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181B6" w14:textId="77777777" w:rsidR="00075430" w:rsidRDefault="00075430" w:rsidP="007F656E">
      <w:pPr>
        <w:spacing w:after="0"/>
        <w:rPr>
          <w:rFonts w:ascii="Times New Roman" w:hAnsi="Times New Roman" w:cs="Times New Roman"/>
          <w:sz w:val="24"/>
          <w:szCs w:val="24"/>
        </w:rPr>
      </w:pPr>
      <w:r w:rsidRPr="00EC2480">
        <w:rPr>
          <w:rFonts w:ascii="Times New Roman" w:hAnsi="Times New Roman" w:cs="Times New Roman"/>
          <w:sz w:val="24"/>
          <w:szCs w:val="24"/>
        </w:rPr>
        <w:t xml:space="preserve">This is a college prep class so assignments are expected to be completed by the due date. </w:t>
      </w:r>
    </w:p>
    <w:p w14:paraId="390A09C5" w14:textId="77777777" w:rsidR="00075430" w:rsidRPr="00EC2480" w:rsidRDefault="00075430" w:rsidP="007F656E">
      <w:pPr>
        <w:spacing w:before="120" w:after="0" w:line="240" w:lineRule="auto"/>
        <w:rPr>
          <w:rFonts w:ascii="Times New Roman" w:hAnsi="Times New Roman" w:cs="Times New Roman"/>
          <w:b/>
          <w:color w:val="FF0000"/>
          <w:sz w:val="24"/>
          <w:szCs w:val="24"/>
        </w:rPr>
      </w:pPr>
      <w:r w:rsidRPr="00EC2480">
        <w:rPr>
          <w:rFonts w:ascii="Times New Roman" w:hAnsi="Times New Roman" w:cs="Times New Roman"/>
          <w:b/>
          <w:color w:val="FF0000"/>
          <w:sz w:val="24"/>
          <w:szCs w:val="24"/>
        </w:rPr>
        <w:t xml:space="preserve">EXTENSION REQUESTS </w:t>
      </w:r>
    </w:p>
    <w:p w14:paraId="51259E8F" w14:textId="54615013" w:rsidR="00075430" w:rsidRDefault="00075430" w:rsidP="007F656E">
      <w:pPr>
        <w:numPr>
          <w:ilvl w:val="0"/>
          <w:numId w:val="17"/>
        </w:numPr>
        <w:spacing w:before="12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PARENTS/GUARDIANS may ask for an extension of 1-3 days on an assignment when unforeseen circumstances, emergencies, or previously scheduled events conflict with an assignment’s due date. </w:t>
      </w:r>
      <w:r>
        <w:rPr>
          <w:rFonts w:ascii="Times New Roman" w:hAnsi="Times New Roman" w:cs="Times New Roman"/>
          <w:sz w:val="24"/>
          <w:szCs w:val="24"/>
        </w:rPr>
        <w:t xml:space="preserve">For longer extension, </w:t>
      </w:r>
      <w:r w:rsidR="007F656E">
        <w:rPr>
          <w:rFonts w:ascii="Times New Roman" w:hAnsi="Times New Roman" w:cs="Times New Roman"/>
          <w:sz w:val="24"/>
          <w:szCs w:val="24"/>
        </w:rPr>
        <w:t>Learning CTR</w:t>
      </w:r>
      <w:r w:rsidR="007F656E" w:rsidRPr="00EC2480">
        <w:rPr>
          <w:rFonts w:ascii="Times New Roman" w:hAnsi="Times New Roman" w:cs="Times New Roman"/>
          <w:sz w:val="24"/>
          <w:szCs w:val="24"/>
        </w:rPr>
        <w:t xml:space="preserve"> </w:t>
      </w:r>
      <w:r>
        <w:rPr>
          <w:rFonts w:ascii="Times New Roman" w:hAnsi="Times New Roman" w:cs="Times New Roman"/>
          <w:sz w:val="24"/>
          <w:szCs w:val="24"/>
        </w:rPr>
        <w:t>support must be contacted.</w:t>
      </w:r>
    </w:p>
    <w:p w14:paraId="2B40C58B"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Extensions should NOT be a routine or common occurrence, and they must be requested PRIOR to an assignment’s due date. 1-2 extensions per semester is acceptable. </w:t>
      </w:r>
    </w:p>
    <w:p w14:paraId="6EE7270E" w14:textId="77777777"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PLEASE send a reminder IF you were granted an extension on an assignment. </w:t>
      </w:r>
    </w:p>
    <w:p w14:paraId="34D241D1" w14:textId="3C1A07A7"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 xml:space="preserve">For written submissions, write a note in the comments tab that you were granted an extension. </w:t>
      </w:r>
    </w:p>
    <w:p w14:paraId="0133C0FA" w14:textId="4DA47672" w:rsidR="00075430" w:rsidRDefault="00075430" w:rsidP="007F656E">
      <w:pPr>
        <w:numPr>
          <w:ilvl w:val="0"/>
          <w:numId w:val="17"/>
        </w:numPr>
        <w:spacing w:before="60" w:after="0" w:line="240" w:lineRule="auto"/>
        <w:ind w:left="1080"/>
        <w:rPr>
          <w:rFonts w:ascii="Times New Roman" w:hAnsi="Times New Roman" w:cs="Times New Roman"/>
          <w:sz w:val="24"/>
          <w:szCs w:val="24"/>
        </w:rPr>
      </w:pPr>
      <w:r w:rsidRPr="00EC2480">
        <w:rPr>
          <w:rFonts w:ascii="Times New Roman" w:hAnsi="Times New Roman" w:cs="Times New Roman"/>
          <w:sz w:val="24"/>
          <w:szCs w:val="24"/>
        </w:rPr>
        <w:t>For automated assignments, you may need to contact the teacher to have that assignment reset</w:t>
      </w:r>
      <w:r>
        <w:rPr>
          <w:rFonts w:ascii="Times New Roman" w:hAnsi="Times New Roman" w:cs="Times New Roman"/>
          <w:sz w:val="24"/>
          <w:szCs w:val="24"/>
        </w:rPr>
        <w:t xml:space="preserve"> if it is 4 days after the due date</w:t>
      </w:r>
      <w:r w:rsidRPr="00EC2480">
        <w:rPr>
          <w:rFonts w:ascii="Times New Roman" w:hAnsi="Times New Roman" w:cs="Times New Roman"/>
          <w:sz w:val="24"/>
          <w:szCs w:val="24"/>
        </w:rPr>
        <w:t xml:space="preserve">. </w:t>
      </w:r>
    </w:p>
    <w:p w14:paraId="397EE653" w14:textId="08D9C18A" w:rsidR="00075430" w:rsidRDefault="00075430" w:rsidP="007F656E">
      <w:pPr>
        <w:numPr>
          <w:ilvl w:val="0"/>
          <w:numId w:val="17"/>
        </w:numPr>
        <w:spacing w:before="60"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Assignments that are granted an extension may still receive a temporary grade reduction for record keeping purposes and as a reminder to students. Once the assignment is completed, the grade will be adjusted. </w:t>
      </w:r>
      <w:r w:rsidRPr="007F1DD2">
        <w:rPr>
          <w:rFonts w:ascii="Times New Roman" w:hAnsi="Times New Roman" w:cs="Times New Roman"/>
          <w:b/>
          <w:bCs/>
          <w:sz w:val="24"/>
          <w:szCs w:val="24"/>
        </w:rPr>
        <w:t xml:space="preserve">See </w:t>
      </w:r>
      <w:r w:rsidR="00396E37" w:rsidRPr="00396E37">
        <w:rPr>
          <w:rFonts w:ascii="Times New Roman" w:hAnsi="Times New Roman" w:cs="Times New Roman"/>
          <w:b/>
          <w:bCs/>
          <w:sz w:val="24"/>
          <w:szCs w:val="24"/>
        </w:rPr>
        <w:t>Learning CTR</w:t>
      </w:r>
      <w:r w:rsidR="00396E37" w:rsidRPr="00EC2480">
        <w:rPr>
          <w:rFonts w:ascii="Times New Roman" w:hAnsi="Times New Roman" w:cs="Times New Roman"/>
          <w:sz w:val="24"/>
          <w:szCs w:val="24"/>
        </w:rPr>
        <w:t xml:space="preserve"> </w:t>
      </w:r>
      <w:r w:rsidRPr="007F1DD2">
        <w:rPr>
          <w:rFonts w:ascii="Times New Roman" w:hAnsi="Times New Roman" w:cs="Times New Roman"/>
          <w:b/>
          <w:bCs/>
          <w:sz w:val="24"/>
          <w:szCs w:val="24"/>
        </w:rPr>
        <w:t>grading policies for full explanation</w:t>
      </w:r>
      <w:r>
        <w:rPr>
          <w:rFonts w:ascii="Times New Roman" w:hAnsi="Times New Roman" w:cs="Times New Roman"/>
          <w:sz w:val="24"/>
          <w:szCs w:val="24"/>
        </w:rPr>
        <w:t>.</w:t>
      </w:r>
    </w:p>
    <w:p w14:paraId="50AD63C2" w14:textId="77777777" w:rsidR="007F656E" w:rsidRDefault="007F656E" w:rsidP="00075430">
      <w:pPr>
        <w:spacing w:after="0" w:line="240" w:lineRule="auto"/>
        <w:rPr>
          <w:rFonts w:ascii="Times New Roman" w:hAnsi="Times New Roman" w:cs="Times New Roman"/>
          <w:b/>
          <w:color w:val="0070C0"/>
          <w:sz w:val="24"/>
          <w:szCs w:val="24"/>
        </w:rPr>
      </w:pPr>
    </w:p>
    <w:p w14:paraId="2394BDCF" w14:textId="68A9AF0D" w:rsidR="00075430" w:rsidRPr="00EC2480" w:rsidRDefault="00075430" w:rsidP="00075430">
      <w:pPr>
        <w:spacing w:after="0" w:line="240" w:lineRule="auto"/>
        <w:rPr>
          <w:rFonts w:ascii="Times New Roman" w:hAnsi="Times New Roman" w:cs="Times New Roman"/>
          <w:b/>
          <w:color w:val="0070C0"/>
          <w:sz w:val="24"/>
          <w:szCs w:val="24"/>
        </w:rPr>
      </w:pPr>
      <w:r w:rsidRPr="00EC2480">
        <w:rPr>
          <w:rFonts w:ascii="Times New Roman" w:hAnsi="Times New Roman" w:cs="Times New Roman"/>
          <w:b/>
          <w:color w:val="0070C0"/>
          <w:sz w:val="24"/>
          <w:szCs w:val="24"/>
        </w:rPr>
        <w:t xml:space="preserve">GRADE REDUCTION FOR LATE ASSIGNMENTS: </w:t>
      </w:r>
    </w:p>
    <w:p w14:paraId="1C42608E" w14:textId="77777777" w:rsidR="00075430" w:rsidRDefault="00075430" w:rsidP="007F656E">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1) </w:t>
      </w:r>
      <w:r>
        <w:rPr>
          <w:rFonts w:ascii="Times New Roman" w:hAnsi="Times New Roman" w:cs="Times New Roman"/>
          <w:sz w:val="24"/>
          <w:szCs w:val="24"/>
        </w:rPr>
        <w:tab/>
        <w:t>5-</w:t>
      </w:r>
      <w:r w:rsidRPr="00EC2480">
        <w:rPr>
          <w:rFonts w:ascii="Times New Roman" w:hAnsi="Times New Roman" w:cs="Times New Roman"/>
          <w:sz w:val="24"/>
          <w:szCs w:val="24"/>
        </w:rPr>
        <w:t>10% per day</w:t>
      </w:r>
      <w:r>
        <w:rPr>
          <w:rFonts w:ascii="Times New Roman" w:hAnsi="Times New Roman" w:cs="Times New Roman"/>
          <w:sz w:val="24"/>
          <w:szCs w:val="24"/>
        </w:rPr>
        <w:t xml:space="preserve"> for three days</w:t>
      </w:r>
      <w:r w:rsidRPr="00EC2480">
        <w:rPr>
          <w:rFonts w:ascii="Times New Roman" w:hAnsi="Times New Roman" w:cs="Times New Roman"/>
          <w:sz w:val="24"/>
          <w:szCs w:val="24"/>
        </w:rPr>
        <w:t xml:space="preserve">; 0% after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p>
    <w:p w14:paraId="397EDD76"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The grade on a late assignment will be reduced </w:t>
      </w:r>
      <w:r w:rsidRPr="00883B9C">
        <w:rPr>
          <w:rFonts w:ascii="Times New Roman" w:hAnsi="Times New Roman" w:cs="Times New Roman"/>
          <w:b/>
          <w:bCs/>
          <w:color w:val="0070C0"/>
          <w:sz w:val="24"/>
          <w:szCs w:val="24"/>
        </w:rPr>
        <w:t>5</w:t>
      </w:r>
      <w:r>
        <w:rPr>
          <w:rFonts w:ascii="Times New Roman" w:hAnsi="Times New Roman" w:cs="Times New Roman"/>
          <w:sz w:val="24"/>
          <w:szCs w:val="24"/>
        </w:rPr>
        <w:t>-</w:t>
      </w:r>
      <w:r w:rsidRPr="00A05F15">
        <w:rPr>
          <w:rFonts w:ascii="Times New Roman" w:hAnsi="Times New Roman" w:cs="Times New Roman"/>
          <w:b/>
          <w:color w:val="0070C0"/>
          <w:sz w:val="24"/>
          <w:szCs w:val="24"/>
        </w:rPr>
        <w:t>10% per day</w:t>
      </w:r>
      <w:r w:rsidRPr="00EC2480">
        <w:rPr>
          <w:rFonts w:ascii="Times New Roman" w:hAnsi="Times New Roman" w:cs="Times New Roman"/>
          <w:sz w:val="24"/>
          <w:szCs w:val="24"/>
        </w:rPr>
        <w:t xml:space="preserve"> for the first 3 days. </w:t>
      </w:r>
    </w:p>
    <w:p w14:paraId="5302C258" w14:textId="77777777" w:rsidR="00075430" w:rsidRDefault="00075430" w:rsidP="00075430">
      <w:pPr>
        <w:numPr>
          <w:ilvl w:val="0"/>
          <w:numId w:val="18"/>
        </w:numPr>
        <w:spacing w:after="0" w:line="240" w:lineRule="auto"/>
        <w:rPr>
          <w:rFonts w:ascii="Times New Roman" w:hAnsi="Times New Roman" w:cs="Times New Roman"/>
          <w:sz w:val="24"/>
          <w:szCs w:val="24"/>
        </w:rPr>
      </w:pPr>
      <w:r w:rsidRPr="00A05F15">
        <w:rPr>
          <w:rFonts w:ascii="Times New Roman" w:hAnsi="Times New Roman" w:cs="Times New Roman"/>
          <w:b/>
          <w:color w:val="00B050"/>
          <w:sz w:val="24"/>
          <w:szCs w:val="24"/>
        </w:rPr>
        <w:t>After 3 days</w:t>
      </w:r>
      <w:r w:rsidRPr="00EC2480">
        <w:rPr>
          <w:rFonts w:ascii="Times New Roman" w:hAnsi="Times New Roman" w:cs="Times New Roman"/>
          <w:sz w:val="24"/>
          <w:szCs w:val="24"/>
        </w:rPr>
        <w:t xml:space="preserve">, the assignment/assessment will be graded as a </w:t>
      </w:r>
      <w:r w:rsidRPr="00A05F15">
        <w:rPr>
          <w:rFonts w:ascii="Times New Roman" w:hAnsi="Times New Roman" w:cs="Times New Roman"/>
          <w:b/>
          <w:color w:val="00B050"/>
          <w:sz w:val="24"/>
          <w:szCs w:val="24"/>
        </w:rPr>
        <w:t>0%</w:t>
      </w:r>
      <w:r w:rsidRPr="00EC2480">
        <w:rPr>
          <w:rFonts w:ascii="Times New Roman" w:hAnsi="Times New Roman" w:cs="Times New Roman"/>
          <w:sz w:val="24"/>
          <w:szCs w:val="24"/>
        </w:rPr>
        <w:t xml:space="preserve">. </w:t>
      </w:r>
    </w:p>
    <w:p w14:paraId="2BE698F0"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 xml:space="preserve">If the assignment is not turned in within </w:t>
      </w:r>
      <w:r>
        <w:rPr>
          <w:rFonts w:ascii="Times New Roman" w:hAnsi="Times New Roman" w:cs="Times New Roman"/>
          <w:sz w:val="24"/>
          <w:szCs w:val="24"/>
        </w:rPr>
        <w:t>two</w:t>
      </w:r>
      <w:r w:rsidRPr="00EC2480">
        <w:rPr>
          <w:rFonts w:ascii="Times New Roman" w:hAnsi="Times New Roman" w:cs="Times New Roman"/>
          <w:sz w:val="24"/>
          <w:szCs w:val="24"/>
        </w:rPr>
        <w:t xml:space="preserve"> week</w:t>
      </w:r>
      <w:r>
        <w:rPr>
          <w:rFonts w:ascii="Times New Roman" w:hAnsi="Times New Roman" w:cs="Times New Roman"/>
          <w:sz w:val="24"/>
          <w:szCs w:val="24"/>
        </w:rPr>
        <w:t>s</w:t>
      </w:r>
      <w:r w:rsidRPr="00EC2480">
        <w:rPr>
          <w:rFonts w:ascii="Times New Roman" w:hAnsi="Times New Roman" w:cs="Times New Roman"/>
          <w:sz w:val="24"/>
          <w:szCs w:val="24"/>
        </w:rPr>
        <w:t xml:space="preserve">, the grade </w:t>
      </w:r>
      <w:r>
        <w:rPr>
          <w:rFonts w:ascii="Times New Roman" w:hAnsi="Times New Roman" w:cs="Times New Roman"/>
          <w:sz w:val="24"/>
          <w:szCs w:val="24"/>
        </w:rPr>
        <w:t>will remain at</w:t>
      </w:r>
      <w:r w:rsidRPr="00EC2480">
        <w:rPr>
          <w:rFonts w:ascii="Times New Roman" w:hAnsi="Times New Roman" w:cs="Times New Roman"/>
          <w:sz w:val="24"/>
          <w:szCs w:val="24"/>
        </w:rPr>
        <w:t xml:space="preserve"> 0%. </w:t>
      </w:r>
    </w:p>
    <w:p w14:paraId="48860967" w14:textId="77777777" w:rsidR="00075430" w:rsidRDefault="00075430" w:rsidP="00075430">
      <w:pPr>
        <w:numPr>
          <w:ilvl w:val="0"/>
          <w:numId w:val="18"/>
        </w:numPr>
        <w:spacing w:after="0" w:line="240" w:lineRule="auto"/>
        <w:rPr>
          <w:rFonts w:ascii="Times New Roman" w:hAnsi="Times New Roman" w:cs="Times New Roman"/>
          <w:sz w:val="24"/>
          <w:szCs w:val="24"/>
        </w:rPr>
      </w:pPr>
      <w:r w:rsidRPr="00EC2480">
        <w:rPr>
          <w:rFonts w:ascii="Times New Roman" w:hAnsi="Times New Roman" w:cs="Times New Roman"/>
          <w:sz w:val="24"/>
          <w:szCs w:val="24"/>
        </w:rPr>
        <w:t>Make an effort to do ALL assignments/assessments even if they are past the due date</w:t>
      </w:r>
      <w:r>
        <w:rPr>
          <w:rFonts w:ascii="Times New Roman" w:hAnsi="Times New Roman" w:cs="Times New Roman"/>
          <w:sz w:val="24"/>
          <w:szCs w:val="24"/>
        </w:rPr>
        <w:t xml:space="preserve"> for the sake of learning</w:t>
      </w:r>
      <w:r w:rsidRPr="00EC2480">
        <w:rPr>
          <w:rFonts w:ascii="Times New Roman" w:hAnsi="Times New Roman" w:cs="Times New Roman"/>
          <w:sz w:val="24"/>
          <w:szCs w:val="24"/>
        </w:rPr>
        <w:t xml:space="preserve">. </w:t>
      </w:r>
    </w:p>
    <w:p w14:paraId="59238291" w14:textId="36C619A9"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2) </w:t>
      </w:r>
      <w:r>
        <w:rPr>
          <w:rFonts w:ascii="Times New Roman" w:hAnsi="Times New Roman" w:cs="Times New Roman"/>
          <w:sz w:val="24"/>
          <w:szCs w:val="24"/>
        </w:rPr>
        <w:tab/>
        <w:t>Even i</w:t>
      </w:r>
      <w:r w:rsidRPr="00EC2480">
        <w:rPr>
          <w:rFonts w:ascii="Times New Roman" w:hAnsi="Times New Roman" w:cs="Times New Roman"/>
          <w:sz w:val="24"/>
          <w:szCs w:val="24"/>
        </w:rPr>
        <w:t>f you have previously arranged an extension that was approved, late assignments (</w:t>
      </w:r>
      <w:r>
        <w:rPr>
          <w:rFonts w:ascii="Times New Roman" w:hAnsi="Times New Roman" w:cs="Times New Roman"/>
          <w:sz w:val="24"/>
          <w:szCs w:val="24"/>
        </w:rPr>
        <w:t>4</w:t>
      </w:r>
      <w:r w:rsidRPr="00EC2480">
        <w:rPr>
          <w:rFonts w:ascii="Times New Roman" w:hAnsi="Times New Roman" w:cs="Times New Roman"/>
          <w:sz w:val="24"/>
          <w:szCs w:val="24"/>
        </w:rPr>
        <w:t xml:space="preserve">+ days) </w:t>
      </w:r>
      <w:r>
        <w:rPr>
          <w:rFonts w:ascii="Times New Roman" w:hAnsi="Times New Roman" w:cs="Times New Roman"/>
          <w:sz w:val="24"/>
          <w:szCs w:val="24"/>
        </w:rPr>
        <w:t>will</w:t>
      </w:r>
      <w:r w:rsidRPr="00EC2480">
        <w:rPr>
          <w:rFonts w:ascii="Times New Roman" w:hAnsi="Times New Roman" w:cs="Times New Roman"/>
          <w:sz w:val="24"/>
          <w:szCs w:val="24"/>
        </w:rPr>
        <w:t xml:space="preserve"> still be given a 0% score</w:t>
      </w:r>
      <w:r>
        <w:rPr>
          <w:rFonts w:ascii="Times New Roman" w:hAnsi="Times New Roman" w:cs="Times New Roman"/>
          <w:sz w:val="24"/>
          <w:szCs w:val="24"/>
        </w:rPr>
        <w:t xml:space="preserve"> as per </w:t>
      </w:r>
      <w:r w:rsidR="00396E37">
        <w:rPr>
          <w:rFonts w:ascii="Times New Roman" w:hAnsi="Times New Roman" w:cs="Times New Roman"/>
          <w:sz w:val="24"/>
          <w:szCs w:val="24"/>
        </w:rPr>
        <w:t>Learning CTR</w:t>
      </w:r>
      <w:r w:rsidR="00396E37" w:rsidRPr="00EC2480">
        <w:rPr>
          <w:rFonts w:ascii="Times New Roman" w:hAnsi="Times New Roman" w:cs="Times New Roman"/>
          <w:sz w:val="24"/>
          <w:szCs w:val="24"/>
        </w:rPr>
        <w:t xml:space="preserve"> </w:t>
      </w:r>
      <w:r>
        <w:rPr>
          <w:rFonts w:ascii="Times New Roman" w:hAnsi="Times New Roman" w:cs="Times New Roman"/>
          <w:sz w:val="24"/>
          <w:szCs w:val="24"/>
        </w:rPr>
        <w:t>policy</w:t>
      </w:r>
      <w:r w:rsidRPr="00EC2480">
        <w:rPr>
          <w:rFonts w:ascii="Times New Roman" w:hAnsi="Times New Roman" w:cs="Times New Roman"/>
          <w:sz w:val="24"/>
          <w:szCs w:val="24"/>
        </w:rPr>
        <w:t xml:space="preserve"> UNTIL the assignment is satisfactorily completed. Once the assignment or assessment is completed, the grade will be adjusted. </w:t>
      </w:r>
    </w:p>
    <w:p w14:paraId="4254DFD3"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3) </w:t>
      </w:r>
      <w:r>
        <w:rPr>
          <w:rFonts w:ascii="Times New Roman" w:hAnsi="Times New Roman" w:cs="Times New Roman"/>
          <w:sz w:val="24"/>
          <w:szCs w:val="24"/>
        </w:rPr>
        <w:tab/>
      </w:r>
      <w:r w:rsidRPr="00EC2480">
        <w:rPr>
          <w:rFonts w:ascii="Times New Roman" w:hAnsi="Times New Roman" w:cs="Times New Roman"/>
          <w:sz w:val="24"/>
          <w:szCs w:val="24"/>
        </w:rPr>
        <w:t xml:space="preserve">For Automated Assignments (Polls, Homework, Labs, Tests) that are late by </w:t>
      </w:r>
      <w:r>
        <w:rPr>
          <w:rFonts w:ascii="Times New Roman" w:hAnsi="Times New Roman" w:cs="Times New Roman"/>
          <w:sz w:val="24"/>
          <w:szCs w:val="24"/>
        </w:rPr>
        <w:t>4</w:t>
      </w:r>
      <w:r w:rsidRPr="00EC2480">
        <w:rPr>
          <w:rFonts w:ascii="Times New Roman" w:hAnsi="Times New Roman" w:cs="Times New Roman"/>
          <w:sz w:val="24"/>
          <w:szCs w:val="24"/>
        </w:rPr>
        <w:t xml:space="preserve">+ days, you </w:t>
      </w:r>
      <w:r>
        <w:rPr>
          <w:rFonts w:ascii="Times New Roman" w:hAnsi="Times New Roman" w:cs="Times New Roman"/>
          <w:sz w:val="24"/>
          <w:szCs w:val="24"/>
        </w:rPr>
        <w:t>will</w:t>
      </w:r>
      <w:r w:rsidRPr="00EC2480">
        <w:rPr>
          <w:rFonts w:ascii="Times New Roman" w:hAnsi="Times New Roman" w:cs="Times New Roman"/>
          <w:sz w:val="24"/>
          <w:szCs w:val="24"/>
        </w:rPr>
        <w:t xml:space="preserve"> receive a 0% on that assignment until it is completed. You will need to contact the teacher via email to have an automated assignment reset. (</w:t>
      </w:r>
      <w:r w:rsidRPr="00883B9C">
        <w:rPr>
          <w:rFonts w:ascii="Times New Roman" w:hAnsi="Times New Roman" w:cs="Times New Roman"/>
          <w:i/>
          <w:iCs/>
          <w:sz w:val="24"/>
          <w:szCs w:val="24"/>
        </w:rPr>
        <w:t>Once a grade is entered into an automated assignment, students are blocked out</w:t>
      </w:r>
      <w:r w:rsidRPr="00EC2480">
        <w:rPr>
          <w:rFonts w:ascii="Times New Roman" w:hAnsi="Times New Roman" w:cs="Times New Roman"/>
          <w:sz w:val="24"/>
          <w:szCs w:val="24"/>
        </w:rPr>
        <w:t xml:space="preserve">.) </w:t>
      </w:r>
    </w:p>
    <w:p w14:paraId="4D1B71C0" w14:textId="77777777" w:rsidR="00075430" w:rsidRDefault="00075430" w:rsidP="00075430">
      <w:pPr>
        <w:spacing w:before="120" w:after="0" w:line="240" w:lineRule="auto"/>
        <w:ind w:left="360" w:hanging="360"/>
        <w:rPr>
          <w:rFonts w:ascii="Times New Roman" w:hAnsi="Times New Roman" w:cs="Times New Roman"/>
          <w:sz w:val="24"/>
          <w:szCs w:val="24"/>
        </w:rPr>
      </w:pPr>
      <w:r w:rsidRPr="00EC2480">
        <w:rPr>
          <w:rFonts w:ascii="Times New Roman" w:hAnsi="Times New Roman" w:cs="Times New Roman"/>
          <w:sz w:val="24"/>
          <w:szCs w:val="24"/>
        </w:rPr>
        <w:t xml:space="preserve">4) </w:t>
      </w:r>
      <w:r>
        <w:rPr>
          <w:rFonts w:ascii="Times New Roman" w:hAnsi="Times New Roman" w:cs="Times New Roman"/>
          <w:sz w:val="24"/>
          <w:szCs w:val="24"/>
        </w:rPr>
        <w:tab/>
      </w:r>
      <w:r w:rsidRPr="00EC2480">
        <w:rPr>
          <w:rFonts w:ascii="Times New Roman" w:hAnsi="Times New Roman" w:cs="Times New Roman"/>
          <w:sz w:val="24"/>
          <w:szCs w:val="24"/>
        </w:rPr>
        <w:t xml:space="preserve">If a written assignment/assessment is graded as late, you should still submit the assignment. Go to the Assignments Tab and look for the “Upcoming Tab.” Change it to “Graded.” Then, find the assignment and submit it. You </w:t>
      </w:r>
      <w:r>
        <w:rPr>
          <w:rFonts w:ascii="Times New Roman" w:hAnsi="Times New Roman" w:cs="Times New Roman"/>
          <w:sz w:val="24"/>
          <w:szCs w:val="24"/>
        </w:rPr>
        <w:t>should</w:t>
      </w:r>
      <w:r w:rsidRPr="00EC2480">
        <w:rPr>
          <w:rFonts w:ascii="Times New Roman" w:hAnsi="Times New Roman" w:cs="Times New Roman"/>
          <w:sz w:val="24"/>
          <w:szCs w:val="24"/>
        </w:rPr>
        <w:t xml:space="preserve"> leave a note in the comments tab stating why the assignment is late. </w:t>
      </w:r>
    </w:p>
    <w:p w14:paraId="30E7B342" w14:textId="2601398A" w:rsidR="0007543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DO NOT take it personally that your grade was reduced for lateness. </w:t>
      </w:r>
      <w:r w:rsidR="00396E37">
        <w:rPr>
          <w:rFonts w:ascii="Times New Roman" w:hAnsi="Times New Roman" w:cs="Times New Roman"/>
          <w:sz w:val="24"/>
          <w:szCs w:val="24"/>
        </w:rPr>
        <w:t>Learning CTR</w:t>
      </w:r>
      <w:r w:rsidRPr="00EC2480">
        <w:rPr>
          <w:rFonts w:ascii="Times New Roman" w:hAnsi="Times New Roman" w:cs="Times New Roman"/>
          <w:sz w:val="24"/>
          <w:szCs w:val="24"/>
        </w:rPr>
        <w:t xml:space="preserve"> is preparing you for college in which many professors do not receive late assignments/assessments at all. </w:t>
      </w:r>
    </w:p>
    <w:p w14:paraId="43D4C304" w14:textId="3CC0661C" w:rsidR="00075430" w:rsidRPr="00EC2480" w:rsidRDefault="00075430" w:rsidP="00075430">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Pr="00EC2480">
        <w:rPr>
          <w:rFonts w:ascii="Times New Roman" w:hAnsi="Times New Roman" w:cs="Times New Roman"/>
          <w:sz w:val="24"/>
          <w:szCs w:val="24"/>
        </w:rPr>
        <w:t xml:space="preserve">) </w:t>
      </w:r>
      <w:r>
        <w:rPr>
          <w:rFonts w:ascii="Times New Roman" w:hAnsi="Times New Roman" w:cs="Times New Roman"/>
          <w:sz w:val="24"/>
          <w:szCs w:val="24"/>
        </w:rPr>
        <w:tab/>
      </w:r>
      <w:r w:rsidRPr="00EC2480">
        <w:rPr>
          <w:rFonts w:ascii="Times New Roman" w:hAnsi="Times New Roman" w:cs="Times New Roman"/>
          <w:sz w:val="24"/>
          <w:szCs w:val="24"/>
        </w:rPr>
        <w:t xml:space="preserve">For the first few weeks of Semester 1, teachers will inform students &amp; parents through </w:t>
      </w:r>
      <w:r w:rsidR="007F656E">
        <w:rPr>
          <w:rFonts w:ascii="Times New Roman" w:hAnsi="Times New Roman" w:cs="Times New Roman"/>
          <w:sz w:val="24"/>
          <w:szCs w:val="24"/>
        </w:rPr>
        <w:t>email</w:t>
      </w:r>
      <w:r w:rsidRPr="00EC2480">
        <w:rPr>
          <w:rFonts w:ascii="Times New Roman" w:hAnsi="Times New Roman" w:cs="Times New Roman"/>
          <w:sz w:val="24"/>
          <w:szCs w:val="24"/>
        </w:rPr>
        <w:t xml:space="preserve"> of late or missing assignments/assessments.</w:t>
      </w:r>
      <w:r>
        <w:rPr>
          <w:rFonts w:ascii="Times New Roman" w:hAnsi="Times New Roman" w:cs="Times New Roman"/>
          <w:sz w:val="24"/>
          <w:szCs w:val="24"/>
        </w:rPr>
        <w:t xml:space="preserve"> Assignments are your responsibility.</w:t>
      </w:r>
    </w:p>
    <w:sectPr w:rsidR="00075430" w:rsidRPr="00EC2480" w:rsidSect="00460450">
      <w:headerReference w:type="default" r:id="rId7"/>
      <w:footerReference w:type="default" r:id="rId8"/>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A000B" w14:textId="77777777" w:rsidR="00F44B0A" w:rsidRDefault="00F44B0A" w:rsidP="00460450">
      <w:pPr>
        <w:spacing w:after="0" w:line="240" w:lineRule="auto"/>
      </w:pPr>
      <w:r>
        <w:separator/>
      </w:r>
    </w:p>
  </w:endnote>
  <w:endnote w:type="continuationSeparator" w:id="0">
    <w:p w14:paraId="6F835536" w14:textId="77777777" w:rsidR="00F44B0A" w:rsidRDefault="00F44B0A"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E3ABA" w14:textId="158B1EA7" w:rsidR="00460450" w:rsidRPr="00460450" w:rsidRDefault="00756B01" w:rsidP="00460450">
    <w:pPr>
      <w:pStyle w:val="Footer"/>
      <w:rPr>
        <w:rFonts w:ascii="Times New Roman" w:hAnsi="Times New Roman" w:cs="Times New Roman"/>
        <w:i/>
        <w:sz w:val="24"/>
        <w:szCs w:val="24"/>
      </w:rPr>
    </w:pPr>
    <w:r>
      <w:rPr>
        <w:rFonts w:ascii="Times New Roman" w:hAnsi="Times New Roman" w:cs="Times New Roman"/>
        <w:i/>
        <w:sz w:val="24"/>
        <w:szCs w:val="24"/>
      </w:rPr>
      <w:t>Chemistry</w:t>
    </w:r>
    <w:r w:rsidR="00460450" w:rsidRPr="00460450">
      <w:rPr>
        <w:rFonts w:ascii="Times New Roman" w:hAnsi="Times New Roman" w:cs="Times New Roman"/>
        <w:i/>
        <w:sz w:val="24"/>
        <w:szCs w:val="24"/>
      </w:rPr>
      <w:tab/>
    </w:r>
    <w:r w:rsidR="00460450" w:rsidRPr="00460450">
      <w:rPr>
        <w:rFonts w:ascii="Times New Roman" w:hAnsi="Times New Roman" w:cs="Times New Roman"/>
        <w:i/>
        <w:sz w:val="24"/>
        <w:szCs w:val="24"/>
      </w:rPr>
      <w:fldChar w:fldCharType="begin"/>
    </w:r>
    <w:r w:rsidR="00460450" w:rsidRPr="00460450">
      <w:rPr>
        <w:rFonts w:ascii="Times New Roman" w:hAnsi="Times New Roman" w:cs="Times New Roman"/>
        <w:i/>
        <w:sz w:val="24"/>
        <w:szCs w:val="24"/>
      </w:rPr>
      <w:instrText xml:space="preserve"> PAGE   \* MERGEFORMAT </w:instrText>
    </w:r>
    <w:r w:rsidR="00460450" w:rsidRPr="00460450">
      <w:rPr>
        <w:rFonts w:ascii="Times New Roman" w:hAnsi="Times New Roman" w:cs="Times New Roman"/>
        <w:i/>
        <w:sz w:val="24"/>
        <w:szCs w:val="24"/>
      </w:rPr>
      <w:fldChar w:fldCharType="separate"/>
    </w:r>
    <w:r>
      <w:rPr>
        <w:rFonts w:ascii="Times New Roman" w:hAnsi="Times New Roman" w:cs="Times New Roman"/>
        <w:i/>
        <w:noProof/>
        <w:sz w:val="24"/>
        <w:szCs w:val="24"/>
      </w:rPr>
      <w:t>1</w:t>
    </w:r>
    <w:r w:rsidR="00460450" w:rsidRPr="00460450">
      <w:rPr>
        <w:rFonts w:ascii="Times New Roman" w:hAnsi="Times New Roman" w:cs="Times New Roman"/>
        <w:i/>
        <w:noProof/>
        <w:sz w:val="24"/>
        <w:szCs w:val="24"/>
      </w:rPr>
      <w:fldChar w:fldCharType="end"/>
    </w:r>
    <w:r w:rsidR="00460450" w:rsidRPr="00460450">
      <w:rPr>
        <w:rFonts w:ascii="Times New Roman" w:hAnsi="Times New Roman" w:cs="Times New Roman"/>
        <w:i/>
        <w:noProof/>
        <w:sz w:val="24"/>
        <w:szCs w:val="24"/>
      </w:rPr>
      <w:tab/>
    </w:r>
    <w:r w:rsidR="00396E37" w:rsidRPr="00396E37">
      <w:rPr>
        <w:rFonts w:ascii="Times New Roman" w:hAnsi="Times New Roman" w:cs="Times New Roman"/>
        <w:i/>
        <w:noProof/>
        <w:sz w:val="24"/>
        <w:szCs w:val="24"/>
      </w:rPr>
      <w:t>Learning CTR Online</w:t>
    </w:r>
  </w:p>
  <w:p w14:paraId="0BBFFF57" w14:textId="77777777" w:rsidR="00460450" w:rsidRDefault="0046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2E855" w14:textId="77777777" w:rsidR="00F44B0A" w:rsidRDefault="00F44B0A" w:rsidP="00460450">
      <w:pPr>
        <w:spacing w:after="0" w:line="240" w:lineRule="auto"/>
      </w:pPr>
      <w:r>
        <w:separator/>
      </w:r>
    </w:p>
  </w:footnote>
  <w:footnote w:type="continuationSeparator" w:id="0">
    <w:p w14:paraId="30AC3857" w14:textId="77777777" w:rsidR="00F44B0A" w:rsidRDefault="00F44B0A"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BBB2" w14:textId="77777777" w:rsidR="00460450" w:rsidRPr="00460450" w:rsidRDefault="00527E50">
    <w:pPr>
      <w:pStyle w:val="Header"/>
      <w:rPr>
        <w:rFonts w:ascii="Times New Roman" w:hAnsi="Times New Roman" w:cs="Times New Roman"/>
        <w:i/>
        <w:sz w:val="24"/>
        <w:szCs w:val="24"/>
      </w:rPr>
    </w:pPr>
    <w:r>
      <w:rPr>
        <w:rFonts w:ascii="Times New Roman" w:hAnsi="Times New Roman" w:cs="Times New Roman"/>
        <w:i/>
        <w:sz w:val="24"/>
        <w:szCs w:val="24"/>
      </w:rPr>
      <w:t>Policy for Late Assignments</w:t>
    </w:r>
    <w:r w:rsidR="006A47C9">
      <w:rPr>
        <w:rFonts w:ascii="Times New Roman" w:hAnsi="Times New Roman" w:cs="Times New Roman"/>
        <w:i/>
        <w:sz w:val="24"/>
        <w:szCs w:val="24"/>
      </w:rPr>
      <w:tab/>
    </w:r>
    <w:r w:rsidR="006A47C9">
      <w:rPr>
        <w:rFonts w:ascii="Times New Roman" w:hAnsi="Times New Roman" w:cs="Times New Roman"/>
        <w:i/>
        <w:sz w:val="24"/>
        <w:szCs w:val="24"/>
      </w:rPr>
      <w:tab/>
    </w:r>
    <w:r w:rsidR="006B3BC0">
      <w:rPr>
        <w:rFonts w:ascii="Times New Roman" w:hAnsi="Times New Roman" w:cs="Times New Roman"/>
        <w:i/>
        <w:sz w:val="24"/>
        <w:szCs w:val="24"/>
      </w:rPr>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E032C"/>
    <w:multiLevelType w:val="hybridMultilevel"/>
    <w:tmpl w:val="BB9A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5CD1ABD"/>
    <w:multiLevelType w:val="hybridMultilevel"/>
    <w:tmpl w:val="FC8C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4"/>
  </w:num>
  <w:num w:numId="6">
    <w:abstractNumId w:val="10"/>
  </w:num>
  <w:num w:numId="7">
    <w:abstractNumId w:val="7"/>
  </w:num>
  <w:num w:numId="8">
    <w:abstractNumId w:val="15"/>
  </w:num>
  <w:num w:numId="9">
    <w:abstractNumId w:val="9"/>
  </w:num>
  <w:num w:numId="10">
    <w:abstractNumId w:val="3"/>
  </w:num>
  <w:num w:numId="11">
    <w:abstractNumId w:val="14"/>
  </w:num>
  <w:num w:numId="12">
    <w:abstractNumId w:val="5"/>
  </w:num>
  <w:num w:numId="13">
    <w:abstractNumId w:val="11"/>
  </w:num>
  <w:num w:numId="14">
    <w:abstractNumId w:val="8"/>
  </w:num>
  <w:num w:numId="15">
    <w:abstractNumId w:val="6"/>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75430"/>
    <w:rsid w:val="000F3F8C"/>
    <w:rsid w:val="00187FAE"/>
    <w:rsid w:val="001F684A"/>
    <w:rsid w:val="00211A4D"/>
    <w:rsid w:val="00223BC4"/>
    <w:rsid w:val="00262FA1"/>
    <w:rsid w:val="00270FE1"/>
    <w:rsid w:val="002F4134"/>
    <w:rsid w:val="00326498"/>
    <w:rsid w:val="00396E37"/>
    <w:rsid w:val="00460450"/>
    <w:rsid w:val="004B046D"/>
    <w:rsid w:val="004B3978"/>
    <w:rsid w:val="00527E50"/>
    <w:rsid w:val="00532400"/>
    <w:rsid w:val="00580B51"/>
    <w:rsid w:val="00627179"/>
    <w:rsid w:val="006677D3"/>
    <w:rsid w:val="006A47C9"/>
    <w:rsid w:val="006B3BC0"/>
    <w:rsid w:val="00712DEA"/>
    <w:rsid w:val="00723986"/>
    <w:rsid w:val="00756B01"/>
    <w:rsid w:val="0077295D"/>
    <w:rsid w:val="007F656E"/>
    <w:rsid w:val="008266B3"/>
    <w:rsid w:val="00863844"/>
    <w:rsid w:val="008F5BC0"/>
    <w:rsid w:val="009255F3"/>
    <w:rsid w:val="009B44DF"/>
    <w:rsid w:val="00A05F15"/>
    <w:rsid w:val="00A50FCE"/>
    <w:rsid w:val="00AC64E9"/>
    <w:rsid w:val="00B014F1"/>
    <w:rsid w:val="00B171AE"/>
    <w:rsid w:val="00B8319E"/>
    <w:rsid w:val="00BC72D8"/>
    <w:rsid w:val="00C21A68"/>
    <w:rsid w:val="00CA458C"/>
    <w:rsid w:val="00CD7E0E"/>
    <w:rsid w:val="00D17980"/>
    <w:rsid w:val="00D76B0B"/>
    <w:rsid w:val="00EC2480"/>
    <w:rsid w:val="00EE1C53"/>
    <w:rsid w:val="00F44B0A"/>
    <w:rsid w:val="00F7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C7A135"/>
  <w15:chartTrackingRefBased/>
  <w15:docId w15:val="{1CAFFE5F-D28D-4427-9504-082FD8D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460450"/>
    <w:pPr>
      <w:tabs>
        <w:tab w:val="center" w:pos="4680"/>
        <w:tab w:val="right" w:pos="9360"/>
      </w:tabs>
      <w:spacing w:after="0" w:line="240" w:lineRule="auto"/>
    </w:pPr>
  </w:style>
  <w:style w:type="character" w:customStyle="1" w:styleId="HeaderChar">
    <w:name w:val="Header Char"/>
    <w:link w:val="Header"/>
    <w:uiPriority w:val="99"/>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6</cp:revision>
  <cp:lastPrinted>2021-02-02T20:57:00Z</cp:lastPrinted>
  <dcterms:created xsi:type="dcterms:W3CDTF">2019-04-16T18:58:00Z</dcterms:created>
  <dcterms:modified xsi:type="dcterms:W3CDTF">2021-02-02T21:02:00Z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