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3999" w14:textId="77777777" w:rsidR="00486858" w:rsidRDefault="00000000" w:rsidP="00052ADD">
      <w:pPr>
        <w:pStyle w:val="Title"/>
        <w:rPr>
          <w:u w:val="single"/>
        </w:rPr>
      </w:pPr>
      <w:r>
        <w:rPr>
          <w:u w:val="single"/>
        </w:rPr>
        <w:t>Web sites for Wild Edible Plants</w:t>
      </w:r>
    </w:p>
    <w:p w14:paraId="2AA01402" w14:textId="77777777" w:rsidR="00052ADD" w:rsidRDefault="00052ADD" w:rsidP="00052ADD">
      <w:pPr>
        <w:spacing w:line="480" w:lineRule="auto"/>
      </w:pPr>
    </w:p>
    <w:p w14:paraId="342644E4" w14:textId="6EED8F51" w:rsidR="00486858" w:rsidRDefault="00000000" w:rsidP="00052ADD">
      <w:pPr>
        <w:spacing w:line="480" w:lineRule="auto"/>
      </w:pPr>
      <w:hyperlink r:id="rId7" w:history="1">
        <w:r>
          <w:rPr>
            <w:rStyle w:val="Hyperlink"/>
          </w:rPr>
          <w:t>www.living-foods.com/recipes</w:t>
        </w:r>
      </w:hyperlink>
    </w:p>
    <w:p w14:paraId="3B2D9EE4" w14:textId="77777777" w:rsidR="00486858" w:rsidRDefault="00000000" w:rsidP="00052ADD">
      <w:pPr>
        <w:spacing w:line="480" w:lineRule="auto"/>
      </w:pPr>
      <w:hyperlink r:id="rId8" w:history="1">
        <w:r>
          <w:rPr>
            <w:rStyle w:val="Hyperlink"/>
          </w:rPr>
          <w:t>www.belt-buckle-knife.com</w:t>
        </w:r>
      </w:hyperlink>
    </w:p>
    <w:p w14:paraId="7E077FBE" w14:textId="7AEA16EB" w:rsidR="00486858" w:rsidRDefault="00000000" w:rsidP="00052ADD">
      <w:pPr>
        <w:spacing w:line="480" w:lineRule="auto"/>
      </w:pPr>
      <w:hyperlink r:id="rId9" w:history="1">
        <w:r w:rsidR="002B4A01" w:rsidRPr="003F05A2">
          <w:rPr>
            <w:rStyle w:val="Hyperlink"/>
          </w:rPr>
          <w:t>www.ediblewild.com</w:t>
        </w:r>
      </w:hyperlink>
    </w:p>
    <w:p w14:paraId="60B3785E" w14:textId="3A99B51C" w:rsidR="00486858" w:rsidRDefault="00000000" w:rsidP="00052ADD">
      <w:pPr>
        <w:spacing w:line="480" w:lineRule="auto"/>
      </w:pPr>
      <w:hyperlink r:id="rId10" w:history="1">
        <w:r w:rsidR="002B4A01" w:rsidRPr="003F05A2">
          <w:rPr>
            <w:rStyle w:val="Hyperlink"/>
          </w:rPr>
          <w:t>www.kstrom.net/isk/food/r_fruit.html</w:t>
        </w:r>
      </w:hyperlink>
    </w:p>
    <w:p w14:paraId="601D977F" w14:textId="77777777" w:rsidR="00486858" w:rsidRDefault="00000000" w:rsidP="00052ADD">
      <w:pPr>
        <w:spacing w:line="480" w:lineRule="auto"/>
      </w:pPr>
      <w:hyperlink r:id="rId11" w:history="1">
        <w:r>
          <w:rPr>
            <w:rStyle w:val="Hyperlink"/>
          </w:rPr>
          <w:t>www.nearctica.com</w:t>
        </w:r>
      </w:hyperlink>
    </w:p>
    <w:p w14:paraId="6A49D746" w14:textId="77777777" w:rsidR="00486858" w:rsidRDefault="00486858" w:rsidP="00052ADD">
      <w:pPr>
        <w:spacing w:line="480" w:lineRule="auto"/>
      </w:pPr>
    </w:p>
    <w:p w14:paraId="2DD4871A" w14:textId="77777777" w:rsidR="00486858" w:rsidRDefault="00000000" w:rsidP="00052ADD">
      <w:pPr>
        <w:pStyle w:val="Heading1"/>
        <w:ind w:left="0"/>
        <w:rPr>
          <w:u w:val="single"/>
        </w:rPr>
      </w:pPr>
      <w:r>
        <w:rPr>
          <w:u w:val="single"/>
        </w:rPr>
        <w:t>Web sites for Poison Plants</w:t>
      </w:r>
    </w:p>
    <w:p w14:paraId="4D4FAEC9" w14:textId="77777777" w:rsidR="00486858" w:rsidRDefault="00000000" w:rsidP="00052ADD">
      <w:pPr>
        <w:spacing w:line="480" w:lineRule="auto"/>
      </w:pPr>
      <w:hyperlink r:id="rId12" w:history="1">
        <w:r>
          <w:rPr>
            <w:rStyle w:val="Hyperlink"/>
          </w:rPr>
          <w:t>www.ansci.cornell.edu/plants/alphalist.html</w:t>
        </w:r>
      </w:hyperlink>
    </w:p>
    <w:p w14:paraId="1A893C9D" w14:textId="77777777" w:rsidR="00486858" w:rsidRDefault="00486858" w:rsidP="00052ADD">
      <w:pPr>
        <w:spacing w:line="480" w:lineRule="auto"/>
      </w:pPr>
    </w:p>
    <w:p w14:paraId="1DE712E0" w14:textId="77777777" w:rsidR="00486858" w:rsidRDefault="00000000" w:rsidP="00052ADD">
      <w:pPr>
        <w:pStyle w:val="Heading1"/>
        <w:ind w:left="0"/>
        <w:rPr>
          <w:u w:val="single"/>
        </w:rPr>
      </w:pPr>
      <w:r>
        <w:rPr>
          <w:u w:val="single"/>
        </w:rPr>
        <w:t>Web sites for Trees</w:t>
      </w:r>
    </w:p>
    <w:p w14:paraId="44CBEBEC" w14:textId="20555A41" w:rsidR="00486858" w:rsidRDefault="00000000" w:rsidP="00052ADD">
      <w:pPr>
        <w:spacing w:line="480" w:lineRule="auto"/>
      </w:pPr>
      <w:hyperlink r:id="rId13" w:history="1">
        <w:r w:rsidR="002B4A01" w:rsidRPr="003F05A2">
          <w:rPr>
            <w:rStyle w:val="Hyperlink"/>
          </w:rPr>
          <w:t>www.botany.wisc.edu</w:t>
        </w:r>
      </w:hyperlink>
    </w:p>
    <w:p w14:paraId="0AEF659E" w14:textId="4B602A26" w:rsidR="00486858" w:rsidRDefault="00000000" w:rsidP="00052ADD">
      <w:pPr>
        <w:spacing w:line="480" w:lineRule="auto"/>
      </w:pPr>
      <w:hyperlink r:id="rId14" w:history="1">
        <w:r w:rsidR="002B4A01" w:rsidRPr="003F05A2">
          <w:rPr>
            <w:rStyle w:val="Hyperlink"/>
          </w:rPr>
          <w:t>www.naturehills.com/new/product/trees.aspx</w:t>
        </w:r>
      </w:hyperlink>
    </w:p>
    <w:p w14:paraId="0EF84FD9" w14:textId="77777777" w:rsidR="003F123D" w:rsidRDefault="003F123D" w:rsidP="00052ADD">
      <w:pPr>
        <w:spacing w:line="480" w:lineRule="auto"/>
      </w:pPr>
    </w:p>
    <w:sectPr w:rsidR="003F123D">
      <w:headerReference w:type="default" r:id="rId15"/>
      <w:footerReference w:type="default" r:id="rId16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B8E9" w14:textId="77777777" w:rsidR="009453B1" w:rsidRDefault="009453B1">
      <w:r>
        <w:separator/>
      </w:r>
    </w:p>
  </w:endnote>
  <w:endnote w:type="continuationSeparator" w:id="0">
    <w:p w14:paraId="00AF5E6B" w14:textId="77777777" w:rsidR="009453B1" w:rsidRDefault="0094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ED43" w14:textId="7404A5BB" w:rsidR="00052ADD" w:rsidRPr="00052ADD" w:rsidRDefault="00052ADD" w:rsidP="00052ADD">
    <w:pPr>
      <w:pStyle w:val="Footer"/>
      <w:tabs>
        <w:tab w:val="clear" w:pos="8640"/>
        <w:tab w:val="right" w:pos="9360"/>
      </w:tabs>
      <w:rPr>
        <w:i/>
        <w:szCs w:val="24"/>
      </w:rPr>
    </w:pPr>
    <w:r>
      <w:rPr>
        <w:i/>
        <w:szCs w:val="24"/>
      </w:rPr>
      <w:t>Projects in Science</w:t>
    </w:r>
    <w:r w:rsidRPr="00052ADD">
      <w:rPr>
        <w:i/>
        <w:szCs w:val="24"/>
      </w:rPr>
      <w:t xml:space="preserve"> </w:t>
    </w:r>
    <w:r w:rsidRPr="00052ADD">
      <w:rPr>
        <w:i/>
        <w:szCs w:val="24"/>
      </w:rPr>
      <w:tab/>
    </w:r>
    <w:sdt>
      <w:sdtPr>
        <w:rPr>
          <w:i/>
          <w:szCs w:val="24"/>
        </w:rPr>
        <w:id w:val="621659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52ADD">
          <w:rPr>
            <w:i/>
            <w:szCs w:val="24"/>
          </w:rPr>
          <w:fldChar w:fldCharType="begin"/>
        </w:r>
        <w:r w:rsidRPr="00052ADD">
          <w:rPr>
            <w:i/>
            <w:szCs w:val="24"/>
          </w:rPr>
          <w:instrText xml:space="preserve"> PAGE   \* MERGEFORMAT </w:instrText>
        </w:r>
        <w:r w:rsidRPr="00052ADD">
          <w:rPr>
            <w:i/>
            <w:szCs w:val="24"/>
          </w:rPr>
          <w:fldChar w:fldCharType="separate"/>
        </w:r>
        <w:r w:rsidRPr="00052ADD">
          <w:rPr>
            <w:i/>
            <w:noProof/>
            <w:szCs w:val="24"/>
          </w:rPr>
          <w:t>2</w:t>
        </w:r>
        <w:r w:rsidRPr="00052ADD">
          <w:rPr>
            <w:i/>
            <w:noProof/>
            <w:szCs w:val="24"/>
          </w:rPr>
          <w:fldChar w:fldCharType="end"/>
        </w:r>
        <w:r w:rsidRPr="00052ADD">
          <w:rPr>
            <w:i/>
            <w:noProof/>
            <w:szCs w:val="24"/>
          </w:rPr>
          <w:tab/>
          <w:t>Learning CTR Online</w:t>
        </w:r>
      </w:sdtContent>
    </w:sdt>
  </w:p>
  <w:p w14:paraId="6FDEA99B" w14:textId="5CD13AA6" w:rsidR="00486858" w:rsidRDefault="00486858">
    <w:pPr>
      <w:pStyle w:val="Footer"/>
      <w:tabs>
        <w:tab w:val="clear" w:pos="8640"/>
        <w:tab w:val="right" w:pos="9360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B0A2" w14:textId="77777777" w:rsidR="009453B1" w:rsidRDefault="009453B1">
      <w:r>
        <w:separator/>
      </w:r>
    </w:p>
  </w:footnote>
  <w:footnote w:type="continuationSeparator" w:id="0">
    <w:p w14:paraId="4409845B" w14:textId="77777777" w:rsidR="009453B1" w:rsidRDefault="0094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F7A" w14:textId="51B51D15" w:rsidR="00052ADD" w:rsidRPr="00052ADD" w:rsidRDefault="00052ADD" w:rsidP="00052ADD">
    <w:pPr>
      <w:pStyle w:val="Header"/>
      <w:tabs>
        <w:tab w:val="clear" w:pos="8640"/>
        <w:tab w:val="right" w:pos="9360"/>
      </w:tabs>
      <w:rPr>
        <w:sz w:val="32"/>
        <w:szCs w:val="24"/>
      </w:rPr>
    </w:pPr>
    <w:r w:rsidRPr="00052ADD">
      <w:rPr>
        <w:i/>
        <w:szCs w:val="24"/>
      </w:rPr>
      <w:t>Websites</w:t>
    </w:r>
    <w:r w:rsidRPr="00052ADD">
      <w:rPr>
        <w:i/>
        <w:szCs w:val="24"/>
      </w:rPr>
      <w:tab/>
    </w:r>
    <w:r w:rsidRPr="00052ADD">
      <w:rPr>
        <w:i/>
        <w:szCs w:val="24"/>
      </w:rPr>
      <w:tab/>
      <w:t>Wild Edibles, Poison Plants, Trees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B4A8B"/>
    <w:multiLevelType w:val="singleLevel"/>
    <w:tmpl w:val="FF8071FE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A196B40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695E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B36F9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D52E6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AD3E6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806A97"/>
    <w:multiLevelType w:val="singleLevel"/>
    <w:tmpl w:val="E228B54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77411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6A6440"/>
    <w:multiLevelType w:val="singleLevel"/>
    <w:tmpl w:val="58DA0FB6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1427157">
    <w:abstractNumId w:val="1"/>
  </w:num>
  <w:num w:numId="2" w16cid:durableId="817384171">
    <w:abstractNumId w:val="11"/>
  </w:num>
  <w:num w:numId="3" w16cid:durableId="1368871739">
    <w:abstractNumId w:val="0"/>
  </w:num>
  <w:num w:numId="4" w16cid:durableId="1361665975">
    <w:abstractNumId w:val="14"/>
  </w:num>
  <w:num w:numId="5" w16cid:durableId="960111287">
    <w:abstractNumId w:val="15"/>
  </w:num>
  <w:num w:numId="6" w16cid:durableId="5834281">
    <w:abstractNumId w:val="7"/>
  </w:num>
  <w:num w:numId="7" w16cid:durableId="2038265740">
    <w:abstractNumId w:val="6"/>
  </w:num>
  <w:num w:numId="8" w16cid:durableId="2077707356">
    <w:abstractNumId w:val="9"/>
  </w:num>
  <w:num w:numId="9" w16cid:durableId="706875768">
    <w:abstractNumId w:val="13"/>
  </w:num>
  <w:num w:numId="10" w16cid:durableId="1849176242">
    <w:abstractNumId w:val="2"/>
  </w:num>
  <w:num w:numId="11" w16cid:durableId="1302733077">
    <w:abstractNumId w:val="10"/>
  </w:num>
  <w:num w:numId="12" w16cid:durableId="1766344888">
    <w:abstractNumId w:val="12"/>
  </w:num>
  <w:num w:numId="13" w16cid:durableId="2078548470">
    <w:abstractNumId w:val="5"/>
  </w:num>
  <w:num w:numId="14" w16cid:durableId="33623313">
    <w:abstractNumId w:val="8"/>
  </w:num>
  <w:num w:numId="15" w16cid:durableId="2040233244">
    <w:abstractNumId w:val="4"/>
  </w:num>
  <w:num w:numId="16" w16cid:durableId="1796294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FB"/>
    <w:rsid w:val="00052ADD"/>
    <w:rsid w:val="002B4A01"/>
    <w:rsid w:val="003F123D"/>
    <w:rsid w:val="00486858"/>
    <w:rsid w:val="007B02FB"/>
    <w:rsid w:val="009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AC018"/>
  <w15:chartTrackingRefBased/>
  <w15:docId w15:val="{803AF964-2308-439A-AD69-B51A654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left="1440"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0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52A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-buckle-knife.com" TargetMode="External"/><Relationship Id="rId13" Type="http://schemas.openxmlformats.org/officeDocument/2006/relationships/hyperlink" Target="http://www.botany.wisc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ving-foods.com/recipes" TargetMode="External"/><Relationship Id="rId12" Type="http://schemas.openxmlformats.org/officeDocument/2006/relationships/hyperlink" Target="http://www.ansci.cornell.edu/plants/alphalis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arctica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strom.net/isk/food/r_fru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blewild.com" TargetMode="External"/><Relationship Id="rId14" Type="http://schemas.openxmlformats.org/officeDocument/2006/relationships/hyperlink" Target="http://www.naturehills.com/new/product/tre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732</CharactersWithSpaces>
  <SharedDoc>false</SharedDoc>
  <HLinks>
    <vt:vector size="84" baseType="variant">
      <vt:variant>
        <vt:i4>4849670</vt:i4>
      </vt:variant>
      <vt:variant>
        <vt:i4>39</vt:i4>
      </vt:variant>
      <vt:variant>
        <vt:i4>0</vt:i4>
      </vt:variant>
      <vt:variant>
        <vt:i4>5</vt:i4>
      </vt:variant>
      <vt:variant>
        <vt:lpwstr>http://www.trees-online.com/</vt:lpwstr>
      </vt:variant>
      <vt:variant>
        <vt:lpwstr/>
      </vt:variant>
      <vt:variant>
        <vt:i4>5111824</vt:i4>
      </vt:variant>
      <vt:variant>
        <vt:i4>36</vt:i4>
      </vt:variant>
      <vt:variant>
        <vt:i4>0</vt:i4>
      </vt:variant>
      <vt:variant>
        <vt:i4>5</vt:i4>
      </vt:variant>
      <vt:variant>
        <vt:lpwstr>http://www.naturehills.com/new/product/trees.aspx</vt:lpwstr>
      </vt:variant>
      <vt:variant>
        <vt:lpwstr/>
      </vt:variant>
      <vt:variant>
        <vt:i4>393311</vt:i4>
      </vt:variant>
      <vt:variant>
        <vt:i4>33</vt:i4>
      </vt:variant>
      <vt:variant>
        <vt:i4>0</vt:i4>
      </vt:variant>
      <vt:variant>
        <vt:i4>5</vt:i4>
      </vt:variant>
      <vt:variant>
        <vt:lpwstr>http://www.forestry.msu.edu/</vt:lpwstr>
      </vt:variant>
      <vt:variant>
        <vt:lpwstr/>
      </vt:variant>
      <vt:variant>
        <vt:i4>6750313</vt:i4>
      </vt:variant>
      <vt:variant>
        <vt:i4>30</vt:i4>
      </vt:variant>
      <vt:variant>
        <vt:i4>0</vt:i4>
      </vt:variant>
      <vt:variant>
        <vt:i4>5</vt:i4>
      </vt:variant>
      <vt:variant>
        <vt:lpwstr>http://www.botany.wisc.edu/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http://www.ces.ncsu.edu/depts/hort/consumer/poison/poison.htm</vt:lpwstr>
      </vt:variant>
      <vt:variant>
        <vt:lpwstr/>
      </vt:variant>
      <vt:variant>
        <vt:i4>3801093</vt:i4>
      </vt:variant>
      <vt:variant>
        <vt:i4>24</vt:i4>
      </vt:variant>
      <vt:variant>
        <vt:i4>0</vt:i4>
      </vt:variant>
      <vt:variant>
        <vt:i4>5</vt:i4>
      </vt:variant>
      <vt:variant>
        <vt:lpwstr>http://www.vth.colostate.edu/poisonous_plants/report/search.cfm</vt:lpwstr>
      </vt:variant>
      <vt:variant>
        <vt:lpwstr/>
      </vt:variant>
      <vt:variant>
        <vt:i4>4128866</vt:i4>
      </vt:variant>
      <vt:variant>
        <vt:i4>21</vt:i4>
      </vt:variant>
      <vt:variant>
        <vt:i4>0</vt:i4>
      </vt:variant>
      <vt:variant>
        <vt:i4>5</vt:i4>
      </vt:variant>
      <vt:variant>
        <vt:lpwstr>http://www.ansci.cornell.edu/plants/alphalist.html</vt:lpwstr>
      </vt:variant>
      <vt:variant>
        <vt:lpwstr/>
      </vt:variant>
      <vt:variant>
        <vt:i4>4259857</vt:i4>
      </vt:variant>
      <vt:variant>
        <vt:i4>18</vt:i4>
      </vt:variant>
      <vt:variant>
        <vt:i4>0</vt:i4>
      </vt:variant>
      <vt:variant>
        <vt:i4>5</vt:i4>
      </vt:variant>
      <vt:variant>
        <vt:lpwstr>http://www.nearctica.com/</vt:lpwstr>
      </vt:variant>
      <vt:variant>
        <vt:lpwstr/>
      </vt:variant>
      <vt:variant>
        <vt:i4>7864348</vt:i4>
      </vt:variant>
      <vt:variant>
        <vt:i4>15</vt:i4>
      </vt:variant>
      <vt:variant>
        <vt:i4>0</vt:i4>
      </vt:variant>
      <vt:variant>
        <vt:i4>5</vt:i4>
      </vt:variant>
      <vt:variant>
        <vt:lpwstr>http://www.kstrom.net/isk/food/r_fruit.html</vt:lpwstr>
      </vt:variant>
      <vt:variant>
        <vt:lpwstr/>
      </vt:variant>
      <vt:variant>
        <vt:i4>4390928</vt:i4>
      </vt:variant>
      <vt:variant>
        <vt:i4>12</vt:i4>
      </vt:variant>
      <vt:variant>
        <vt:i4>0</vt:i4>
      </vt:variant>
      <vt:variant>
        <vt:i4>5</vt:i4>
      </vt:variant>
      <vt:variant>
        <vt:lpwstr>http://www.tagyerit.com/freefood.html</vt:lpwstr>
      </vt:variant>
      <vt:variant>
        <vt:lpwstr/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http://www.ediblewild.com/</vt:lpwstr>
      </vt:variant>
      <vt:variant>
        <vt:lpwstr/>
      </vt:variant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http://www.homestead.com/peaceandcarrots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http://www.belt-buckle-knife.com/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http://www.living-foods.com/recipes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4</cp:revision>
  <dcterms:created xsi:type="dcterms:W3CDTF">2023-08-16T21:31:00Z</dcterms:created>
  <dcterms:modified xsi:type="dcterms:W3CDTF">2023-08-18T14:53:00Z</dcterms:modified>
</cp:coreProperties>
</file>