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C7B97" w14:textId="20A0ED7A" w:rsidR="00C06FE7" w:rsidRPr="00357566" w:rsidRDefault="00357566" w:rsidP="00357566">
      <w:pPr>
        <w:jc w:val="center"/>
        <w:rPr>
          <w:i/>
          <w:iCs/>
        </w:rPr>
      </w:pPr>
      <w:r w:rsidRPr="00357566">
        <w:rPr>
          <w:i/>
          <w:iCs/>
        </w:rPr>
        <w:t>Take the quiz without notes or outside resources.</w:t>
      </w:r>
    </w:p>
    <w:p w14:paraId="5300F9BE" w14:textId="77777777" w:rsidR="00357566" w:rsidRDefault="00357566" w:rsidP="00B851A7"/>
    <w:p w14:paraId="7E2518E4" w14:textId="45A5A0FF" w:rsidR="00C06FE7" w:rsidRDefault="00C06FE7" w:rsidP="00B851A7">
      <w:r>
        <w:t>Name _____</w:t>
      </w:r>
    </w:p>
    <w:p w14:paraId="4FAA0FD4" w14:textId="1D87D15B" w:rsidR="00C06FE7" w:rsidRDefault="00C06FE7" w:rsidP="00B851A7">
      <w:r>
        <w:t xml:space="preserve">Date </w:t>
      </w:r>
      <w:r w:rsidR="00B851A7">
        <w:t>_____</w:t>
      </w:r>
    </w:p>
    <w:p w14:paraId="4A2E0F28" w14:textId="77777777" w:rsidR="00C06FE7" w:rsidRDefault="00C06FE7" w:rsidP="00B851A7"/>
    <w:p w14:paraId="63681FAC" w14:textId="0C9B414D" w:rsidR="00B851A7" w:rsidRDefault="00357566" w:rsidP="00B851A7">
      <w:pPr>
        <w:ind w:left="360" w:hanging="360"/>
      </w:pPr>
      <w:r>
        <w:t>A</w:t>
      </w:r>
      <w:r w:rsidR="00B851A7">
        <w:t>.</w:t>
      </w:r>
      <w:r w:rsidR="00B851A7">
        <w:tab/>
        <w:t>Label the</w:t>
      </w:r>
      <w:r>
        <w:t xml:space="preserve"> major</w:t>
      </w:r>
      <w:r w:rsidR="00B851A7">
        <w:t xml:space="preserve"> layers of the Earth’s interior from the diagram:</w:t>
      </w:r>
    </w:p>
    <w:p w14:paraId="4D34263B" w14:textId="77777777" w:rsidR="00B851A7" w:rsidRPr="006D47E5" w:rsidRDefault="00B851A7" w:rsidP="00B851A7">
      <w:pPr>
        <w:ind w:left="360" w:hanging="360"/>
      </w:pPr>
    </w:p>
    <w:p w14:paraId="38797B48" w14:textId="674FF04C" w:rsidR="006D47E5" w:rsidRPr="006D47E5" w:rsidRDefault="00CF15E6" w:rsidP="00B851A7">
      <w:r w:rsidRPr="009C1D38">
        <w:rPr>
          <w:noProof/>
        </w:rPr>
        <w:drawing>
          <wp:inline distT="0" distB="0" distL="0" distR="0" wp14:anchorId="716468DE" wp14:editId="24804125">
            <wp:extent cx="4470400" cy="270256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0" cy="270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B4955" w14:textId="77777777" w:rsidR="006D47E5" w:rsidRPr="006D47E5" w:rsidRDefault="006D47E5" w:rsidP="00B851A7"/>
    <w:p w14:paraId="0A92D43B" w14:textId="673321A3" w:rsidR="00357566" w:rsidRDefault="00357566" w:rsidP="00357566">
      <w:pPr>
        <w:spacing w:before="120"/>
        <w:ind w:left="720" w:hanging="360"/>
      </w:pPr>
      <w:r>
        <w:t>1)</w:t>
      </w:r>
    </w:p>
    <w:p w14:paraId="68B389F7" w14:textId="5EDE2208" w:rsidR="00357566" w:rsidRDefault="00357566" w:rsidP="00357566">
      <w:pPr>
        <w:spacing w:before="120"/>
        <w:ind w:left="720" w:hanging="360"/>
      </w:pPr>
      <w:r>
        <w:t>2)</w:t>
      </w:r>
    </w:p>
    <w:p w14:paraId="61A7DB5D" w14:textId="6E23ED4B" w:rsidR="00357566" w:rsidRDefault="00357566" w:rsidP="00357566">
      <w:pPr>
        <w:spacing w:before="120"/>
        <w:ind w:left="720" w:hanging="360"/>
      </w:pPr>
      <w:r>
        <w:t>3)</w:t>
      </w:r>
    </w:p>
    <w:p w14:paraId="5B1D7A15" w14:textId="2219449D" w:rsidR="00357566" w:rsidRDefault="00357566" w:rsidP="00357566">
      <w:pPr>
        <w:spacing w:before="120"/>
        <w:ind w:left="720" w:hanging="360"/>
      </w:pPr>
      <w:r>
        <w:t>4)</w:t>
      </w:r>
    </w:p>
    <w:p w14:paraId="044882BA" w14:textId="61639895" w:rsidR="00357566" w:rsidRDefault="00357566" w:rsidP="00357566">
      <w:pPr>
        <w:spacing w:before="120"/>
        <w:ind w:left="720" w:hanging="360"/>
      </w:pPr>
      <w:r>
        <w:t>5)</w:t>
      </w:r>
    </w:p>
    <w:p w14:paraId="07730DFB" w14:textId="77777777" w:rsidR="00357566" w:rsidRDefault="00357566" w:rsidP="00B851A7">
      <w:pPr>
        <w:tabs>
          <w:tab w:val="left" w:pos="930"/>
        </w:tabs>
        <w:ind w:left="360" w:hanging="360"/>
      </w:pPr>
    </w:p>
    <w:p w14:paraId="3FB902FE" w14:textId="0F088906" w:rsidR="006D47E5" w:rsidRDefault="00357566" w:rsidP="00B851A7">
      <w:pPr>
        <w:tabs>
          <w:tab w:val="left" w:pos="930"/>
        </w:tabs>
        <w:ind w:left="360" w:hanging="360"/>
      </w:pPr>
      <w:r>
        <w:t>B</w:t>
      </w:r>
      <w:r w:rsidR="00B851A7">
        <w:t>.</w:t>
      </w:r>
      <w:r w:rsidR="00B851A7">
        <w:tab/>
      </w:r>
      <w:r w:rsidR="006D47E5">
        <w:t>We know about the earth’s interior layers by studying _____ waves.</w:t>
      </w:r>
    </w:p>
    <w:p w14:paraId="22B0AA48" w14:textId="77777777" w:rsidR="00357566" w:rsidRDefault="00357566" w:rsidP="00B851A7">
      <w:pPr>
        <w:tabs>
          <w:tab w:val="left" w:pos="930"/>
        </w:tabs>
        <w:ind w:left="360" w:hanging="360"/>
      </w:pPr>
    </w:p>
    <w:p w14:paraId="0557999C" w14:textId="2C750151" w:rsidR="00357566" w:rsidRDefault="00357566" w:rsidP="00357566">
      <w:pPr>
        <w:tabs>
          <w:tab w:val="left" w:pos="930"/>
        </w:tabs>
        <w:ind w:left="360" w:hanging="360"/>
      </w:pPr>
      <w:r>
        <w:t>C.</w:t>
      </w:r>
      <w:r>
        <w:tab/>
        <w:t>Distinguish “magma” from “lava”.</w:t>
      </w:r>
    </w:p>
    <w:p w14:paraId="2FAD2763" w14:textId="77777777" w:rsidR="00357566" w:rsidRDefault="00357566" w:rsidP="00357566">
      <w:pPr>
        <w:tabs>
          <w:tab w:val="left" w:pos="930"/>
        </w:tabs>
        <w:spacing w:before="120"/>
        <w:ind w:left="360"/>
      </w:pPr>
    </w:p>
    <w:p w14:paraId="64B3A06A" w14:textId="77777777" w:rsidR="00357566" w:rsidRDefault="00357566" w:rsidP="00357566">
      <w:pPr>
        <w:tabs>
          <w:tab w:val="left" w:pos="930"/>
        </w:tabs>
        <w:ind w:left="360" w:hanging="360"/>
      </w:pPr>
    </w:p>
    <w:p w14:paraId="6CD3B0F8" w14:textId="2A06DF5C" w:rsidR="00357566" w:rsidRDefault="00357566" w:rsidP="00357566">
      <w:pPr>
        <w:tabs>
          <w:tab w:val="left" w:pos="930"/>
        </w:tabs>
        <w:ind w:left="360" w:hanging="360"/>
      </w:pPr>
      <w:r>
        <w:t>D.</w:t>
      </w:r>
      <w:r>
        <w:tab/>
        <w:t>Name and describe or define the three types of rocks.</w:t>
      </w:r>
    </w:p>
    <w:p w14:paraId="3CF128BE" w14:textId="77777777" w:rsidR="00357566" w:rsidRDefault="00357566" w:rsidP="00357566">
      <w:pPr>
        <w:spacing w:before="120"/>
        <w:ind w:left="720" w:hanging="360"/>
      </w:pPr>
      <w:r>
        <w:t>1)</w:t>
      </w:r>
    </w:p>
    <w:p w14:paraId="0AB4CDFA" w14:textId="77777777" w:rsidR="00357566" w:rsidRDefault="00357566" w:rsidP="00357566">
      <w:pPr>
        <w:spacing w:before="120"/>
        <w:ind w:left="720" w:hanging="360"/>
      </w:pPr>
      <w:r>
        <w:t>2)</w:t>
      </w:r>
    </w:p>
    <w:p w14:paraId="554EB833" w14:textId="77777777" w:rsidR="00357566" w:rsidRDefault="00357566" w:rsidP="00357566">
      <w:pPr>
        <w:spacing w:before="120"/>
        <w:ind w:left="720" w:hanging="360"/>
      </w:pPr>
      <w:r>
        <w:t>3)</w:t>
      </w:r>
    </w:p>
    <w:p w14:paraId="71A9420B" w14:textId="77777777" w:rsidR="00357566" w:rsidRDefault="00357566" w:rsidP="00B851A7">
      <w:pPr>
        <w:tabs>
          <w:tab w:val="left" w:pos="930"/>
        </w:tabs>
        <w:ind w:left="360" w:hanging="360"/>
      </w:pPr>
    </w:p>
    <w:p w14:paraId="2BF5BE89" w14:textId="05FE5C8B" w:rsidR="00357566" w:rsidRDefault="00357566" w:rsidP="00357566">
      <w:pPr>
        <w:tabs>
          <w:tab w:val="left" w:pos="930"/>
        </w:tabs>
        <w:ind w:left="360" w:hanging="360"/>
      </w:pPr>
      <w:r>
        <w:t>E.</w:t>
      </w:r>
      <w:r>
        <w:tab/>
        <w:t>Earth’s lithosphere moves due to _____, based on differences in temperature and density.</w:t>
      </w:r>
    </w:p>
    <w:p w14:paraId="0BD390D0" w14:textId="3975C098" w:rsidR="00B07FA5" w:rsidRDefault="00B07FA5" w:rsidP="00172A70">
      <w:pPr>
        <w:spacing w:before="120"/>
      </w:pPr>
    </w:p>
    <w:p w14:paraId="37B49E32" w14:textId="0638AF32" w:rsidR="006D47E5" w:rsidRDefault="006D47E5" w:rsidP="00B851A7">
      <w:pPr>
        <w:tabs>
          <w:tab w:val="left" w:pos="930"/>
        </w:tabs>
        <w:ind w:left="360"/>
      </w:pPr>
    </w:p>
    <w:sectPr w:rsidR="006D47E5" w:rsidSect="00B851A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D753C5" w14:textId="77777777" w:rsidR="009C1342" w:rsidRDefault="009C1342" w:rsidP="00B851A7">
      <w:r>
        <w:separator/>
      </w:r>
    </w:p>
  </w:endnote>
  <w:endnote w:type="continuationSeparator" w:id="0">
    <w:p w14:paraId="7D2E72BC" w14:textId="77777777" w:rsidR="009C1342" w:rsidRDefault="009C1342" w:rsidP="00B8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92773" w14:textId="6EBE5F6D" w:rsidR="00B851A7" w:rsidRPr="00B851A7" w:rsidRDefault="00B851A7" w:rsidP="00B851A7">
    <w:pPr>
      <w:pStyle w:val="Footer"/>
      <w:rPr>
        <w:i/>
        <w:iCs/>
      </w:rPr>
    </w:pPr>
    <w:r w:rsidRPr="00B851A7">
      <w:rPr>
        <w:i/>
        <w:iCs/>
      </w:rPr>
      <w:t>Projects in Science</w:t>
    </w:r>
    <w:r w:rsidRPr="00B851A7">
      <w:rPr>
        <w:i/>
        <w:iCs/>
      </w:rPr>
      <w:tab/>
    </w:r>
    <w:r w:rsidRPr="00B851A7">
      <w:rPr>
        <w:i/>
        <w:iCs/>
      </w:rPr>
      <w:fldChar w:fldCharType="begin"/>
    </w:r>
    <w:r w:rsidRPr="00B851A7">
      <w:rPr>
        <w:i/>
        <w:iCs/>
      </w:rPr>
      <w:instrText xml:space="preserve"> PAGE   \* MERGEFORMAT </w:instrText>
    </w:r>
    <w:r w:rsidRPr="00B851A7">
      <w:rPr>
        <w:i/>
        <w:iCs/>
      </w:rPr>
      <w:fldChar w:fldCharType="separate"/>
    </w:r>
    <w:r w:rsidRPr="00B851A7">
      <w:rPr>
        <w:i/>
        <w:iCs/>
        <w:noProof/>
      </w:rPr>
      <w:t>2</w:t>
    </w:r>
    <w:r w:rsidRPr="00B851A7">
      <w:rPr>
        <w:i/>
        <w:iCs/>
        <w:noProof/>
      </w:rPr>
      <w:fldChar w:fldCharType="end"/>
    </w:r>
    <w:r w:rsidRPr="00B851A7">
      <w:rPr>
        <w:i/>
        <w:iCs/>
        <w:noProof/>
      </w:rPr>
      <w:tab/>
      <w:t>Learning CTR Online</w:t>
    </w:r>
  </w:p>
  <w:p w14:paraId="47860A3A" w14:textId="77777777" w:rsidR="00B851A7" w:rsidRDefault="00B85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91E3E" w14:textId="77777777" w:rsidR="009C1342" w:rsidRDefault="009C1342" w:rsidP="00B851A7">
      <w:r>
        <w:separator/>
      </w:r>
    </w:p>
  </w:footnote>
  <w:footnote w:type="continuationSeparator" w:id="0">
    <w:p w14:paraId="195E5F87" w14:textId="77777777" w:rsidR="009C1342" w:rsidRDefault="009C1342" w:rsidP="00B85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7FF41" w14:textId="0A71239C" w:rsidR="00B851A7" w:rsidRPr="00B851A7" w:rsidRDefault="00B851A7">
    <w:pPr>
      <w:pStyle w:val="Header"/>
      <w:rPr>
        <w:i/>
        <w:iCs/>
      </w:rPr>
    </w:pPr>
    <w:r w:rsidRPr="00B851A7">
      <w:rPr>
        <w:i/>
        <w:iCs/>
      </w:rPr>
      <w:t>Quiz Earth’s Interior &amp; Tectonic Plates</w:t>
    </w:r>
    <w:r w:rsidRPr="00B851A7">
      <w:rPr>
        <w:i/>
        <w:iCs/>
      </w:rPr>
      <w:tab/>
    </w:r>
    <w:r w:rsidRPr="00B851A7">
      <w:rPr>
        <w:i/>
        <w:iCs/>
      </w:rPr>
      <w:tab/>
      <w:t>Earth &amp; Lithosphere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45EE3"/>
    <w:multiLevelType w:val="multilevel"/>
    <w:tmpl w:val="F4086E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F2661A"/>
    <w:multiLevelType w:val="hybridMultilevel"/>
    <w:tmpl w:val="714CF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A0454"/>
    <w:multiLevelType w:val="hybridMultilevel"/>
    <w:tmpl w:val="F4086E5C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564633143">
    <w:abstractNumId w:val="2"/>
  </w:num>
  <w:num w:numId="2" w16cid:durableId="1550258909">
    <w:abstractNumId w:val="0"/>
  </w:num>
  <w:num w:numId="3" w16cid:durableId="804346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E5"/>
    <w:rsid w:val="00172A70"/>
    <w:rsid w:val="00357566"/>
    <w:rsid w:val="00484B7F"/>
    <w:rsid w:val="006D47E5"/>
    <w:rsid w:val="009C1342"/>
    <w:rsid w:val="00B07FA5"/>
    <w:rsid w:val="00B851A7"/>
    <w:rsid w:val="00C06FE7"/>
    <w:rsid w:val="00C74806"/>
    <w:rsid w:val="00CF15E6"/>
    <w:rsid w:val="00DA7466"/>
    <w:rsid w:val="00EA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8E3E29"/>
  <w15:chartTrackingRefBased/>
  <w15:docId w15:val="{0A2E59D3-6629-40B7-936B-C8927999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4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1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851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51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851A7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75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Berkley Schools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BSD</dc:creator>
  <cp:keywords/>
  <dc:description/>
  <cp:lastModifiedBy>Craig Riesen</cp:lastModifiedBy>
  <cp:revision>3</cp:revision>
  <cp:lastPrinted>2010-11-10T16:17:00Z</cp:lastPrinted>
  <dcterms:created xsi:type="dcterms:W3CDTF">2024-07-15T16:05:00Z</dcterms:created>
  <dcterms:modified xsi:type="dcterms:W3CDTF">2024-07-15T16:06:00Z</dcterms:modified>
</cp:coreProperties>
</file>