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9E47" w14:textId="77777777" w:rsidR="006D403C" w:rsidRDefault="00000000">
      <w:pPr>
        <w:jc w:val="center"/>
        <w:rPr>
          <w:sz w:val="40"/>
        </w:rPr>
      </w:pPr>
      <w:r>
        <w:rPr>
          <w:sz w:val="40"/>
        </w:rPr>
        <w:t>Compass Orienteering:  Worksheet #2</w:t>
      </w:r>
    </w:p>
    <w:p w14:paraId="166BB867" w14:textId="77777777" w:rsidR="006D403C" w:rsidRDefault="00000000">
      <w:pPr>
        <w:jc w:val="center"/>
        <w:rPr>
          <w:sz w:val="40"/>
        </w:rPr>
      </w:pPr>
      <w:r>
        <w:rPr>
          <w:sz w:val="40"/>
        </w:rPr>
        <w:t>Simple Maps</w:t>
      </w:r>
    </w:p>
    <w:p w14:paraId="3D8DFA25" w14:textId="77777777" w:rsidR="006D403C" w:rsidRDefault="006D403C">
      <w:pPr>
        <w:jc w:val="center"/>
        <w:rPr>
          <w:sz w:val="16"/>
        </w:rPr>
      </w:pPr>
    </w:p>
    <w:p w14:paraId="57A478C4" w14:textId="77777777" w:rsidR="006D403C" w:rsidRDefault="006D403C">
      <w:pPr>
        <w:rPr>
          <w:sz w:val="16"/>
        </w:rPr>
      </w:pPr>
    </w:p>
    <w:p w14:paraId="5BB9E80B" w14:textId="3CDD9EC9" w:rsidR="006D403C" w:rsidRPr="00BF2518" w:rsidRDefault="00F94D27" w:rsidP="00F94D27">
      <w:pPr>
        <w:ind w:left="360" w:hanging="360"/>
        <w:rPr>
          <w:szCs w:val="24"/>
        </w:rPr>
      </w:pPr>
      <w:r w:rsidRPr="00BF2518">
        <w:rPr>
          <w:szCs w:val="24"/>
        </w:rPr>
        <w:t>1.</w:t>
      </w:r>
      <w:r w:rsidRPr="00BF2518">
        <w:rPr>
          <w:szCs w:val="24"/>
        </w:rPr>
        <w:tab/>
        <w:t>What must one be careful about when using a compass indoors or around objects that create electrical or magnetic currents?  Name some of these objects.</w:t>
      </w:r>
    </w:p>
    <w:p w14:paraId="0607DCF8" w14:textId="77777777" w:rsidR="006D403C" w:rsidRPr="00BF2518" w:rsidRDefault="006D403C" w:rsidP="00BF2518">
      <w:pPr>
        <w:spacing w:before="120"/>
        <w:ind w:left="360"/>
        <w:rPr>
          <w:szCs w:val="24"/>
        </w:rPr>
      </w:pPr>
    </w:p>
    <w:p w14:paraId="76B4C9F1" w14:textId="20407524" w:rsidR="006D403C" w:rsidRPr="00BF2518" w:rsidRDefault="00F94D27" w:rsidP="00F94D27">
      <w:pPr>
        <w:ind w:left="360" w:hanging="360"/>
        <w:rPr>
          <w:szCs w:val="24"/>
        </w:rPr>
      </w:pPr>
      <w:r w:rsidRPr="00BF2518">
        <w:rPr>
          <w:szCs w:val="24"/>
        </w:rPr>
        <w:t>2.</w:t>
      </w:r>
      <w:r w:rsidRPr="00BF2518">
        <w:rPr>
          <w:szCs w:val="24"/>
        </w:rPr>
        <w:tab/>
        <w:t>Summarize and copy the “Field Bearings and Corresponding Distances” rules #1-6 under the heading “Compass Work.”</w:t>
      </w:r>
    </w:p>
    <w:p w14:paraId="6AD11F18" w14:textId="77777777" w:rsidR="00BF2518" w:rsidRPr="00BF2518" w:rsidRDefault="00BF2518" w:rsidP="00BF2518">
      <w:pPr>
        <w:spacing w:before="120"/>
        <w:ind w:left="360"/>
        <w:rPr>
          <w:szCs w:val="24"/>
        </w:rPr>
      </w:pPr>
    </w:p>
    <w:p w14:paraId="67E5AC08" w14:textId="0BB2C012" w:rsidR="006D403C" w:rsidRPr="00BF2518" w:rsidRDefault="00F94D27" w:rsidP="00F94D27">
      <w:pPr>
        <w:ind w:left="360" w:hanging="360"/>
        <w:rPr>
          <w:szCs w:val="24"/>
        </w:rPr>
      </w:pPr>
      <w:r w:rsidRPr="00BF2518">
        <w:rPr>
          <w:szCs w:val="24"/>
        </w:rPr>
        <w:t>3.</w:t>
      </w:r>
      <w:r w:rsidRPr="00BF2518">
        <w:rPr>
          <w:szCs w:val="24"/>
        </w:rPr>
        <w:tab/>
        <w:t>Read the section on “Map Scale” very carefully.  Define “map scale.”  On a map, you have a scale of 1 cm = 20 feet.  If you walk a distance of 560 feet towards a landmark, how long would your “scale” drawing of that distance be?  Show work and calculations.</w:t>
      </w:r>
    </w:p>
    <w:p w14:paraId="29411EF5" w14:textId="77777777" w:rsidR="00BF2518" w:rsidRPr="00BF2518" w:rsidRDefault="00BF2518" w:rsidP="00BF2518">
      <w:pPr>
        <w:spacing w:before="120"/>
        <w:ind w:left="360"/>
        <w:rPr>
          <w:szCs w:val="24"/>
        </w:rPr>
      </w:pPr>
    </w:p>
    <w:p w14:paraId="01B13BA2" w14:textId="4233E46B" w:rsidR="006D403C" w:rsidRPr="00BF2518" w:rsidRDefault="00F94D27" w:rsidP="00F94D27">
      <w:pPr>
        <w:ind w:left="360" w:hanging="360"/>
        <w:rPr>
          <w:szCs w:val="24"/>
        </w:rPr>
      </w:pPr>
      <w:r w:rsidRPr="00BF2518">
        <w:rPr>
          <w:szCs w:val="24"/>
        </w:rPr>
        <w:t>4.</w:t>
      </w:r>
      <w:r w:rsidRPr="00BF2518">
        <w:rPr>
          <w:szCs w:val="24"/>
        </w:rPr>
        <w:tab/>
        <w:t>List all the necessary items that are labeled on a map:  see the outline III. B.</w:t>
      </w:r>
    </w:p>
    <w:p w14:paraId="1850D478" w14:textId="77777777" w:rsidR="00BF2518" w:rsidRPr="00BF2518" w:rsidRDefault="00BF2518" w:rsidP="00BF2518">
      <w:pPr>
        <w:spacing w:before="120"/>
        <w:ind w:left="360"/>
        <w:rPr>
          <w:szCs w:val="24"/>
        </w:rPr>
      </w:pPr>
    </w:p>
    <w:p w14:paraId="2626CF85" w14:textId="42C34E13" w:rsidR="006D403C" w:rsidRPr="00BF2518" w:rsidRDefault="00F94D27" w:rsidP="00F94D27">
      <w:pPr>
        <w:ind w:left="360" w:hanging="360"/>
        <w:rPr>
          <w:szCs w:val="24"/>
        </w:rPr>
      </w:pPr>
      <w:r w:rsidRPr="00BF2518">
        <w:rPr>
          <w:szCs w:val="24"/>
        </w:rPr>
        <w:t>5.</w:t>
      </w:r>
      <w:r w:rsidRPr="00BF2518">
        <w:rPr>
          <w:szCs w:val="24"/>
        </w:rPr>
        <w:tab/>
        <w:t>On a normal map, describe the direction of a “N reference line.”  How can one make a N reference line?  Obtain a protractor and a metric ruler.  Make an “X” on your paper.  Using the outline III. C. 2, draw a N reference line as outlined.</w:t>
      </w:r>
    </w:p>
    <w:p w14:paraId="7140A880" w14:textId="77777777" w:rsidR="00BF2518" w:rsidRPr="00BF2518" w:rsidRDefault="00BF2518" w:rsidP="00BF2518">
      <w:pPr>
        <w:spacing w:before="120"/>
        <w:ind w:left="360"/>
        <w:rPr>
          <w:szCs w:val="24"/>
        </w:rPr>
      </w:pPr>
    </w:p>
    <w:p w14:paraId="5D3662E9" w14:textId="7D5E3840" w:rsidR="006D403C" w:rsidRPr="00BF2518" w:rsidRDefault="00F94D27" w:rsidP="00F94D27">
      <w:pPr>
        <w:ind w:left="360" w:hanging="360"/>
        <w:rPr>
          <w:szCs w:val="24"/>
        </w:rPr>
      </w:pPr>
      <w:r w:rsidRPr="00BF2518">
        <w:rPr>
          <w:szCs w:val="24"/>
        </w:rPr>
        <w:t>6.</w:t>
      </w:r>
      <w:r w:rsidRPr="00BF2518">
        <w:rPr>
          <w:szCs w:val="24"/>
        </w:rPr>
        <w:tab/>
        <w:t>Go back to page 1 of this reference material.  Look at the section outlined as:</w:t>
      </w:r>
    </w:p>
    <w:p w14:paraId="0A7D7EC8" w14:textId="77777777" w:rsidR="006D403C" w:rsidRPr="00BF2518" w:rsidRDefault="006D403C">
      <w:pPr>
        <w:rPr>
          <w:szCs w:val="24"/>
        </w:rPr>
      </w:pPr>
    </w:p>
    <w:p w14:paraId="0B7574FC" w14:textId="77777777" w:rsidR="006D403C" w:rsidRPr="00BF2518" w:rsidRDefault="00000000">
      <w:pPr>
        <w:ind w:left="360"/>
        <w:rPr>
          <w:szCs w:val="24"/>
        </w:rPr>
      </w:pPr>
      <w:r w:rsidRPr="00BF2518">
        <w:rPr>
          <w:szCs w:val="24"/>
        </w:rPr>
        <w:t>II.  Compass Work</w:t>
      </w:r>
    </w:p>
    <w:p w14:paraId="34158F1C" w14:textId="77777777" w:rsidR="006D403C" w:rsidRPr="00BF2518" w:rsidRDefault="006D403C">
      <w:pPr>
        <w:rPr>
          <w:szCs w:val="24"/>
        </w:rPr>
      </w:pPr>
    </w:p>
    <w:p w14:paraId="3A1FFB6A" w14:textId="77777777" w:rsidR="006D403C" w:rsidRPr="00BF2518" w:rsidRDefault="00000000">
      <w:pPr>
        <w:ind w:left="360"/>
        <w:rPr>
          <w:szCs w:val="24"/>
        </w:rPr>
      </w:pPr>
      <w:r w:rsidRPr="00BF2518">
        <w:rPr>
          <w:szCs w:val="24"/>
        </w:rPr>
        <w:tab/>
        <w:t>A.  Field Bearings and Corresponding Distances</w:t>
      </w:r>
    </w:p>
    <w:p w14:paraId="77FCEDF7" w14:textId="77777777" w:rsidR="006D403C" w:rsidRPr="00BF2518" w:rsidRDefault="00000000">
      <w:pPr>
        <w:ind w:left="360"/>
        <w:rPr>
          <w:szCs w:val="24"/>
        </w:rPr>
      </w:pPr>
      <w:r w:rsidRPr="00BF2518">
        <w:rPr>
          <w:szCs w:val="24"/>
        </w:rPr>
        <w:tab/>
      </w:r>
      <w:r w:rsidRPr="00BF2518">
        <w:rPr>
          <w:szCs w:val="24"/>
        </w:rPr>
        <w:tab/>
        <w:t>9. record the appropriate distances with field bearings</w:t>
      </w:r>
    </w:p>
    <w:p w14:paraId="3D42227A" w14:textId="77777777" w:rsidR="006D403C" w:rsidRPr="00BF2518" w:rsidRDefault="006D403C">
      <w:pPr>
        <w:rPr>
          <w:szCs w:val="24"/>
        </w:rPr>
      </w:pPr>
    </w:p>
    <w:p w14:paraId="2D318501" w14:textId="77777777" w:rsidR="006D403C" w:rsidRPr="00BF2518" w:rsidRDefault="00000000">
      <w:pPr>
        <w:numPr>
          <w:ilvl w:val="0"/>
          <w:numId w:val="26"/>
        </w:numPr>
        <w:tabs>
          <w:tab w:val="clear" w:pos="360"/>
          <w:tab w:val="num" w:pos="1080"/>
        </w:tabs>
        <w:ind w:left="1080"/>
        <w:rPr>
          <w:szCs w:val="24"/>
        </w:rPr>
      </w:pPr>
      <w:r w:rsidRPr="00BF2518">
        <w:rPr>
          <w:szCs w:val="24"/>
        </w:rPr>
        <w:t>COPY the chart at that location</w:t>
      </w:r>
    </w:p>
    <w:p w14:paraId="5FC8334E" w14:textId="77777777" w:rsidR="006D403C" w:rsidRPr="00BF2518" w:rsidRDefault="006D403C">
      <w:pPr>
        <w:pStyle w:val="Header"/>
        <w:tabs>
          <w:tab w:val="clear" w:pos="4320"/>
          <w:tab w:val="clear" w:pos="8640"/>
        </w:tabs>
        <w:rPr>
          <w:szCs w:val="24"/>
        </w:rPr>
      </w:pPr>
    </w:p>
    <w:p w14:paraId="1E651D2A" w14:textId="0AD54817" w:rsidR="006D403C" w:rsidRPr="00BF2518" w:rsidRDefault="00F94D27" w:rsidP="00F94D27">
      <w:pPr>
        <w:ind w:left="360" w:hanging="360"/>
        <w:rPr>
          <w:szCs w:val="24"/>
        </w:rPr>
      </w:pPr>
      <w:r w:rsidRPr="00BF2518">
        <w:rPr>
          <w:szCs w:val="24"/>
        </w:rPr>
        <w:t>7.</w:t>
      </w:r>
      <w:r w:rsidRPr="00BF2518">
        <w:rPr>
          <w:szCs w:val="24"/>
        </w:rPr>
        <w:tab/>
        <w:t>Place an “X” at the top left part of your notebook paper (</w:t>
      </w:r>
      <w:r w:rsidRPr="00BF2518">
        <w:rPr>
          <w:i/>
          <w:szCs w:val="24"/>
        </w:rPr>
        <w:t>use the next blank side of paper</w:t>
      </w:r>
      <w:r w:rsidRPr="00BF2518">
        <w:rPr>
          <w:szCs w:val="24"/>
        </w:rPr>
        <w:t>).  This “X” is the starting point of your map.  Go back to section III.  “Starting the Map.”</w:t>
      </w:r>
    </w:p>
    <w:p w14:paraId="281CA854" w14:textId="77777777" w:rsidR="006D403C" w:rsidRPr="00BF2518" w:rsidRDefault="006D403C">
      <w:pPr>
        <w:rPr>
          <w:szCs w:val="24"/>
        </w:rPr>
      </w:pPr>
    </w:p>
    <w:p w14:paraId="6E7270B6" w14:textId="77777777" w:rsidR="006D403C" w:rsidRPr="00BF2518" w:rsidRDefault="00000000">
      <w:pPr>
        <w:numPr>
          <w:ilvl w:val="0"/>
          <w:numId w:val="27"/>
        </w:numPr>
        <w:rPr>
          <w:szCs w:val="24"/>
        </w:rPr>
      </w:pPr>
      <w:r w:rsidRPr="00BF2518">
        <w:rPr>
          <w:szCs w:val="24"/>
        </w:rPr>
        <w:t>Label your map appropriately (scale:  1 cm = 10 feet)</w:t>
      </w:r>
    </w:p>
    <w:p w14:paraId="375AD9EC" w14:textId="77777777" w:rsidR="006D403C" w:rsidRPr="00BF2518" w:rsidRDefault="00000000">
      <w:pPr>
        <w:numPr>
          <w:ilvl w:val="0"/>
          <w:numId w:val="27"/>
        </w:numPr>
        <w:rPr>
          <w:szCs w:val="24"/>
        </w:rPr>
      </w:pPr>
      <w:r w:rsidRPr="00BF2518">
        <w:rPr>
          <w:szCs w:val="24"/>
        </w:rPr>
        <w:t>You have already chosen a starting point, marked “X”</w:t>
      </w:r>
    </w:p>
    <w:p w14:paraId="33670A7A" w14:textId="77777777" w:rsidR="006D403C" w:rsidRPr="00BF2518" w:rsidRDefault="00000000">
      <w:pPr>
        <w:numPr>
          <w:ilvl w:val="0"/>
          <w:numId w:val="27"/>
        </w:numPr>
        <w:rPr>
          <w:szCs w:val="24"/>
        </w:rPr>
      </w:pPr>
      <w:r w:rsidRPr="00BF2518">
        <w:rPr>
          <w:szCs w:val="24"/>
        </w:rPr>
        <w:t>Follow the outline, section III. C. 2 and make a N reference line</w:t>
      </w:r>
    </w:p>
    <w:p w14:paraId="1309B8B3" w14:textId="77777777" w:rsidR="006D403C" w:rsidRPr="00BF2518" w:rsidRDefault="006D403C">
      <w:pPr>
        <w:rPr>
          <w:szCs w:val="24"/>
        </w:rPr>
      </w:pPr>
    </w:p>
    <w:p w14:paraId="76FF5E5A" w14:textId="2728BED4" w:rsidR="006D403C" w:rsidRPr="00BF2518" w:rsidRDefault="00F94D27" w:rsidP="00F94D27">
      <w:pPr>
        <w:ind w:left="360" w:hanging="360"/>
        <w:rPr>
          <w:szCs w:val="24"/>
        </w:rPr>
      </w:pPr>
      <w:r w:rsidRPr="00BF2518">
        <w:rPr>
          <w:szCs w:val="24"/>
        </w:rPr>
        <w:t>8.</w:t>
      </w:r>
      <w:r w:rsidRPr="00BF2518">
        <w:rPr>
          <w:szCs w:val="24"/>
        </w:rPr>
        <w:tab/>
        <w:t>Read section IV, “Drawing the Map.”  Following the outline, perform all the steps of section IV and draw the first line (</w:t>
      </w:r>
      <w:r w:rsidRPr="00BF2518">
        <w:rPr>
          <w:i/>
          <w:szCs w:val="24"/>
        </w:rPr>
        <w:t>you will draw the same line as shown in the reference material</w:t>
      </w:r>
      <w:r w:rsidRPr="00BF2518">
        <w:rPr>
          <w:szCs w:val="24"/>
        </w:rPr>
        <w:t>).</w:t>
      </w:r>
    </w:p>
    <w:p w14:paraId="5473E030" w14:textId="77777777" w:rsidR="00BF2518" w:rsidRPr="00BF2518" w:rsidRDefault="00BF2518" w:rsidP="00BF2518">
      <w:pPr>
        <w:spacing w:before="120"/>
        <w:ind w:left="360"/>
        <w:rPr>
          <w:szCs w:val="24"/>
        </w:rPr>
      </w:pPr>
    </w:p>
    <w:p w14:paraId="77CD2960" w14:textId="658BD12D" w:rsidR="006D403C" w:rsidRPr="00BF2518" w:rsidRDefault="00F94D27" w:rsidP="00F94D27">
      <w:pPr>
        <w:ind w:left="360" w:hanging="360"/>
        <w:rPr>
          <w:szCs w:val="24"/>
        </w:rPr>
      </w:pPr>
      <w:r w:rsidRPr="00BF2518">
        <w:rPr>
          <w:szCs w:val="24"/>
        </w:rPr>
        <w:t>9.</w:t>
      </w:r>
      <w:r w:rsidRPr="00BF2518">
        <w:rPr>
          <w:szCs w:val="24"/>
        </w:rPr>
        <w:tab/>
        <w:t>Complete the map by drawing all field bearings and distances.  Be sure you have labeled your entire map as outlined.</w:t>
      </w:r>
    </w:p>
    <w:p w14:paraId="14B93BB8" w14:textId="77777777" w:rsidR="006D403C" w:rsidRPr="00BF2518" w:rsidRDefault="006D403C" w:rsidP="00F94D27">
      <w:pPr>
        <w:ind w:left="360" w:hanging="360"/>
        <w:rPr>
          <w:szCs w:val="24"/>
        </w:rPr>
      </w:pPr>
    </w:p>
    <w:p w14:paraId="2134AE6E" w14:textId="4972C642" w:rsidR="006D403C" w:rsidRPr="00BF2518" w:rsidRDefault="00F94D27" w:rsidP="00F94D27">
      <w:pPr>
        <w:ind w:left="540" w:hanging="540"/>
        <w:rPr>
          <w:szCs w:val="24"/>
        </w:rPr>
      </w:pPr>
      <w:r w:rsidRPr="00BF2518">
        <w:rPr>
          <w:szCs w:val="24"/>
        </w:rPr>
        <w:lastRenderedPageBreak/>
        <w:t>10.</w:t>
      </w:r>
      <w:r w:rsidRPr="00BF2518">
        <w:rPr>
          <w:szCs w:val="24"/>
        </w:rPr>
        <w:tab/>
        <w:t>Read section V</w:t>
      </w:r>
      <w:proofErr w:type="gramStart"/>
      <w:r w:rsidRPr="00BF2518">
        <w:rPr>
          <w:szCs w:val="24"/>
        </w:rPr>
        <w:t>:  “</w:t>
      </w:r>
      <w:proofErr w:type="gramEnd"/>
      <w:r w:rsidRPr="00BF2518">
        <w:rPr>
          <w:szCs w:val="24"/>
        </w:rPr>
        <w:t>Protractor Use.”  Place the protractor on your paper to draw an angle from 0</w:t>
      </w:r>
      <w:r w:rsidRPr="00BF2518">
        <w:rPr>
          <w:szCs w:val="24"/>
        </w:rPr>
        <w:sym w:font="Symbol" w:char="F0B0"/>
      </w:r>
      <w:r w:rsidRPr="00BF2518">
        <w:rPr>
          <w:szCs w:val="24"/>
        </w:rPr>
        <w:t xml:space="preserve"> to 180</w:t>
      </w:r>
      <w:r w:rsidRPr="00BF2518">
        <w:rPr>
          <w:szCs w:val="24"/>
        </w:rPr>
        <w:sym w:font="Symbol" w:char="F0B0"/>
      </w:r>
      <w:r w:rsidRPr="00BF2518">
        <w:rPr>
          <w:szCs w:val="24"/>
        </w:rPr>
        <w:t>.  Make a sketch of this protractor, including the degree markings (every 10 to 20 degrees), as shown in the outline.</w:t>
      </w:r>
    </w:p>
    <w:p w14:paraId="7D14685B" w14:textId="77777777" w:rsidR="006D403C" w:rsidRPr="00BF2518" w:rsidRDefault="006D403C" w:rsidP="00F94D27">
      <w:pPr>
        <w:ind w:left="540" w:hanging="540"/>
        <w:rPr>
          <w:szCs w:val="24"/>
        </w:rPr>
      </w:pPr>
    </w:p>
    <w:p w14:paraId="12F46652" w14:textId="444A6EF1" w:rsidR="006D403C" w:rsidRPr="00BF2518" w:rsidRDefault="00F94D27" w:rsidP="00F94D27">
      <w:pPr>
        <w:ind w:left="540" w:hanging="540"/>
        <w:rPr>
          <w:szCs w:val="24"/>
        </w:rPr>
      </w:pPr>
      <w:r w:rsidRPr="00BF2518">
        <w:rPr>
          <w:szCs w:val="24"/>
        </w:rPr>
        <w:t>11.</w:t>
      </w:r>
      <w:r w:rsidRPr="00BF2518">
        <w:rPr>
          <w:szCs w:val="24"/>
        </w:rPr>
        <w:tab/>
        <w:t>Place the protractor on your paper to draw an angle from 180 to 360.  Make a sketch of this protractor, including the degree markings (every 10 to 20 degrees), as shown in the outline.</w:t>
      </w:r>
    </w:p>
    <w:p w14:paraId="4506039F" w14:textId="77777777" w:rsidR="006D403C" w:rsidRPr="00BF2518" w:rsidRDefault="006D403C" w:rsidP="00F94D27">
      <w:pPr>
        <w:ind w:left="540" w:hanging="540"/>
        <w:rPr>
          <w:szCs w:val="24"/>
        </w:rPr>
      </w:pPr>
    </w:p>
    <w:p w14:paraId="12C5CE92" w14:textId="7EFCCBC9" w:rsidR="006D403C" w:rsidRPr="00BF2518" w:rsidRDefault="00F94D27" w:rsidP="00F94D27">
      <w:pPr>
        <w:ind w:left="540" w:hanging="540"/>
        <w:rPr>
          <w:szCs w:val="24"/>
        </w:rPr>
      </w:pPr>
      <w:r w:rsidRPr="00BF2518">
        <w:rPr>
          <w:szCs w:val="24"/>
        </w:rPr>
        <w:t>12.</w:t>
      </w:r>
      <w:r w:rsidRPr="00BF2518">
        <w:rPr>
          <w:szCs w:val="24"/>
        </w:rPr>
        <w:tab/>
        <w:t>Copy and label the drawings on page 4 of the reference material, section V.  Protractor Use.</w:t>
      </w:r>
    </w:p>
    <w:p w14:paraId="4992686B" w14:textId="77777777" w:rsidR="006D403C" w:rsidRPr="00BF2518" w:rsidRDefault="006D403C">
      <w:pPr>
        <w:rPr>
          <w:szCs w:val="24"/>
        </w:rPr>
      </w:pPr>
    </w:p>
    <w:p w14:paraId="10BC9F40" w14:textId="77777777" w:rsidR="006D403C" w:rsidRPr="00BF2518" w:rsidRDefault="00000000">
      <w:pPr>
        <w:ind w:firstLine="720"/>
        <w:rPr>
          <w:szCs w:val="24"/>
        </w:rPr>
      </w:pPr>
      <w:r w:rsidRPr="00BF2518">
        <w:rPr>
          <w:szCs w:val="24"/>
        </w:rPr>
        <w:t>B.  Aligning the protractor for N reference lines</w:t>
      </w:r>
    </w:p>
    <w:p w14:paraId="2F360D94" w14:textId="77777777" w:rsidR="006D403C" w:rsidRPr="00BF2518" w:rsidRDefault="00000000">
      <w:pPr>
        <w:ind w:left="720" w:firstLine="720"/>
        <w:rPr>
          <w:szCs w:val="24"/>
        </w:rPr>
      </w:pPr>
      <w:r w:rsidRPr="00BF2518">
        <w:rPr>
          <w:szCs w:val="24"/>
        </w:rPr>
        <w:t>1. Place on the N edge of the paper</w:t>
      </w:r>
    </w:p>
    <w:p w14:paraId="47B3AA80" w14:textId="77777777" w:rsidR="00042438" w:rsidRDefault="00000000">
      <w:pPr>
        <w:ind w:left="720" w:firstLine="720"/>
      </w:pPr>
      <w:r w:rsidRPr="00BF2518">
        <w:rPr>
          <w:szCs w:val="24"/>
        </w:rPr>
        <w:t>2. Use a straight edge pl</w:t>
      </w:r>
      <w:r>
        <w:t>us the protractor</w:t>
      </w:r>
    </w:p>
    <w:sectPr w:rsidR="00042438" w:rsidSect="00BB047D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61FBF" w14:textId="77777777" w:rsidR="00137588" w:rsidRDefault="00137588">
      <w:r>
        <w:separator/>
      </w:r>
    </w:p>
  </w:endnote>
  <w:endnote w:type="continuationSeparator" w:id="0">
    <w:p w14:paraId="39D01747" w14:textId="77777777" w:rsidR="00137588" w:rsidRDefault="0013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0B06" w14:textId="77777777" w:rsidR="006D403C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219AC1" w14:textId="77777777" w:rsidR="006D403C" w:rsidRDefault="006D40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5892955"/>
      <w:docPartObj>
        <w:docPartGallery w:val="Page Numbers (Bottom of Page)"/>
        <w:docPartUnique/>
      </w:docPartObj>
    </w:sdtPr>
    <w:sdtEndPr>
      <w:rPr>
        <w:i/>
        <w:iCs/>
        <w:noProof/>
      </w:rPr>
    </w:sdtEndPr>
    <w:sdtContent>
      <w:p w14:paraId="2384F0D3" w14:textId="5DF75A25" w:rsidR="00F94D27" w:rsidRPr="00F94D27" w:rsidRDefault="00F94D27" w:rsidP="00F94D27">
        <w:pPr>
          <w:pStyle w:val="Footer"/>
          <w:tabs>
            <w:tab w:val="clear" w:pos="8640"/>
            <w:tab w:val="right" w:pos="9360"/>
          </w:tabs>
          <w:rPr>
            <w:i/>
            <w:iCs/>
          </w:rPr>
        </w:pPr>
        <w:r w:rsidRPr="00F94D27">
          <w:rPr>
            <w:i/>
            <w:iCs/>
          </w:rPr>
          <w:t>Projects in Science</w:t>
        </w:r>
        <w:r w:rsidRPr="00F94D27">
          <w:rPr>
            <w:i/>
            <w:iCs/>
          </w:rPr>
          <w:tab/>
        </w:r>
        <w:r w:rsidRPr="00F94D27">
          <w:rPr>
            <w:i/>
            <w:iCs/>
          </w:rPr>
          <w:fldChar w:fldCharType="begin"/>
        </w:r>
        <w:r w:rsidRPr="00F94D27">
          <w:rPr>
            <w:i/>
            <w:iCs/>
          </w:rPr>
          <w:instrText xml:space="preserve"> PAGE   \* MERGEFORMAT </w:instrText>
        </w:r>
        <w:r w:rsidRPr="00F94D27">
          <w:rPr>
            <w:i/>
            <w:iCs/>
          </w:rPr>
          <w:fldChar w:fldCharType="separate"/>
        </w:r>
        <w:r w:rsidRPr="00F94D27">
          <w:rPr>
            <w:i/>
            <w:iCs/>
            <w:noProof/>
          </w:rPr>
          <w:t>2</w:t>
        </w:r>
        <w:r w:rsidRPr="00F94D27">
          <w:rPr>
            <w:i/>
            <w:iCs/>
            <w:noProof/>
          </w:rPr>
          <w:fldChar w:fldCharType="end"/>
        </w:r>
        <w:r w:rsidRPr="00F94D27">
          <w:rPr>
            <w:i/>
            <w:iCs/>
            <w:noProof/>
          </w:rPr>
          <w:tab/>
          <w:t>Learning CTR Online</w:t>
        </w:r>
      </w:p>
    </w:sdtContent>
  </w:sdt>
  <w:p w14:paraId="75E93CA1" w14:textId="2A5F4273" w:rsidR="006D403C" w:rsidRDefault="006D403C">
    <w:pPr>
      <w:pStyle w:val="Footer"/>
      <w:tabs>
        <w:tab w:val="clear" w:pos="8640"/>
        <w:tab w:val="right" w:pos="9360"/>
      </w:tabs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E14AB" w14:textId="77777777" w:rsidR="00137588" w:rsidRDefault="00137588">
      <w:r>
        <w:separator/>
      </w:r>
    </w:p>
  </w:footnote>
  <w:footnote w:type="continuationSeparator" w:id="0">
    <w:p w14:paraId="55D62D82" w14:textId="77777777" w:rsidR="00137588" w:rsidRDefault="00137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9E44" w14:textId="38D6311F" w:rsidR="00F94D27" w:rsidRPr="00F94D27" w:rsidRDefault="00F94D27">
    <w:pPr>
      <w:pStyle w:val="Header"/>
      <w:rPr>
        <w:sz w:val="32"/>
        <w:szCs w:val="24"/>
      </w:rPr>
    </w:pPr>
    <w:r w:rsidRPr="00F94D27">
      <w:rPr>
        <w:i/>
        <w:szCs w:val="24"/>
      </w:rPr>
      <w:t>Simple Maps Worksheet</w:t>
    </w:r>
    <w:r w:rsidR="00BB047D">
      <w:rPr>
        <w:i/>
        <w:szCs w:val="24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4466"/>
    <w:multiLevelType w:val="singleLevel"/>
    <w:tmpl w:val="8EC0DEC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AA41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2C7D1B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7B4A8B"/>
    <w:multiLevelType w:val="singleLevel"/>
    <w:tmpl w:val="FF8071FE"/>
    <w:lvl w:ilvl="0">
      <w:start w:val="7"/>
      <w:numFmt w:val="upperLetter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 w15:restartNumberingAfterBreak="0">
    <w:nsid w:val="147216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CE5E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9B91684"/>
    <w:multiLevelType w:val="singleLevel"/>
    <w:tmpl w:val="DD48C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A196B40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695EF5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AB36F9E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C1B4C82"/>
    <w:multiLevelType w:val="singleLevel"/>
    <w:tmpl w:val="9F8EB1BA"/>
    <w:lvl w:ilvl="0">
      <w:start w:val="4"/>
      <w:numFmt w:val="upperLetter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303B0E7F"/>
    <w:multiLevelType w:val="singleLevel"/>
    <w:tmpl w:val="B22259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38294B7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C8E54D9"/>
    <w:multiLevelType w:val="singleLevel"/>
    <w:tmpl w:val="BEDEF39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7A2DC2"/>
    <w:multiLevelType w:val="singleLevel"/>
    <w:tmpl w:val="5268D6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ED52E6F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1AD3E68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2806A97"/>
    <w:multiLevelType w:val="singleLevel"/>
    <w:tmpl w:val="E228B54C"/>
    <w:lvl w:ilvl="0">
      <w:start w:val="1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8" w15:restartNumberingAfterBreak="0">
    <w:nsid w:val="4D4521F6"/>
    <w:multiLevelType w:val="singleLevel"/>
    <w:tmpl w:val="1ED664FC"/>
    <w:lvl w:ilvl="0">
      <w:start w:val="7"/>
      <w:numFmt w:val="upperLetter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9" w15:restartNumberingAfterBreak="0">
    <w:nsid w:val="6000217E"/>
    <w:multiLevelType w:val="singleLevel"/>
    <w:tmpl w:val="3678F3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6A04985"/>
    <w:multiLevelType w:val="singleLevel"/>
    <w:tmpl w:val="49E2C7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67741137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96A6440"/>
    <w:multiLevelType w:val="singleLevel"/>
    <w:tmpl w:val="58DA0FB6"/>
    <w:lvl w:ilvl="0">
      <w:start w:val="4"/>
      <w:numFmt w:val="upperLetter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3" w15:restartNumberingAfterBreak="0">
    <w:nsid w:val="6B6417E0"/>
    <w:multiLevelType w:val="singleLevel"/>
    <w:tmpl w:val="45E248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6C111E42"/>
    <w:multiLevelType w:val="singleLevel"/>
    <w:tmpl w:val="49E2C7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702931D7"/>
    <w:multiLevelType w:val="singleLevel"/>
    <w:tmpl w:val="AAA61DE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1580C42"/>
    <w:multiLevelType w:val="singleLevel"/>
    <w:tmpl w:val="CF7EB8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7C4403CC"/>
    <w:multiLevelType w:val="singleLevel"/>
    <w:tmpl w:val="8E920D0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63025928">
    <w:abstractNumId w:val="1"/>
  </w:num>
  <w:num w:numId="2" w16cid:durableId="319114893">
    <w:abstractNumId w:val="19"/>
  </w:num>
  <w:num w:numId="3" w16cid:durableId="1232500755">
    <w:abstractNumId w:val="0"/>
  </w:num>
  <w:num w:numId="4" w16cid:durableId="1342320626">
    <w:abstractNumId w:val="25"/>
  </w:num>
  <w:num w:numId="5" w16cid:durableId="35469588">
    <w:abstractNumId w:val="27"/>
  </w:num>
  <w:num w:numId="6" w16cid:durableId="1945992999">
    <w:abstractNumId w:val="14"/>
  </w:num>
  <w:num w:numId="7" w16cid:durableId="1422025140">
    <w:abstractNumId w:val="13"/>
  </w:num>
  <w:num w:numId="8" w16cid:durableId="351883531">
    <w:abstractNumId w:val="16"/>
  </w:num>
  <w:num w:numId="9" w16cid:durableId="1237133880">
    <w:abstractNumId w:val="22"/>
  </w:num>
  <w:num w:numId="10" w16cid:durableId="1682508715">
    <w:abstractNumId w:val="3"/>
  </w:num>
  <w:num w:numId="11" w16cid:durableId="1081292352">
    <w:abstractNumId w:val="17"/>
  </w:num>
  <w:num w:numId="12" w16cid:durableId="100491551">
    <w:abstractNumId w:val="21"/>
  </w:num>
  <w:num w:numId="13" w16cid:durableId="1020593585">
    <w:abstractNumId w:val="9"/>
  </w:num>
  <w:num w:numId="14" w16cid:durableId="2093310619">
    <w:abstractNumId w:val="15"/>
  </w:num>
  <w:num w:numId="15" w16cid:durableId="415370400">
    <w:abstractNumId w:val="8"/>
  </w:num>
  <w:num w:numId="16" w16cid:durableId="76561272">
    <w:abstractNumId w:val="7"/>
  </w:num>
  <w:num w:numId="17" w16cid:durableId="682558638">
    <w:abstractNumId w:val="12"/>
  </w:num>
  <w:num w:numId="18" w16cid:durableId="1142885287">
    <w:abstractNumId w:val="10"/>
  </w:num>
  <w:num w:numId="19" w16cid:durableId="957763239">
    <w:abstractNumId w:val="18"/>
  </w:num>
  <w:num w:numId="20" w16cid:durableId="715082688">
    <w:abstractNumId w:val="2"/>
  </w:num>
  <w:num w:numId="21" w16cid:durableId="1470434613">
    <w:abstractNumId w:val="23"/>
  </w:num>
  <w:num w:numId="22" w16cid:durableId="1625622230">
    <w:abstractNumId w:val="6"/>
  </w:num>
  <w:num w:numId="23" w16cid:durableId="1698114104">
    <w:abstractNumId w:val="5"/>
  </w:num>
  <w:num w:numId="24" w16cid:durableId="1714380675">
    <w:abstractNumId w:val="11"/>
  </w:num>
  <w:num w:numId="25" w16cid:durableId="38013437">
    <w:abstractNumId w:val="20"/>
  </w:num>
  <w:num w:numId="26" w16cid:durableId="1302734814">
    <w:abstractNumId w:val="4"/>
  </w:num>
  <w:num w:numId="27" w16cid:durableId="852304854">
    <w:abstractNumId w:val="24"/>
  </w:num>
  <w:num w:numId="28" w16cid:durableId="29656871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DD"/>
    <w:rsid w:val="00042438"/>
    <w:rsid w:val="000576DD"/>
    <w:rsid w:val="00137588"/>
    <w:rsid w:val="006D403C"/>
    <w:rsid w:val="00B729FB"/>
    <w:rsid w:val="00BB047D"/>
    <w:rsid w:val="00BF2518"/>
    <w:rsid w:val="00F9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8067F"/>
  <w15:chartTrackingRefBased/>
  <w15:docId w15:val="{0AA83C06-E130-461C-82F0-4B1376EF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518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semiHidden/>
    <w:pPr>
      <w:ind w:left="630" w:hanging="270"/>
    </w:pPr>
  </w:style>
  <w:style w:type="character" w:styleId="PageNumber">
    <w:name w:val="page number"/>
    <w:basedOn w:val="DefaultParagraphFont"/>
    <w:semiHidden/>
  </w:style>
  <w:style w:type="character" w:customStyle="1" w:styleId="FooterChar">
    <w:name w:val="Footer Char"/>
    <w:basedOn w:val="DefaultParagraphFont"/>
    <w:link w:val="Footer"/>
    <w:uiPriority w:val="99"/>
    <w:rsid w:val="00F94D27"/>
    <w:rPr>
      <w:sz w:val="24"/>
    </w:rPr>
  </w:style>
  <w:style w:type="paragraph" w:styleId="ListParagraph">
    <w:name w:val="List Paragraph"/>
    <w:basedOn w:val="Normal"/>
    <w:uiPriority w:val="34"/>
    <w:qFormat/>
    <w:rsid w:val="00F94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23, 2002</vt:lpstr>
    </vt:vector>
  </TitlesOfParts>
  <Company>Clrnceveill School District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23, 2002</dc:title>
  <dc:subject/>
  <dc:creator>Clarenceville High School</dc:creator>
  <cp:keywords/>
  <dc:description/>
  <cp:lastModifiedBy>Craig Riesen</cp:lastModifiedBy>
  <cp:revision>6</cp:revision>
  <dcterms:created xsi:type="dcterms:W3CDTF">2023-08-16T21:47:00Z</dcterms:created>
  <dcterms:modified xsi:type="dcterms:W3CDTF">2023-08-24T14:21:00Z</dcterms:modified>
</cp:coreProperties>
</file>