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A8CC" w14:textId="57A28ACB" w:rsidR="00107704" w:rsidRDefault="00107704" w:rsidP="00E33E5F">
      <w:pPr>
        <w:pStyle w:val="Heading1"/>
        <w:rPr>
          <w:color w:val="333333"/>
          <w:sz w:val="40"/>
          <w:szCs w:val="32"/>
        </w:rPr>
      </w:pPr>
      <w:r>
        <w:rPr>
          <w:color w:val="333333"/>
          <w:sz w:val="40"/>
          <w:szCs w:val="32"/>
        </w:rPr>
        <w:t>Scientific Process</w:t>
      </w:r>
    </w:p>
    <w:p w14:paraId="0A86477B" w14:textId="77777777" w:rsidR="005D2738" w:rsidRDefault="005D2738" w:rsidP="00FF685C">
      <w:pPr>
        <w:pStyle w:val="Heading1"/>
        <w:jc w:val="left"/>
        <w:rPr>
          <w:sz w:val="24"/>
          <w:shd w:val="clear" w:color="auto" w:fill="FFFFFF"/>
        </w:rPr>
      </w:pPr>
    </w:p>
    <w:p w14:paraId="3AD9AE0E" w14:textId="59D398F8" w:rsidR="00107704" w:rsidRDefault="00FF685C" w:rsidP="00FF685C">
      <w:pPr>
        <w:pStyle w:val="Heading1"/>
        <w:jc w:val="left"/>
        <w:rPr>
          <w:sz w:val="24"/>
          <w:shd w:val="clear" w:color="auto" w:fill="FFFFFF"/>
        </w:rPr>
      </w:pPr>
      <w:r w:rsidRPr="00FF685C">
        <w:rPr>
          <w:sz w:val="24"/>
          <w:shd w:val="clear" w:color="auto" w:fill="FFFFFF"/>
        </w:rPr>
        <w:t xml:space="preserve">There are </w:t>
      </w:r>
      <w:r>
        <w:rPr>
          <w:sz w:val="24"/>
          <w:shd w:val="clear" w:color="auto" w:fill="FFFFFF"/>
        </w:rPr>
        <w:t>important</w:t>
      </w:r>
      <w:r w:rsidRPr="00FF685C">
        <w:rPr>
          <w:sz w:val="24"/>
          <w:shd w:val="clear" w:color="auto" w:fill="FFFFFF"/>
        </w:rPr>
        <w:t xml:space="preserve"> steps to the scientific method: </w:t>
      </w:r>
      <w:r w:rsidR="00FE500C">
        <w:rPr>
          <w:sz w:val="24"/>
          <w:shd w:val="clear" w:color="auto" w:fill="FFFFFF"/>
        </w:rPr>
        <w:t>observation [</w:t>
      </w:r>
      <w:r w:rsidR="00FE500C" w:rsidRPr="00FF685C">
        <w:rPr>
          <w:sz w:val="24"/>
        </w:rPr>
        <w:t>question, research</w:t>
      </w:r>
      <w:r w:rsidR="00FE500C">
        <w:rPr>
          <w:sz w:val="24"/>
        </w:rPr>
        <w:t>, and organization]</w:t>
      </w:r>
      <w:r w:rsidR="00FE500C" w:rsidRPr="00FF685C">
        <w:rPr>
          <w:sz w:val="24"/>
        </w:rPr>
        <w:t>, hypothesis</w:t>
      </w:r>
      <w:r w:rsidR="00FE500C">
        <w:rPr>
          <w:sz w:val="24"/>
        </w:rPr>
        <w:t xml:space="preserve"> [based on accurate observation]</w:t>
      </w:r>
      <w:r w:rsidR="00FE500C" w:rsidRPr="00FF685C">
        <w:rPr>
          <w:sz w:val="24"/>
        </w:rPr>
        <w:t>, experiment</w:t>
      </w:r>
      <w:r w:rsidR="00FE500C">
        <w:rPr>
          <w:sz w:val="24"/>
        </w:rPr>
        <w:t xml:space="preserve"> [control, </w:t>
      </w:r>
      <w:r w:rsidR="00FE500C" w:rsidRPr="00FF685C">
        <w:rPr>
          <w:sz w:val="24"/>
        </w:rPr>
        <w:t>data analysis</w:t>
      </w:r>
      <w:r w:rsidR="00FE500C">
        <w:rPr>
          <w:sz w:val="24"/>
        </w:rPr>
        <w:t xml:space="preserve">, </w:t>
      </w:r>
      <w:r w:rsidR="00FE500C" w:rsidRPr="00FF685C">
        <w:rPr>
          <w:sz w:val="24"/>
        </w:rPr>
        <w:t>conclusion</w:t>
      </w:r>
      <w:r w:rsidR="00FE500C">
        <w:rPr>
          <w:sz w:val="24"/>
        </w:rPr>
        <w:t>]</w:t>
      </w:r>
      <w:r w:rsidR="00FE500C" w:rsidRPr="00FF685C">
        <w:rPr>
          <w:sz w:val="24"/>
        </w:rPr>
        <w:t>,</w:t>
      </w:r>
      <w:r w:rsidR="00FE500C">
        <w:rPr>
          <w:sz w:val="24"/>
        </w:rPr>
        <w:t xml:space="preserve"> theory [repeatability, reliability, and explanation]</w:t>
      </w:r>
      <w:r w:rsidR="00FE500C" w:rsidRPr="00FF685C">
        <w:rPr>
          <w:sz w:val="24"/>
        </w:rPr>
        <w:t xml:space="preserve"> and communication</w:t>
      </w:r>
      <w:r w:rsidR="00FE500C">
        <w:rPr>
          <w:sz w:val="24"/>
        </w:rPr>
        <w:t xml:space="preserve"> [collaboration]</w:t>
      </w:r>
      <w:r w:rsidR="00FE500C" w:rsidRPr="00FF685C">
        <w:rPr>
          <w:sz w:val="24"/>
          <w:shd w:val="clear" w:color="auto" w:fill="FFFFFF"/>
        </w:rPr>
        <w:t>. </w:t>
      </w:r>
    </w:p>
    <w:p w14:paraId="0EBDB649" w14:textId="77777777" w:rsidR="00FE500C" w:rsidRDefault="00FE500C" w:rsidP="00FE500C"/>
    <w:p w14:paraId="61E936B6" w14:textId="77777777" w:rsidR="00BE58B5" w:rsidRDefault="00FE500C" w:rsidP="00FE500C">
      <w:r w:rsidRPr="00725DD6">
        <w:rPr>
          <w:b/>
          <w:bCs/>
        </w:rPr>
        <w:t>Observation</w:t>
      </w:r>
      <w:r>
        <w:t xml:space="preserve"> – Must be based on accurate use of the senses, reliable and broad-based research, and proper organization. Usually leads one to</w:t>
      </w:r>
      <w:r w:rsidR="00211623">
        <w:t>wards</w:t>
      </w:r>
      <w:r>
        <w:t xml:space="preserve"> solv</w:t>
      </w:r>
      <w:r w:rsidR="00211623">
        <w:t>ing</w:t>
      </w:r>
      <w:r>
        <w:t xml:space="preserve"> a problem</w:t>
      </w:r>
      <w:r w:rsidR="00211623">
        <w:t>, beginning with asking a question</w:t>
      </w:r>
      <w:r>
        <w:t>.</w:t>
      </w:r>
      <w:r w:rsidR="00211623">
        <w:t xml:space="preserve"> </w:t>
      </w:r>
    </w:p>
    <w:p w14:paraId="05138156" w14:textId="189D3439" w:rsidR="00FE500C" w:rsidRDefault="00211623" w:rsidP="00BE58B5">
      <w:pPr>
        <w:pStyle w:val="ListParagraph"/>
        <w:numPr>
          <w:ilvl w:val="0"/>
          <w:numId w:val="13"/>
        </w:numPr>
      </w:pPr>
      <w:r>
        <w:t>The Lord Jesus asked over 150 questions in the gospels.</w:t>
      </w:r>
    </w:p>
    <w:p w14:paraId="7E1EEF07" w14:textId="77777777" w:rsidR="00FE500C" w:rsidRDefault="00FE500C" w:rsidP="00FE500C"/>
    <w:p w14:paraId="3263D896" w14:textId="02DE7F98" w:rsidR="00FE500C" w:rsidRDefault="00FE500C" w:rsidP="00FE500C">
      <w:r w:rsidRPr="00725DD6">
        <w:rPr>
          <w:b/>
          <w:bCs/>
        </w:rPr>
        <w:t>Hypothesis</w:t>
      </w:r>
      <w:r>
        <w:t xml:space="preserve"> – A working possible solution to a problem based on accurate observation and sufficient research. It is not about being right or wrong, but leads to testing and experimentation.</w:t>
      </w:r>
    </w:p>
    <w:p w14:paraId="02CEEDFF" w14:textId="77777777" w:rsidR="00FE500C" w:rsidRDefault="00FE500C" w:rsidP="00FE500C"/>
    <w:p w14:paraId="550E401E" w14:textId="0C4AB254" w:rsidR="00FE500C" w:rsidRDefault="00FE500C" w:rsidP="00FE500C">
      <w:r w:rsidRPr="00725DD6">
        <w:rPr>
          <w:b/>
          <w:bCs/>
        </w:rPr>
        <w:t>Experimentation</w:t>
      </w:r>
      <w:r>
        <w:t xml:space="preserve"> – Repeatable</w:t>
      </w:r>
      <w:r w:rsidR="00211623">
        <w:t xml:space="preserve"> and “controlled”</w:t>
      </w:r>
      <w:r>
        <w:t xml:space="preserve"> process that reduces the </w:t>
      </w:r>
      <w:r w:rsidR="00110A3B">
        <w:t>number</w:t>
      </w:r>
      <w:r>
        <w:t xml:space="preserve"> of variables tested to allow valid conclusions.</w:t>
      </w:r>
    </w:p>
    <w:p w14:paraId="5125F169" w14:textId="25137496" w:rsidR="00BE58B5" w:rsidRDefault="00BE58B5" w:rsidP="00BE58B5">
      <w:pPr>
        <w:pStyle w:val="ListParagraph"/>
        <w:numPr>
          <w:ilvl w:val="0"/>
          <w:numId w:val="13"/>
        </w:numPr>
      </w:pPr>
      <w:r>
        <w:t xml:space="preserve">In terms of spiritual reality, there is a big difference between doctrine/teaching and experience. The Greek word for truth, </w:t>
      </w:r>
      <w:r w:rsidRPr="00BE58B5">
        <w:rPr>
          <w:i/>
          <w:iCs/>
        </w:rPr>
        <w:t>alitheia</w:t>
      </w:r>
      <w:r>
        <w:t>, may be translated “reality” in the Bible, implying learning by experience. John 4:24.</w:t>
      </w:r>
    </w:p>
    <w:p w14:paraId="639830BE" w14:textId="77777777" w:rsidR="00FE500C" w:rsidRDefault="00FE500C" w:rsidP="00FE500C"/>
    <w:p w14:paraId="2B5DD099" w14:textId="77777777" w:rsidR="00BE58B5" w:rsidRDefault="00FE500C" w:rsidP="00FE500C">
      <w:r w:rsidRPr="00725DD6">
        <w:rPr>
          <w:b/>
          <w:bCs/>
        </w:rPr>
        <w:t>Theory</w:t>
      </w:r>
      <w:r>
        <w:t xml:space="preserve"> – </w:t>
      </w:r>
      <w:r w:rsidR="00650770">
        <w:t>Reasonable explanations that properly encapsulate the results of experimentation</w:t>
      </w:r>
      <w:r w:rsidR="00211623">
        <w:t xml:space="preserve"> that can be shared</w:t>
      </w:r>
      <w:r w:rsidR="00650770">
        <w:t xml:space="preserve">. </w:t>
      </w:r>
    </w:p>
    <w:p w14:paraId="611687C4" w14:textId="5B5D74FC" w:rsidR="00FE500C" w:rsidRDefault="00FE500C" w:rsidP="00BE58B5">
      <w:pPr>
        <w:pStyle w:val="ListParagraph"/>
        <w:numPr>
          <w:ilvl w:val="0"/>
          <w:numId w:val="12"/>
        </w:numPr>
      </w:pPr>
      <w:r>
        <w:t>The Lord often explained to His disciples His operation, mission, viewpoint. John 15:15</w:t>
      </w:r>
      <w:r w:rsidR="00211623">
        <w:t>; Matthew 13:13-17</w:t>
      </w:r>
    </w:p>
    <w:p w14:paraId="740B433A" w14:textId="77777777" w:rsidR="00FE500C" w:rsidRDefault="00FE500C" w:rsidP="00FE500C"/>
    <w:p w14:paraId="1145DCF1" w14:textId="16AF11A7" w:rsidR="00FE500C" w:rsidRDefault="00FE500C" w:rsidP="00FE500C">
      <w:r w:rsidRPr="00725DD6">
        <w:rPr>
          <w:b/>
          <w:bCs/>
        </w:rPr>
        <w:t>Communication</w:t>
      </w:r>
      <w:r>
        <w:t xml:space="preserve"> </w:t>
      </w:r>
      <w:r w:rsidR="00110A3B">
        <w:t>–</w:t>
      </w:r>
      <w:r>
        <w:t xml:space="preserve"> </w:t>
      </w:r>
      <w:r w:rsidR="00110A3B">
        <w:t>Open, unbiased collaboration that seeks truth based on facts, not fiction.</w:t>
      </w:r>
    </w:p>
    <w:p w14:paraId="38825B5F" w14:textId="04066377" w:rsidR="00BE58B5" w:rsidRDefault="00BE58B5" w:rsidP="00BE58B5">
      <w:pPr>
        <w:pStyle w:val="ListParagraph"/>
        <w:numPr>
          <w:ilvl w:val="0"/>
          <w:numId w:val="12"/>
        </w:numPr>
      </w:pPr>
      <w:r>
        <w:t xml:space="preserve">1 John 1:1-4 is about fellowship / communication. </w:t>
      </w:r>
    </w:p>
    <w:p w14:paraId="3C531FDD" w14:textId="6FE6187E" w:rsidR="00BE58B5" w:rsidRDefault="00BE58B5" w:rsidP="00BE58B5">
      <w:pPr>
        <w:pStyle w:val="ListParagraph"/>
        <w:numPr>
          <w:ilvl w:val="0"/>
          <w:numId w:val="12"/>
        </w:numPr>
      </w:pPr>
      <w:r>
        <w:t>2 Timothy 3:16 The purpose of scripture is for all to understand God’s operation.</w:t>
      </w:r>
    </w:p>
    <w:p w14:paraId="06C45636" w14:textId="77777777" w:rsidR="00FE500C" w:rsidRPr="00FE500C" w:rsidRDefault="00FE500C" w:rsidP="00FE500C"/>
    <w:p w14:paraId="64377A47" w14:textId="77777777" w:rsidR="00107704" w:rsidRPr="00FF685C" w:rsidRDefault="00107704" w:rsidP="00FF685C">
      <w:pPr>
        <w:pStyle w:val="Heading1"/>
        <w:jc w:val="left"/>
        <w:rPr>
          <w:sz w:val="24"/>
        </w:rPr>
      </w:pPr>
    </w:p>
    <w:p w14:paraId="41B8E5B7" w14:textId="77777777" w:rsidR="00284745" w:rsidRDefault="00284745">
      <w:pPr>
        <w:rPr>
          <w:color w:val="333333"/>
          <w:sz w:val="48"/>
          <w:szCs w:val="40"/>
        </w:rPr>
      </w:pPr>
      <w:r>
        <w:rPr>
          <w:color w:val="333333"/>
          <w:sz w:val="48"/>
          <w:szCs w:val="40"/>
        </w:rPr>
        <w:br w:type="page"/>
      </w:r>
    </w:p>
    <w:p w14:paraId="0F49FEB0" w14:textId="6BAC07EC" w:rsidR="00E33E5F" w:rsidRPr="00284745" w:rsidRDefault="00E33E5F" w:rsidP="002B2E55">
      <w:pPr>
        <w:pStyle w:val="Heading1"/>
        <w:jc w:val="left"/>
        <w:rPr>
          <w:color w:val="333333"/>
          <w:sz w:val="96"/>
          <w:szCs w:val="96"/>
        </w:rPr>
      </w:pPr>
      <w:r w:rsidRPr="00284745">
        <w:rPr>
          <w:color w:val="333333"/>
          <w:sz w:val="48"/>
          <w:szCs w:val="40"/>
        </w:rPr>
        <w:lastRenderedPageBreak/>
        <w:t xml:space="preserve">The </w:t>
      </w:r>
      <w:r w:rsidR="002B2E55" w:rsidRPr="00284745">
        <w:rPr>
          <w:color w:val="333333"/>
          <w:sz w:val="48"/>
          <w:szCs w:val="40"/>
        </w:rPr>
        <w:t>S</w:t>
      </w:r>
      <w:r w:rsidRPr="00284745">
        <w:rPr>
          <w:color w:val="333333"/>
          <w:sz w:val="48"/>
          <w:szCs w:val="40"/>
        </w:rPr>
        <w:t>cience of O</w:t>
      </w:r>
      <w:r w:rsidR="002B2E55" w:rsidRPr="00284745">
        <w:rPr>
          <w:color w:val="333333"/>
          <w:sz w:val="48"/>
          <w:szCs w:val="40"/>
        </w:rPr>
        <w:t>bservation</w:t>
      </w:r>
    </w:p>
    <w:p w14:paraId="3FD0114D" w14:textId="77777777" w:rsidR="00E33E5F" w:rsidRPr="00E33E5F" w:rsidRDefault="00E33E5F" w:rsidP="00E33E5F">
      <w:pPr>
        <w:textAlignment w:val="center"/>
        <w:rPr>
          <w:rStyle w:val="posted-on"/>
          <w:color w:val="718096"/>
        </w:rPr>
      </w:pPr>
      <w:r w:rsidRPr="00E33E5F">
        <w:rPr>
          <w:rStyle w:val="posted-on"/>
          <w:color w:val="718096"/>
        </w:rPr>
        <w:t> </w:t>
      </w:r>
    </w:p>
    <w:p w14:paraId="680CD132" w14:textId="059BA9DC" w:rsidR="00E33E5F" w:rsidRPr="00E33E5F" w:rsidRDefault="00E33E5F" w:rsidP="00E33E5F">
      <w:pPr>
        <w:jc w:val="center"/>
        <w:textAlignment w:val="center"/>
        <w:rPr>
          <w:color w:val="212529"/>
          <w:sz w:val="25"/>
          <w:szCs w:val="25"/>
        </w:rPr>
      </w:pPr>
      <w:r w:rsidRPr="00E33E5F">
        <w:rPr>
          <w:noProof/>
          <w:color w:val="1E87F0"/>
          <w:sz w:val="25"/>
          <w:szCs w:val="25"/>
        </w:rPr>
        <w:drawing>
          <wp:inline distT="0" distB="0" distL="0" distR="0" wp14:anchorId="094C3A0F" wp14:editId="51CA251A">
            <wp:extent cx="2133600" cy="2143125"/>
            <wp:effectExtent l="0" t="0" r="0" b="9525"/>
            <wp:docPr id="596418805" name="Picture 4" descr="Optical illusions make us think and won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cal illusions make us think and wond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14:paraId="4EC25DE1" w14:textId="77777777"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Theres an artcle going around the intrnet that pointz outthat wrds don’t have two be speled correctly n order too be understd. With txting and instant messagng, much ov the world becoms en illusion.</w:t>
      </w:r>
    </w:p>
    <w:p w14:paraId="7E1549D6" w14:textId="77777777" w:rsidR="00E33E5F" w:rsidRPr="008C7539" w:rsidRDefault="00E33E5F" w:rsidP="00E33E5F">
      <w:pPr>
        <w:pStyle w:val="NormalWeb"/>
        <w:shd w:val="clear" w:color="auto" w:fill="FFFFFF"/>
        <w:spacing w:before="0" w:beforeAutospacing="0" w:after="0" w:afterAutospacing="0"/>
        <w:rPr>
          <w:color w:val="000000"/>
        </w:rPr>
      </w:pPr>
    </w:p>
    <w:p w14:paraId="11985E1A" w14:textId="201FC6AB"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Bad grammar and sloppy typing aside, there is something to be said about illusions. They make us think; they make us wonder. They’re important tools in visual research to help us understand how visual processing works in both the normal and the diseased brain. Illusions can offer scientists new insights on how vision and the brain work, and are more than intriguing parlor tricks. Best of all, illusions get the synapses in our brains firing.</w:t>
      </w:r>
    </w:p>
    <w:p w14:paraId="565B82FA" w14:textId="77777777" w:rsidR="00E33E5F" w:rsidRPr="008C7539" w:rsidRDefault="00E33E5F" w:rsidP="00E33E5F">
      <w:pPr>
        <w:pStyle w:val="NormalWeb"/>
        <w:shd w:val="clear" w:color="auto" w:fill="FFFFFF"/>
        <w:spacing w:before="0" w:beforeAutospacing="0" w:after="0" w:afterAutospacing="0"/>
        <w:rPr>
          <w:color w:val="000000"/>
        </w:rPr>
      </w:pPr>
    </w:p>
    <w:p w14:paraId="1D5ECB5D" w14:textId="11BE8E08" w:rsidR="00E33E5F" w:rsidRDefault="00E33E5F" w:rsidP="00E33E5F">
      <w:pPr>
        <w:pStyle w:val="NormalWeb"/>
        <w:shd w:val="clear" w:color="auto" w:fill="FFFFFF"/>
        <w:spacing w:before="0" w:beforeAutospacing="0" w:after="0" w:afterAutospacing="0"/>
        <w:rPr>
          <w:color w:val="000000"/>
        </w:rPr>
      </w:pPr>
      <w:r w:rsidRPr="008C7539">
        <w:rPr>
          <w:color w:val="000000"/>
        </w:rPr>
        <w:t>Some illusions have been known since antiquity. The scientific study of illusions dates back to the beginning of the nineteenth century when scientists became interested in perception. By carefully altering the stimuli and testing the changes in what a person sees, psychologists try to gain insight into the principles of perception.</w:t>
      </w:r>
    </w:p>
    <w:p w14:paraId="35A935AB" w14:textId="77777777" w:rsidR="008C7539" w:rsidRPr="008C7539" w:rsidRDefault="008C7539" w:rsidP="00E33E5F">
      <w:pPr>
        <w:pStyle w:val="NormalWeb"/>
        <w:shd w:val="clear" w:color="auto" w:fill="FFFFFF"/>
        <w:spacing w:before="0" w:beforeAutospacing="0" w:after="0" w:afterAutospacing="0"/>
        <w:rPr>
          <w:color w:val="212529"/>
        </w:rPr>
      </w:pPr>
    </w:p>
    <w:p w14:paraId="58AC5FF0" w14:textId="5E0603A6" w:rsidR="00E33E5F" w:rsidRDefault="00E33E5F" w:rsidP="00E33E5F">
      <w:pPr>
        <w:shd w:val="clear" w:color="auto" w:fill="FFFFFF"/>
        <w:jc w:val="center"/>
        <w:rPr>
          <w:color w:val="212529"/>
        </w:rPr>
      </w:pPr>
      <w:r w:rsidRPr="008C7539">
        <w:rPr>
          <w:noProof/>
          <w:color w:val="1E87F0"/>
        </w:rPr>
        <w:drawing>
          <wp:inline distT="0" distB="0" distL="0" distR="0" wp14:anchorId="4C5C0BBE" wp14:editId="57C93BBF">
            <wp:extent cx="2381250" cy="1981200"/>
            <wp:effectExtent l="0" t="0" r="0" b="0"/>
            <wp:docPr id="331406969" name="Picture 3" descr="Optical illusions can offer scientists new insights on how vision and the brain wo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cal illusions can offer scientists new insights on how vision and the brain wor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p>
    <w:p w14:paraId="6938D803" w14:textId="77777777" w:rsidR="00284745" w:rsidRPr="008C7539" w:rsidRDefault="00284745" w:rsidP="00E33E5F">
      <w:pPr>
        <w:shd w:val="clear" w:color="auto" w:fill="FFFFFF"/>
        <w:jc w:val="center"/>
        <w:rPr>
          <w:color w:val="212529"/>
        </w:rPr>
      </w:pPr>
    </w:p>
    <w:p w14:paraId="67E95A05" w14:textId="77777777"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An optical illusion is the difference between reality and what the brain thinks it’s seeing. The information gathered by the eye is processed in the brain to give an image that does not agree with a physical measurement of the source. There are three main types: </w:t>
      </w:r>
      <w:r w:rsidRPr="008C7539">
        <w:rPr>
          <w:rStyle w:val="Strong"/>
          <w:color w:val="000000"/>
        </w:rPr>
        <w:t>Literal optical illusions</w:t>
      </w:r>
      <w:r w:rsidRPr="008C7539">
        <w:rPr>
          <w:color w:val="000000"/>
        </w:rPr>
        <w:t> create images that are different from the objects that make them. </w:t>
      </w:r>
      <w:r w:rsidRPr="008C7539">
        <w:rPr>
          <w:rStyle w:val="Strong"/>
          <w:color w:val="000000"/>
        </w:rPr>
        <w:t xml:space="preserve">Physiological </w:t>
      </w:r>
      <w:r w:rsidRPr="008C7539">
        <w:rPr>
          <w:rStyle w:val="Strong"/>
          <w:color w:val="000000"/>
        </w:rPr>
        <w:lastRenderedPageBreak/>
        <w:t>illusions</w:t>
      </w:r>
      <w:r w:rsidRPr="008C7539">
        <w:rPr>
          <w:color w:val="000000"/>
        </w:rPr>
        <w:t> are the effects on the eyes and brain of excessive stimulation of a specific type (brightness, tilt, color, movement). And </w:t>
      </w:r>
      <w:r w:rsidRPr="008C7539">
        <w:rPr>
          <w:rStyle w:val="Strong"/>
          <w:color w:val="000000"/>
        </w:rPr>
        <w:t>cognitive illusions</w:t>
      </w:r>
      <w:r w:rsidRPr="008C7539">
        <w:rPr>
          <w:color w:val="000000"/>
        </w:rPr>
        <w:t> are where the eye and brain make unconscious inferences.</w:t>
      </w:r>
    </w:p>
    <w:p w14:paraId="4DCFF632" w14:textId="77777777" w:rsidR="00E33E5F" w:rsidRPr="008C7539" w:rsidRDefault="00E33E5F" w:rsidP="00E33E5F">
      <w:pPr>
        <w:pStyle w:val="NormalWeb"/>
        <w:shd w:val="clear" w:color="auto" w:fill="FFFFFF"/>
        <w:spacing w:before="0" w:beforeAutospacing="0" w:after="0" w:afterAutospacing="0"/>
        <w:rPr>
          <w:color w:val="000000"/>
        </w:rPr>
      </w:pPr>
    </w:p>
    <w:p w14:paraId="7E2F57DE" w14:textId="0FBC81E5"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Optical illusions can use color, light and patterns to create images that can be deceptive or misleading to our brain. The information gathered by the eye is processed by the brain, which creates a perception that in reality does not match the true image. Perception refers to the interpretation of what we take in through our eyes. Optical illusions occur because our brain is trying to interpret what we see and make sense of the world around us. Optical illusions simply trick our brains into seeing things that may or may not be real.</w:t>
      </w:r>
    </w:p>
    <w:p w14:paraId="794AC89F" w14:textId="6E77B3FE" w:rsidR="00E33E5F" w:rsidRPr="008C7539" w:rsidRDefault="00E33E5F" w:rsidP="00E33E5F">
      <w:pPr>
        <w:shd w:val="clear" w:color="auto" w:fill="FFFFFF"/>
        <w:jc w:val="center"/>
        <w:rPr>
          <w:color w:val="212529"/>
        </w:rPr>
      </w:pPr>
      <w:r w:rsidRPr="008C7539">
        <w:rPr>
          <w:noProof/>
          <w:color w:val="1E87F0"/>
        </w:rPr>
        <w:drawing>
          <wp:inline distT="0" distB="0" distL="0" distR="0" wp14:anchorId="023B5E01" wp14:editId="620ED7BF">
            <wp:extent cx="5943600" cy="4453255"/>
            <wp:effectExtent l="0" t="0" r="0" b="4445"/>
            <wp:docPr id="33124643" name="Picture 2" descr="Optical illusions can use color, light and patterns to create images that can be deceptive or misleading to our bra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ical illusions can use color, light and patterns to create images that can be deceptive or misleading to our bra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3255"/>
                    </a:xfrm>
                    <a:prstGeom prst="rect">
                      <a:avLst/>
                    </a:prstGeom>
                    <a:noFill/>
                    <a:ln>
                      <a:noFill/>
                    </a:ln>
                  </pic:spPr>
                </pic:pic>
              </a:graphicData>
            </a:graphic>
          </wp:inline>
        </w:drawing>
      </w:r>
    </w:p>
    <w:p w14:paraId="249A512E" w14:textId="77777777" w:rsidR="00E33E5F" w:rsidRPr="008C7539" w:rsidRDefault="00E33E5F" w:rsidP="00E33E5F">
      <w:pPr>
        <w:pStyle w:val="NormalWeb"/>
        <w:shd w:val="clear" w:color="auto" w:fill="FFFFFF"/>
        <w:spacing w:before="0" w:beforeAutospacing="0" w:after="0" w:afterAutospacing="0"/>
        <w:rPr>
          <w:color w:val="000000"/>
        </w:rPr>
      </w:pPr>
    </w:p>
    <w:p w14:paraId="44FF6808" w14:textId="3E24CB5C"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Optical illusions appeal to the unknown in us. We cannot accept that what we are viewing is real, yet the experience makes it so. When we experience an illusion, the perceptual error remains compelling even when we are fully aware of its nature. We </w:t>
      </w:r>
      <w:r w:rsidRPr="008C7539">
        <w:rPr>
          <w:rStyle w:val="Emphasis"/>
          <w:color w:val="F0506E"/>
        </w:rPr>
        <w:t>know</w:t>
      </w:r>
      <w:r w:rsidRPr="008C7539">
        <w:rPr>
          <w:color w:val="000000"/>
        </w:rPr>
        <w:t> the object is not moving, even though our eyes and brain tell us it is. Or we see both two faces and a vase. Which is it supposed to be?</w:t>
      </w:r>
    </w:p>
    <w:p w14:paraId="1546E6E1" w14:textId="5EE9795E" w:rsidR="00E33E5F" w:rsidRPr="008C7539" w:rsidRDefault="00E33E5F" w:rsidP="00E33E5F">
      <w:pPr>
        <w:shd w:val="clear" w:color="auto" w:fill="FFFFFF"/>
        <w:jc w:val="center"/>
        <w:rPr>
          <w:color w:val="212529"/>
        </w:rPr>
      </w:pPr>
      <w:r w:rsidRPr="008C7539">
        <w:rPr>
          <w:noProof/>
          <w:color w:val="1E87F0"/>
        </w:rPr>
        <w:lastRenderedPageBreak/>
        <w:drawing>
          <wp:inline distT="0" distB="0" distL="0" distR="0" wp14:anchorId="3A920802" wp14:editId="77359D89">
            <wp:extent cx="3810000" cy="3810000"/>
            <wp:effectExtent l="0" t="0" r="0" b="0"/>
            <wp:docPr id="1643554962" name="Picture 1" descr="Optical illusions appeal to the unknown in u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tical illusions appeal to the unknown in u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C1415C3" w14:textId="4F29137F" w:rsidR="00E33E5F" w:rsidRPr="008C7539" w:rsidRDefault="00E33E5F" w:rsidP="00E33E5F">
      <w:pPr>
        <w:pStyle w:val="NormalWeb"/>
        <w:shd w:val="clear" w:color="auto" w:fill="FFFFFF"/>
        <w:spacing w:before="0" w:beforeAutospacing="0" w:after="0" w:afterAutospacing="0"/>
        <w:rPr>
          <w:color w:val="212529"/>
        </w:rPr>
      </w:pPr>
      <w:r w:rsidRPr="008C7539">
        <w:rPr>
          <w:color w:val="000000"/>
        </w:rPr>
        <w:t>Most optical illusions are not harmful. They are proven to not harm your vision. However, if you stare at one for too long, it may cause eyestrain, sore/tired/itchy eyes, dry or watery eyes, headaches, and more. There also are those who might have adverse reactions to these visual puzzles. To the sensitive, some optical illusions can be dangerous. </w:t>
      </w:r>
      <w:r w:rsidRPr="008C7539">
        <w:rPr>
          <w:rStyle w:val="Strong"/>
          <w:color w:val="000000"/>
        </w:rPr>
        <w:t>In a few rare cases, </w:t>
      </w:r>
      <w:r w:rsidRPr="008C7539">
        <w:rPr>
          <w:color w:val="000000"/>
        </w:rPr>
        <w:t>optical illusions may cause epileptic seizures, so be aware of the parameters before staring at illusions.</w:t>
      </w:r>
    </w:p>
    <w:p w14:paraId="03FC3B48" w14:textId="77777777" w:rsidR="00AE66DF" w:rsidRDefault="00AE66DF" w:rsidP="00E33E5F"/>
    <w:p w14:paraId="6A87AC44" w14:textId="666B603D" w:rsidR="00E33E5F" w:rsidRPr="00E33E5F" w:rsidRDefault="00E33E5F" w:rsidP="00E33E5F">
      <w:pPr>
        <w:jc w:val="center"/>
        <w:rPr>
          <w:sz w:val="40"/>
          <w:szCs w:val="40"/>
        </w:rPr>
      </w:pPr>
      <w:r>
        <w:rPr>
          <w:sz w:val="40"/>
          <w:szCs w:val="40"/>
        </w:rPr>
        <w:t xml:space="preserve">Auditory </w:t>
      </w:r>
      <w:r w:rsidRPr="00E33E5F">
        <w:rPr>
          <w:sz w:val="40"/>
          <w:szCs w:val="40"/>
        </w:rPr>
        <w:t xml:space="preserve">Illusions </w:t>
      </w:r>
      <w:r>
        <w:rPr>
          <w:sz w:val="40"/>
          <w:szCs w:val="40"/>
        </w:rPr>
        <w:t>(</w:t>
      </w:r>
      <w:r w:rsidRPr="00E33E5F">
        <w:rPr>
          <w:sz w:val="40"/>
          <w:szCs w:val="40"/>
        </w:rPr>
        <w:t>of the Ear</w:t>
      </w:r>
      <w:r>
        <w:rPr>
          <w:sz w:val="40"/>
          <w:szCs w:val="40"/>
        </w:rPr>
        <w:t>)</w:t>
      </w:r>
    </w:p>
    <w:p w14:paraId="475FFBE0" w14:textId="77777777" w:rsidR="00E33E5F" w:rsidRDefault="00E33E5F" w:rsidP="00E33E5F"/>
    <w:p w14:paraId="0C031032" w14:textId="24426441" w:rsidR="00E33E5F" w:rsidRDefault="00E33E5F" w:rsidP="00E33E5F">
      <w:r>
        <w:t>Watch the video:</w:t>
      </w:r>
      <w:r w:rsidR="00985938">
        <w:t xml:space="preserve"> </w:t>
      </w:r>
      <w:hyperlink r:id="rId15" w:history="1">
        <w:r w:rsidR="00985938" w:rsidRPr="009658FF">
          <w:rPr>
            <w:rStyle w:val="Hyperlink"/>
          </w:rPr>
          <w:t>http://somup.com/c06Q3sBvA4</w:t>
        </w:r>
      </w:hyperlink>
      <w:r w:rsidR="00985938">
        <w:t xml:space="preserve"> (3:10)</w:t>
      </w:r>
    </w:p>
    <w:p w14:paraId="6A9197C5" w14:textId="77777777" w:rsidR="002B2E55" w:rsidRDefault="002B2E55" w:rsidP="00E33E5F"/>
    <w:p w14:paraId="18005B74" w14:textId="77777777" w:rsidR="002B2E55" w:rsidRDefault="002B2E55" w:rsidP="00E33E5F"/>
    <w:p w14:paraId="27049D83" w14:textId="77777777" w:rsidR="00284745" w:rsidRDefault="00284745">
      <w:pPr>
        <w:rPr>
          <w:color w:val="333333"/>
          <w:sz w:val="48"/>
          <w:szCs w:val="40"/>
        </w:rPr>
      </w:pPr>
      <w:r>
        <w:rPr>
          <w:color w:val="333333"/>
          <w:sz w:val="48"/>
          <w:szCs w:val="40"/>
        </w:rPr>
        <w:br w:type="page"/>
      </w:r>
    </w:p>
    <w:p w14:paraId="4F4BD6FE" w14:textId="44C3CFB8" w:rsidR="002B2E55" w:rsidRPr="00284745" w:rsidRDefault="002B2E55" w:rsidP="002B2E55">
      <w:pPr>
        <w:pStyle w:val="Heading1"/>
        <w:jc w:val="left"/>
        <w:rPr>
          <w:color w:val="333333"/>
          <w:sz w:val="48"/>
          <w:szCs w:val="40"/>
        </w:rPr>
      </w:pPr>
      <w:r w:rsidRPr="00284745">
        <w:rPr>
          <w:color w:val="333333"/>
          <w:sz w:val="48"/>
          <w:szCs w:val="40"/>
        </w:rPr>
        <w:lastRenderedPageBreak/>
        <w:t>The Science of Hypothesis</w:t>
      </w:r>
    </w:p>
    <w:p w14:paraId="6DC6E843" w14:textId="77777777" w:rsidR="002B2E55" w:rsidRDefault="002B2E55" w:rsidP="002B2E55"/>
    <w:p w14:paraId="67B6B2D1" w14:textId="77777777" w:rsidR="009D6682" w:rsidRDefault="00BE58B5" w:rsidP="002B2E55">
      <w:r>
        <w:t xml:space="preserve">Jumping to conclusions and establishing deficient or erroneous hypotheses is a characteristic of fallen mankind. </w:t>
      </w:r>
      <w:r>
        <w:t xml:space="preserve">Peter, more than any other person, was called-out for multiple failures in offering solutions to problems at hand. </w:t>
      </w:r>
    </w:p>
    <w:p w14:paraId="19CC0625" w14:textId="1A90949E" w:rsidR="009D6682" w:rsidRDefault="009D6682" w:rsidP="00284745">
      <w:pPr>
        <w:pStyle w:val="ListParagraph"/>
        <w:numPr>
          <w:ilvl w:val="0"/>
          <w:numId w:val="14"/>
        </w:numPr>
        <w:spacing w:before="120"/>
        <w:contextualSpacing w:val="0"/>
      </w:pPr>
      <w:r>
        <w:t xml:space="preserve">Luke 5:8 </w:t>
      </w:r>
      <w:r>
        <w:t xml:space="preserve">– </w:t>
      </w:r>
      <w:r w:rsidR="00BE58B5">
        <w:t>Shortly after the Lord called Simon (</w:t>
      </w:r>
      <w:r w:rsidR="002B2E55">
        <w:t>Peter</w:t>
      </w:r>
      <w:r w:rsidR="00BE58B5">
        <w:t>) from his fishing career</w:t>
      </w:r>
      <w:r>
        <w:t>, he told the Lord to depart from him because he was a sinful man.</w:t>
      </w:r>
      <w:r w:rsidR="002B2E55">
        <w:t xml:space="preserve"> </w:t>
      </w:r>
      <w:r>
        <w:t>Peter needed the Lord to stay with him, not depart.</w:t>
      </w:r>
    </w:p>
    <w:p w14:paraId="243EE821" w14:textId="3424ECCB" w:rsidR="009D6682" w:rsidRDefault="009D6682" w:rsidP="00284745">
      <w:pPr>
        <w:pStyle w:val="ListParagraph"/>
        <w:numPr>
          <w:ilvl w:val="0"/>
          <w:numId w:val="14"/>
        </w:numPr>
        <w:spacing w:before="120"/>
        <w:contextualSpacing w:val="0"/>
      </w:pPr>
      <w:r>
        <w:t xml:space="preserve">Matthew 16:13-25 </w:t>
      </w:r>
      <w:r>
        <w:t xml:space="preserve">– </w:t>
      </w:r>
      <w:r>
        <w:t xml:space="preserve">Peter was called </w:t>
      </w:r>
      <w:r>
        <w:t>“Satan” by the Lord for his improper assessment of the Lord’s words and lif</w:t>
      </w:r>
      <w:r>
        <w:t>e after the</w:t>
      </w:r>
      <w:r>
        <w:t xml:space="preserve"> Lord </w:t>
      </w:r>
      <w:r>
        <w:t>spoke of</w:t>
      </w:r>
      <w:r>
        <w:t xml:space="preserve"> His upcoming death</w:t>
      </w:r>
      <w:r>
        <w:t>.</w:t>
      </w:r>
    </w:p>
    <w:p w14:paraId="4555D89B" w14:textId="0BFA2C9A" w:rsidR="009D6682" w:rsidRDefault="009D6682" w:rsidP="00284745">
      <w:pPr>
        <w:pStyle w:val="ListParagraph"/>
        <w:numPr>
          <w:ilvl w:val="0"/>
          <w:numId w:val="14"/>
        </w:numPr>
        <w:spacing w:before="120"/>
        <w:contextualSpacing w:val="0"/>
      </w:pPr>
      <w:r>
        <w:t xml:space="preserve">Matthew 17:24-27 </w:t>
      </w:r>
      <w:r>
        <w:t xml:space="preserve">– </w:t>
      </w:r>
      <w:r>
        <w:t>Peter wrongly told officials that Jesus pays taxes</w:t>
      </w:r>
      <w:r>
        <w:t xml:space="preserve"> to Caesar</w:t>
      </w:r>
      <w:r>
        <w:t>. In God’s kingdom, the Son does not pay taxes.</w:t>
      </w:r>
    </w:p>
    <w:p w14:paraId="1A034D21" w14:textId="77777777" w:rsidR="009D6682" w:rsidRDefault="009D6682" w:rsidP="00284745">
      <w:pPr>
        <w:pStyle w:val="ListParagraph"/>
        <w:numPr>
          <w:ilvl w:val="0"/>
          <w:numId w:val="14"/>
        </w:numPr>
        <w:spacing w:before="120"/>
        <w:contextualSpacing w:val="0"/>
      </w:pPr>
      <w:r>
        <w:t xml:space="preserve">John 13 – </w:t>
      </w:r>
      <w:r>
        <w:t xml:space="preserve">The Lord washed His disciple’s feet. When he came to Peter, Peter advised the Lord on what to do. </w:t>
      </w:r>
      <w:r w:rsidR="002B2E55">
        <w:t xml:space="preserve"> </w:t>
      </w:r>
    </w:p>
    <w:p w14:paraId="5FAC88E2" w14:textId="21A82399" w:rsidR="009D6682" w:rsidRPr="002B2E55" w:rsidRDefault="009D6682" w:rsidP="00284745">
      <w:pPr>
        <w:pStyle w:val="ListParagraph"/>
        <w:numPr>
          <w:ilvl w:val="0"/>
          <w:numId w:val="14"/>
        </w:numPr>
        <w:spacing w:before="120"/>
        <w:contextualSpacing w:val="0"/>
      </w:pPr>
      <w:r>
        <w:t>Denying the Lord many times at His trial</w:t>
      </w:r>
      <w:r>
        <w:t xml:space="preserve"> (Matthew 26:69; Mark 14:66; Luke 22:56; John 18:17; Luke 22:58)</w:t>
      </w:r>
      <w:r w:rsidR="00AA0288">
        <w:t xml:space="preserve"> after telling the Lord that he would die with Him</w:t>
      </w:r>
      <w:r>
        <w:t>.</w:t>
      </w:r>
    </w:p>
    <w:p w14:paraId="75D44699" w14:textId="3C4051C0" w:rsidR="00AA0288" w:rsidRDefault="00AA0288" w:rsidP="00284745">
      <w:pPr>
        <w:pStyle w:val="ListParagraph"/>
        <w:numPr>
          <w:ilvl w:val="0"/>
          <w:numId w:val="14"/>
        </w:numPr>
        <w:spacing w:before="120"/>
        <w:contextualSpacing w:val="0"/>
      </w:pPr>
      <w:r>
        <w:t xml:space="preserve">John 21 – </w:t>
      </w:r>
      <w:r>
        <w:t>After Jesus’ death and resurrection, Peter still went</w:t>
      </w:r>
      <w:r>
        <w:t xml:space="preserve"> fishing</w:t>
      </w:r>
      <w:r>
        <w:t xml:space="preserve"> and took several others with him.</w:t>
      </w:r>
      <w:r>
        <w:t xml:space="preserve"> </w:t>
      </w:r>
    </w:p>
    <w:p w14:paraId="466FF9C0" w14:textId="69C641B9" w:rsidR="009D6682" w:rsidRDefault="0077311C" w:rsidP="00284745">
      <w:pPr>
        <w:pStyle w:val="ListParagraph"/>
        <w:numPr>
          <w:ilvl w:val="0"/>
          <w:numId w:val="14"/>
        </w:numPr>
        <w:spacing w:before="120"/>
        <w:contextualSpacing w:val="0"/>
      </w:pPr>
      <w:r>
        <w:t xml:space="preserve">Galatians 2 – </w:t>
      </w:r>
      <w:r w:rsidR="009D6682">
        <w:t xml:space="preserve">Peter refused to eat with the </w:t>
      </w:r>
      <w:r>
        <w:t>Gentiles</w:t>
      </w:r>
      <w:r w:rsidR="009D6682">
        <w:t xml:space="preserve"> after the Lord clearly revealed to him that all men are received by the Father (Acts 10).</w:t>
      </w:r>
    </w:p>
    <w:p w14:paraId="6D0E0E6A" w14:textId="77777777" w:rsidR="002B2E55" w:rsidRDefault="002B2E55" w:rsidP="00E33E5F"/>
    <w:p w14:paraId="7BD2079A" w14:textId="77777777" w:rsidR="002B2E55" w:rsidRDefault="002B2E55" w:rsidP="00E33E5F"/>
    <w:p w14:paraId="72F12172" w14:textId="77777777" w:rsidR="00284745" w:rsidRDefault="00284745">
      <w:pPr>
        <w:rPr>
          <w:color w:val="333333"/>
          <w:sz w:val="48"/>
          <w:szCs w:val="40"/>
        </w:rPr>
      </w:pPr>
      <w:r>
        <w:rPr>
          <w:color w:val="333333"/>
          <w:sz w:val="48"/>
          <w:szCs w:val="40"/>
        </w:rPr>
        <w:br w:type="page"/>
      </w:r>
    </w:p>
    <w:p w14:paraId="401B9B10" w14:textId="771B71FE" w:rsidR="002B2E55" w:rsidRPr="00284745" w:rsidRDefault="002B2E55" w:rsidP="002B2E55">
      <w:pPr>
        <w:pStyle w:val="Heading1"/>
        <w:jc w:val="left"/>
        <w:rPr>
          <w:color w:val="333333"/>
          <w:sz w:val="48"/>
          <w:szCs w:val="40"/>
        </w:rPr>
      </w:pPr>
      <w:r w:rsidRPr="00284745">
        <w:rPr>
          <w:color w:val="333333"/>
          <w:sz w:val="48"/>
          <w:szCs w:val="40"/>
        </w:rPr>
        <w:lastRenderedPageBreak/>
        <w:t>The Science of Experimentation</w:t>
      </w:r>
    </w:p>
    <w:p w14:paraId="4B21892E" w14:textId="77777777" w:rsidR="002B2E55" w:rsidRDefault="002B2E55" w:rsidP="002B2E55"/>
    <w:p w14:paraId="18B98D49" w14:textId="312E9E76" w:rsidR="00EF4BE3" w:rsidRDefault="00EF4BE3" w:rsidP="002B2E55">
      <w:r>
        <w:t>How many times did Peter deny the Lord?</w:t>
      </w:r>
    </w:p>
    <w:p w14:paraId="67B71AA9" w14:textId="77777777" w:rsidR="00AA0288" w:rsidRDefault="00AA0288" w:rsidP="002B2E55"/>
    <w:p w14:paraId="60A18918" w14:textId="263FEB38" w:rsidR="00AA0288" w:rsidRDefault="00AA0288" w:rsidP="002B2E55">
      <w:pPr>
        <w:pStyle w:val="Heading1"/>
        <w:jc w:val="left"/>
        <w:rPr>
          <w:color w:val="333333"/>
          <w:sz w:val="40"/>
          <w:szCs w:val="32"/>
        </w:rPr>
      </w:pPr>
      <w:hyperlink r:id="rId16" w:history="1">
        <w:r w:rsidRPr="00DA5597">
          <w:rPr>
            <w:rStyle w:val="Hyperlink"/>
            <w:rFonts w:ascii="Roboto" w:hAnsi="Roboto"/>
            <w:i/>
            <w:iCs/>
            <w:shd w:val="clear" w:color="auto" w:fill="FF9900"/>
          </w:rPr>
          <w:t>http://www.voiceinwilderness.info/peterdenials.htm</w:t>
        </w:r>
      </w:hyperlink>
      <w:r>
        <w:rPr>
          <w:rFonts w:ascii="Roboto" w:hAnsi="Roboto"/>
          <w:i/>
          <w:iCs/>
          <w:color w:val="000000"/>
          <w:shd w:val="clear" w:color="auto" w:fill="FF9900"/>
        </w:rPr>
        <w:t xml:space="preserve"> </w:t>
      </w:r>
    </w:p>
    <w:p w14:paraId="3BBE9B11" w14:textId="77777777" w:rsidR="00AA0288" w:rsidRDefault="00AA0288" w:rsidP="002B2E55">
      <w:pPr>
        <w:pStyle w:val="Heading1"/>
        <w:jc w:val="left"/>
        <w:rPr>
          <w:color w:val="333333"/>
          <w:sz w:val="40"/>
          <w:szCs w:val="32"/>
        </w:rPr>
      </w:pPr>
    </w:p>
    <w:p w14:paraId="0B928C11" w14:textId="04C34CFA" w:rsidR="00AA0288" w:rsidRDefault="00AA0288" w:rsidP="00AA0288">
      <w:pPr>
        <w:shd w:val="clear" w:color="auto" w:fill="FFFFFF"/>
        <w:rPr>
          <w:color w:val="080000"/>
          <w:sz w:val="27"/>
          <w:szCs w:val="27"/>
        </w:rPr>
      </w:pPr>
      <w:hyperlink r:id="rId17" w:anchor="3den" w:tgtFrame="TRLX_Left" w:tooltip="Peters Denials of Jesus" w:history="1">
        <w:r>
          <w:rPr>
            <w:rStyle w:val="Hyperlink"/>
            <w:rFonts w:ascii="Arial" w:hAnsi="Arial" w:cs="Arial"/>
            <w:b/>
            <w:bCs/>
          </w:rPr>
          <w:t>The denials in the order they appear in each gospel</w:t>
        </w:r>
      </w:hyperlink>
      <w:r>
        <w:rPr>
          <w:rFonts w:ascii="Arial" w:hAnsi="Arial" w:cs="Arial"/>
          <w:b/>
          <w:bCs/>
          <w:color w:val="000000"/>
          <w:u w:val="single"/>
        </w:rPr>
        <w:t> </w:t>
      </w:r>
      <w:bookmarkStart w:id="0" w:name="3denv"/>
      <w:r>
        <w:rPr>
          <w:rFonts w:ascii="Arial" w:hAnsi="Arial" w:cs="Arial"/>
          <w:b/>
          <w:bCs/>
          <w:noProof/>
          <w:color w:val="000000"/>
        </w:rPr>
        <w:drawing>
          <wp:inline distT="0" distB="0" distL="0" distR="0" wp14:anchorId="734762F0" wp14:editId="3C78E3AE">
            <wp:extent cx="9525" cy="9525"/>
            <wp:effectExtent l="0" t="0" r="0" b="0"/>
            <wp:docPr id="7628431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tbl>
      <w:tblPr>
        <w:tblW w:w="10853" w:type="dxa"/>
        <w:tblCellSpacing w:w="6" w:type="dxa"/>
        <w:tblInd w:w="-638" w:type="dxa"/>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4A0" w:firstRow="1" w:lastRow="0" w:firstColumn="1" w:lastColumn="0" w:noHBand="0" w:noVBand="1"/>
      </w:tblPr>
      <w:tblGrid>
        <w:gridCol w:w="1647"/>
        <w:gridCol w:w="2300"/>
        <w:gridCol w:w="2300"/>
        <w:gridCol w:w="2300"/>
        <w:gridCol w:w="2306"/>
      </w:tblGrid>
      <w:tr w:rsidR="00AA0288" w14:paraId="330DCC21" w14:textId="77777777" w:rsidTr="00284745">
        <w:trPr>
          <w:trHeight w:val="228"/>
          <w:tblCellSpacing w:w="6" w:type="dxa"/>
        </w:trPr>
        <w:tc>
          <w:tcPr>
            <w:tcW w:w="1629" w:type="dxa"/>
            <w:tcBorders>
              <w:top w:val="outset" w:sz="6" w:space="0" w:color="auto"/>
              <w:left w:val="outset" w:sz="6" w:space="0" w:color="auto"/>
              <w:bottom w:val="outset" w:sz="6" w:space="0" w:color="auto"/>
              <w:right w:val="outset" w:sz="6" w:space="0" w:color="auto"/>
            </w:tcBorders>
            <w:hideMark/>
          </w:tcPr>
          <w:p w14:paraId="10142E76" w14:textId="35559FB9" w:rsidR="00AA0288" w:rsidRDefault="00AA0288" w:rsidP="00AA0288">
            <w:r>
              <w:rPr>
                <w:noProof/>
              </w:rPr>
              <w:drawing>
                <wp:inline distT="0" distB="0" distL="0" distR="0" wp14:anchorId="14AB8ED8" wp14:editId="1E476E0D">
                  <wp:extent cx="771525" cy="180975"/>
                  <wp:effectExtent l="0" t="0" r="0" b="0"/>
                  <wp:docPr id="18019470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p>
        </w:tc>
        <w:tc>
          <w:tcPr>
            <w:tcW w:w="2288" w:type="dxa"/>
            <w:tcBorders>
              <w:top w:val="outset" w:sz="6" w:space="0" w:color="auto"/>
              <w:left w:val="outset" w:sz="6" w:space="0" w:color="auto"/>
              <w:bottom w:val="outset" w:sz="6" w:space="0" w:color="auto"/>
              <w:right w:val="outset" w:sz="6" w:space="0" w:color="auto"/>
            </w:tcBorders>
            <w:hideMark/>
          </w:tcPr>
          <w:p w14:paraId="714726E0" w14:textId="77777777" w:rsidR="00AA0288" w:rsidRDefault="00AA0288" w:rsidP="00AA0288">
            <w:r>
              <w:rPr>
                <w:rFonts w:ascii="Arial" w:hAnsi="Arial" w:cs="Arial"/>
                <w:color w:val="000000"/>
              </w:rPr>
              <w:t>Matthew 26</w:t>
            </w:r>
          </w:p>
        </w:tc>
        <w:tc>
          <w:tcPr>
            <w:tcW w:w="2288" w:type="dxa"/>
            <w:tcBorders>
              <w:top w:val="outset" w:sz="6" w:space="0" w:color="auto"/>
              <w:left w:val="outset" w:sz="6" w:space="0" w:color="auto"/>
              <w:bottom w:val="outset" w:sz="6" w:space="0" w:color="auto"/>
              <w:right w:val="outset" w:sz="6" w:space="0" w:color="auto"/>
            </w:tcBorders>
            <w:hideMark/>
          </w:tcPr>
          <w:p w14:paraId="51AB608D" w14:textId="77777777" w:rsidR="00AA0288" w:rsidRDefault="00AA0288" w:rsidP="00AA0288">
            <w:r>
              <w:rPr>
                <w:rFonts w:ascii="Arial" w:hAnsi="Arial" w:cs="Arial"/>
                <w:color w:val="000000"/>
              </w:rPr>
              <w:t>Mark 14</w:t>
            </w:r>
          </w:p>
        </w:tc>
        <w:tc>
          <w:tcPr>
            <w:tcW w:w="2288" w:type="dxa"/>
            <w:tcBorders>
              <w:top w:val="outset" w:sz="6" w:space="0" w:color="auto"/>
              <w:left w:val="outset" w:sz="6" w:space="0" w:color="auto"/>
              <w:bottom w:val="outset" w:sz="6" w:space="0" w:color="auto"/>
              <w:right w:val="outset" w:sz="6" w:space="0" w:color="auto"/>
            </w:tcBorders>
            <w:hideMark/>
          </w:tcPr>
          <w:p w14:paraId="36A3E0C2" w14:textId="77777777" w:rsidR="00AA0288" w:rsidRDefault="00AA0288" w:rsidP="00AA0288">
            <w:r>
              <w:rPr>
                <w:rFonts w:ascii="Arial" w:hAnsi="Arial" w:cs="Arial"/>
                <w:color w:val="000000"/>
              </w:rPr>
              <w:t>Luke 22</w:t>
            </w:r>
          </w:p>
        </w:tc>
        <w:tc>
          <w:tcPr>
            <w:tcW w:w="2288" w:type="dxa"/>
            <w:tcBorders>
              <w:top w:val="outset" w:sz="6" w:space="0" w:color="auto"/>
              <w:left w:val="outset" w:sz="6" w:space="0" w:color="auto"/>
              <w:bottom w:val="outset" w:sz="6" w:space="0" w:color="auto"/>
              <w:right w:val="outset" w:sz="6" w:space="0" w:color="auto"/>
            </w:tcBorders>
            <w:hideMark/>
          </w:tcPr>
          <w:p w14:paraId="47F23CA8" w14:textId="77777777" w:rsidR="00AA0288" w:rsidRDefault="00AA0288" w:rsidP="00AA0288">
            <w:r>
              <w:rPr>
                <w:rFonts w:ascii="Arial" w:hAnsi="Arial" w:cs="Arial"/>
                <w:color w:val="000000"/>
              </w:rPr>
              <w:t>John 18</w:t>
            </w:r>
          </w:p>
        </w:tc>
      </w:tr>
      <w:tr w:rsidR="00AA0288" w14:paraId="3764FF4C" w14:textId="77777777" w:rsidTr="00284745">
        <w:trPr>
          <w:trHeight w:val="5100"/>
          <w:tblCellSpacing w:w="6" w:type="dxa"/>
        </w:trPr>
        <w:tc>
          <w:tcPr>
            <w:tcW w:w="1629" w:type="dxa"/>
            <w:tcBorders>
              <w:top w:val="outset" w:sz="6" w:space="0" w:color="auto"/>
              <w:left w:val="outset" w:sz="6" w:space="0" w:color="auto"/>
              <w:bottom w:val="outset" w:sz="6" w:space="0" w:color="auto"/>
              <w:right w:val="outset" w:sz="6" w:space="0" w:color="auto"/>
            </w:tcBorders>
            <w:hideMark/>
          </w:tcPr>
          <w:p w14:paraId="335CD253" w14:textId="13F4A9D4" w:rsidR="00AA0288" w:rsidRDefault="00AA0288" w:rsidP="00AA0288">
            <w:hyperlink r:id="rId19" w:anchor="3den1" w:tgtFrame="TRLX_Left" w:tooltip="Peters Denials of Jesus" w:history="1">
              <w:r>
                <w:rPr>
                  <w:rStyle w:val="Hyperlink"/>
                  <w:rFonts w:ascii="Arial" w:hAnsi="Arial" w:cs="Arial"/>
                  <w:sz w:val="20"/>
                  <w:szCs w:val="20"/>
                </w:rPr>
                <w:t>1st denial </w:t>
              </w:r>
            </w:hyperlink>
            <w:r>
              <w:rPr>
                <w:rFonts w:ascii="Arial" w:hAnsi="Arial" w:cs="Arial"/>
                <w:color w:val="000000"/>
              </w:rPr>
              <w:t> </w:t>
            </w:r>
            <w:bookmarkStart w:id="1" w:name="3den1v"/>
            <w:r>
              <w:rPr>
                <w:rFonts w:ascii="Arial" w:hAnsi="Arial" w:cs="Arial"/>
                <w:noProof/>
                <w:color w:val="000000"/>
              </w:rPr>
              <w:drawing>
                <wp:inline distT="0" distB="0" distL="0" distR="0" wp14:anchorId="1493BF7A" wp14:editId="1DEC7942">
                  <wp:extent cx="9525" cy="9525"/>
                  <wp:effectExtent l="0" t="0" r="0" b="0"/>
                  <wp:docPr id="201217560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1"/>
          </w:p>
          <w:p w14:paraId="0AFD86CF" w14:textId="77777777" w:rsidR="00AA0288" w:rsidRDefault="00AA0288" w:rsidP="00AA0288">
            <w:r>
              <w:rPr>
                <w:rFonts w:ascii="Arial" w:hAnsi="Arial" w:cs="Arial"/>
                <w:color w:val="000000"/>
                <w:sz w:val="20"/>
                <w:szCs w:val="20"/>
              </w:rPr>
              <w:t>At the door of Annas' palace</w:t>
            </w:r>
          </w:p>
          <w:p w14:paraId="3B295FB5" w14:textId="77777777" w:rsidR="00AA0288" w:rsidRDefault="00AA0288" w:rsidP="00AA0288">
            <w:r>
              <w:rPr>
                <w:rFonts w:ascii="Arial" w:hAnsi="Arial" w:cs="Arial"/>
                <w:color w:val="000000"/>
                <w:sz w:val="20"/>
                <w:szCs w:val="20"/>
              </w:rPr>
              <w:t>To the female doorkeeper (John)</w:t>
            </w:r>
          </w:p>
          <w:p w14:paraId="3D49788C" w14:textId="77777777" w:rsidR="00AA0288" w:rsidRDefault="00AA0288"/>
          <w:p w14:paraId="46A26BE0" w14:textId="77777777" w:rsidR="00AA0288" w:rsidRDefault="00AA0288" w:rsidP="00AA0288">
            <w:r>
              <w:rPr>
                <w:rFonts w:ascii="Arial" w:hAnsi="Arial" w:cs="Arial"/>
                <w:color w:val="000000"/>
                <w:sz w:val="20"/>
                <w:szCs w:val="20"/>
              </w:rPr>
              <w:t>In the courtyard</w:t>
            </w:r>
          </w:p>
          <w:p w14:paraId="6011421F" w14:textId="77777777" w:rsidR="00AA0288" w:rsidRDefault="00AA0288" w:rsidP="00AA0288">
            <w:r>
              <w:rPr>
                <w:rFonts w:ascii="Arial" w:hAnsi="Arial" w:cs="Arial"/>
                <w:color w:val="000000"/>
                <w:sz w:val="20"/>
                <w:szCs w:val="20"/>
              </w:rPr>
              <w:t>sitting by the fire</w:t>
            </w:r>
          </w:p>
          <w:p w14:paraId="11227F9F" w14:textId="77777777" w:rsidR="00AA0288" w:rsidRDefault="00AA0288" w:rsidP="00AA0288">
            <w:r>
              <w:rPr>
                <w:rFonts w:ascii="Arial" w:hAnsi="Arial" w:cs="Arial"/>
                <w:color w:val="000000"/>
                <w:sz w:val="20"/>
                <w:szCs w:val="20"/>
              </w:rPr>
              <w:t>to one of the maids of the high priest (Matt, Mark, Luke)</w:t>
            </w:r>
          </w:p>
        </w:tc>
        <w:tc>
          <w:tcPr>
            <w:tcW w:w="2288" w:type="dxa"/>
            <w:tcBorders>
              <w:top w:val="outset" w:sz="6" w:space="0" w:color="auto"/>
              <w:left w:val="outset" w:sz="6" w:space="0" w:color="auto"/>
              <w:bottom w:val="outset" w:sz="6" w:space="0" w:color="auto"/>
              <w:right w:val="outset" w:sz="6" w:space="0" w:color="auto"/>
            </w:tcBorders>
            <w:hideMark/>
          </w:tcPr>
          <w:p w14:paraId="7386C0DD" w14:textId="77777777" w:rsidR="00AA0288" w:rsidRDefault="00AA0288" w:rsidP="00AA0288">
            <w:r>
              <w:rPr>
                <w:rFonts w:ascii="Arial" w:hAnsi="Arial" w:cs="Arial"/>
                <w:color w:val="000000"/>
                <w:sz w:val="20"/>
                <w:szCs w:val="20"/>
              </w:rPr>
              <w:t>58  But Peter followed him afar off unto the high priest’s palace, and went in, and </w:t>
            </w:r>
            <w:r>
              <w:rPr>
                <w:rFonts w:ascii="Arial" w:hAnsi="Arial" w:cs="Arial"/>
                <w:color w:val="0000FF"/>
                <w:sz w:val="20"/>
                <w:szCs w:val="20"/>
              </w:rPr>
              <w:t>sat with the servants, to see the end.</w:t>
            </w:r>
          </w:p>
          <w:p w14:paraId="13A1D0C7" w14:textId="77777777" w:rsidR="00AA0288" w:rsidRDefault="00AA0288" w:rsidP="00AA0288">
            <w:r>
              <w:rPr>
                <w:rFonts w:ascii="Arial" w:hAnsi="Arial" w:cs="Arial"/>
                <w:color w:val="000000"/>
                <w:sz w:val="20"/>
                <w:szCs w:val="20"/>
              </w:rPr>
              <w:t>...</w:t>
            </w:r>
          </w:p>
          <w:p w14:paraId="41D32AC0" w14:textId="77777777" w:rsidR="00AA0288" w:rsidRDefault="00AA0288" w:rsidP="00AA0288">
            <w:r>
              <w:rPr>
                <w:rFonts w:ascii="Arial" w:hAnsi="Arial" w:cs="Arial"/>
                <w:color w:val="000000"/>
                <w:sz w:val="20"/>
                <w:szCs w:val="20"/>
              </w:rPr>
              <w:t>69 Now Peter </w:t>
            </w:r>
            <w:r>
              <w:rPr>
                <w:rFonts w:ascii="Arial" w:hAnsi="Arial" w:cs="Arial"/>
                <w:color w:val="0000FF"/>
                <w:sz w:val="20"/>
                <w:szCs w:val="20"/>
              </w:rPr>
              <w:t>sat without in the palace: and a damsel </w:t>
            </w:r>
            <w:r>
              <w:rPr>
                <w:rFonts w:ascii="Arial" w:hAnsi="Arial" w:cs="Arial"/>
                <w:color w:val="000000"/>
                <w:sz w:val="20"/>
                <w:szCs w:val="20"/>
              </w:rPr>
              <w:t>came unto him, saying, Thou </w:t>
            </w:r>
            <w:r>
              <w:rPr>
                <w:rFonts w:ascii="Arial" w:hAnsi="Arial" w:cs="Arial"/>
                <w:color w:val="0000FF"/>
                <w:sz w:val="20"/>
                <w:szCs w:val="20"/>
              </w:rPr>
              <w:t>also </w:t>
            </w:r>
            <w:r>
              <w:rPr>
                <w:rFonts w:ascii="Arial" w:hAnsi="Arial" w:cs="Arial"/>
                <w:color w:val="000000"/>
                <w:sz w:val="20"/>
                <w:szCs w:val="20"/>
              </w:rPr>
              <w:t>wast with Jesus of Galilee.</w:t>
            </w:r>
          </w:p>
          <w:p w14:paraId="5D1BD407" w14:textId="77777777" w:rsidR="00AA0288" w:rsidRDefault="00AA0288" w:rsidP="00AA0288">
            <w:r>
              <w:rPr>
                <w:rFonts w:ascii="Arial" w:hAnsi="Arial" w:cs="Arial"/>
                <w:color w:val="000000"/>
                <w:sz w:val="20"/>
                <w:szCs w:val="20"/>
              </w:rPr>
              <w:t>70  But </w:t>
            </w:r>
            <w:r>
              <w:rPr>
                <w:rFonts w:ascii="Arial" w:hAnsi="Arial" w:cs="Arial"/>
                <w:color w:val="0000FF"/>
                <w:sz w:val="20"/>
                <w:szCs w:val="20"/>
              </w:rPr>
              <w:t>he denied before them all, saying, I know not what thou sayest.</w:t>
            </w:r>
          </w:p>
        </w:tc>
        <w:tc>
          <w:tcPr>
            <w:tcW w:w="2288" w:type="dxa"/>
            <w:tcBorders>
              <w:top w:val="outset" w:sz="6" w:space="0" w:color="auto"/>
              <w:left w:val="outset" w:sz="6" w:space="0" w:color="auto"/>
              <w:bottom w:val="outset" w:sz="6" w:space="0" w:color="auto"/>
              <w:right w:val="outset" w:sz="6" w:space="0" w:color="auto"/>
            </w:tcBorders>
            <w:hideMark/>
          </w:tcPr>
          <w:p w14:paraId="0FA1E6F0" w14:textId="77777777" w:rsidR="00AA0288" w:rsidRDefault="00AA0288" w:rsidP="00AA0288">
            <w:r>
              <w:rPr>
                <w:rFonts w:ascii="Arial" w:hAnsi="Arial" w:cs="Arial"/>
                <w:color w:val="000000"/>
                <w:sz w:val="20"/>
                <w:szCs w:val="20"/>
              </w:rPr>
              <w:t>54  And Peter followed him afar off, even into the palace of the high priest: and </w:t>
            </w:r>
            <w:r>
              <w:rPr>
                <w:rFonts w:ascii="Arial" w:hAnsi="Arial" w:cs="Arial"/>
                <w:color w:val="0000FF"/>
                <w:sz w:val="20"/>
                <w:szCs w:val="20"/>
              </w:rPr>
              <w:t>he sat with the servants, and warmed himself at the fire</w:t>
            </w:r>
            <w:r>
              <w:rPr>
                <w:rFonts w:ascii="Arial" w:hAnsi="Arial" w:cs="Arial"/>
                <w:color w:val="000000"/>
                <w:sz w:val="20"/>
                <w:szCs w:val="20"/>
              </w:rPr>
              <w:t>.</w:t>
            </w:r>
          </w:p>
          <w:p w14:paraId="51254939" w14:textId="77777777" w:rsidR="00AA0288" w:rsidRDefault="00AA0288" w:rsidP="00AA0288">
            <w:r>
              <w:rPr>
                <w:rFonts w:ascii="Arial" w:hAnsi="Arial" w:cs="Arial"/>
                <w:color w:val="000000"/>
                <w:sz w:val="20"/>
                <w:szCs w:val="20"/>
              </w:rPr>
              <w:t>...</w:t>
            </w:r>
          </w:p>
          <w:p w14:paraId="1E76E6DA" w14:textId="77777777" w:rsidR="00AA0288" w:rsidRDefault="00AA0288" w:rsidP="00AA0288">
            <w:r>
              <w:rPr>
                <w:rFonts w:ascii="Arial" w:hAnsi="Arial" w:cs="Arial"/>
                <w:color w:val="000000"/>
                <w:sz w:val="20"/>
                <w:szCs w:val="20"/>
              </w:rPr>
              <w:t>66 And as Peter</w:t>
            </w:r>
            <w:r>
              <w:rPr>
                <w:rFonts w:ascii="Arial" w:hAnsi="Arial" w:cs="Arial"/>
                <w:color w:val="0000FF"/>
                <w:sz w:val="20"/>
                <w:szCs w:val="20"/>
              </w:rPr>
              <w:t> was beneath in the palace</w:t>
            </w:r>
            <w:r>
              <w:rPr>
                <w:rFonts w:ascii="Arial" w:hAnsi="Arial" w:cs="Arial"/>
                <w:color w:val="000000"/>
                <w:sz w:val="20"/>
                <w:szCs w:val="20"/>
              </w:rPr>
              <w:t>, there cometh </w:t>
            </w:r>
            <w:r>
              <w:rPr>
                <w:rFonts w:ascii="Arial" w:hAnsi="Arial" w:cs="Arial"/>
                <w:color w:val="0000FF"/>
                <w:sz w:val="20"/>
                <w:szCs w:val="20"/>
              </w:rPr>
              <w:t>one of the maids of the high priest</w:t>
            </w:r>
            <w:r>
              <w:rPr>
                <w:rFonts w:ascii="Arial" w:hAnsi="Arial" w:cs="Arial"/>
                <w:color w:val="000000"/>
                <w:sz w:val="20"/>
                <w:szCs w:val="20"/>
              </w:rPr>
              <w:t>:</w:t>
            </w:r>
          </w:p>
          <w:p w14:paraId="5282F630" w14:textId="77777777" w:rsidR="00AA0288" w:rsidRDefault="00AA0288" w:rsidP="00AA0288">
            <w:r>
              <w:rPr>
                <w:rFonts w:ascii="Arial" w:hAnsi="Arial" w:cs="Arial"/>
                <w:color w:val="000000"/>
                <w:sz w:val="20"/>
                <w:szCs w:val="20"/>
              </w:rPr>
              <w:t>67  And when </w:t>
            </w:r>
            <w:r>
              <w:rPr>
                <w:rFonts w:ascii="Arial" w:hAnsi="Arial" w:cs="Arial"/>
                <w:color w:val="0000FF"/>
                <w:sz w:val="20"/>
                <w:szCs w:val="20"/>
              </w:rPr>
              <w:t>she saw Peter warming himself, she looked upon him</w:t>
            </w:r>
            <w:r>
              <w:rPr>
                <w:rFonts w:ascii="Arial" w:hAnsi="Arial" w:cs="Arial"/>
                <w:color w:val="000000"/>
                <w:sz w:val="20"/>
                <w:szCs w:val="20"/>
              </w:rPr>
              <w:t>, and said, And thou </w:t>
            </w:r>
            <w:r>
              <w:rPr>
                <w:rFonts w:ascii="Arial" w:hAnsi="Arial" w:cs="Arial"/>
                <w:color w:val="0000FF"/>
                <w:sz w:val="20"/>
                <w:szCs w:val="20"/>
              </w:rPr>
              <w:t>also </w:t>
            </w:r>
            <w:r>
              <w:rPr>
                <w:rFonts w:ascii="Arial" w:hAnsi="Arial" w:cs="Arial"/>
                <w:color w:val="000000"/>
                <w:sz w:val="20"/>
                <w:szCs w:val="20"/>
              </w:rPr>
              <w:t>wast with Jesus of Nazareth.</w:t>
            </w:r>
          </w:p>
          <w:p w14:paraId="052B63BC" w14:textId="77777777" w:rsidR="00AA0288" w:rsidRDefault="00AA0288" w:rsidP="00AA0288">
            <w:r>
              <w:rPr>
                <w:rFonts w:ascii="Arial" w:hAnsi="Arial" w:cs="Arial"/>
                <w:color w:val="000000"/>
                <w:sz w:val="20"/>
                <w:szCs w:val="20"/>
              </w:rPr>
              <w:t>68 </w:t>
            </w:r>
            <w:r>
              <w:rPr>
                <w:rFonts w:ascii="Arial" w:hAnsi="Arial" w:cs="Arial"/>
                <w:color w:val="0000FF"/>
                <w:sz w:val="20"/>
                <w:szCs w:val="20"/>
              </w:rPr>
              <w:t>But he denied, saying, I know not, neither understand I what thou sayest</w:t>
            </w:r>
            <w:r>
              <w:rPr>
                <w:rFonts w:ascii="Arial" w:hAnsi="Arial" w:cs="Arial"/>
                <w:color w:val="000000"/>
                <w:sz w:val="20"/>
                <w:szCs w:val="20"/>
              </w:rPr>
              <w:t>.</w:t>
            </w:r>
          </w:p>
        </w:tc>
        <w:tc>
          <w:tcPr>
            <w:tcW w:w="2288" w:type="dxa"/>
            <w:tcBorders>
              <w:top w:val="outset" w:sz="6" w:space="0" w:color="auto"/>
              <w:left w:val="outset" w:sz="6" w:space="0" w:color="auto"/>
              <w:bottom w:val="outset" w:sz="6" w:space="0" w:color="auto"/>
              <w:right w:val="outset" w:sz="6" w:space="0" w:color="auto"/>
            </w:tcBorders>
            <w:hideMark/>
          </w:tcPr>
          <w:p w14:paraId="6C9DE408" w14:textId="77777777" w:rsidR="00AA0288" w:rsidRDefault="00AA0288" w:rsidP="00AA0288">
            <w:r>
              <w:rPr>
                <w:rFonts w:ascii="Arial" w:hAnsi="Arial" w:cs="Arial"/>
                <w:color w:val="000000"/>
                <w:sz w:val="20"/>
                <w:szCs w:val="20"/>
              </w:rPr>
              <w:t>55  And when they had kindled </w:t>
            </w:r>
            <w:r>
              <w:rPr>
                <w:rFonts w:ascii="Arial" w:hAnsi="Arial" w:cs="Arial"/>
                <w:color w:val="0000FF"/>
                <w:sz w:val="20"/>
                <w:szCs w:val="20"/>
              </w:rPr>
              <w:t>a fire in the midst of the hall</w:t>
            </w:r>
            <w:r>
              <w:rPr>
                <w:rFonts w:ascii="Arial" w:hAnsi="Arial" w:cs="Arial"/>
                <w:color w:val="000000"/>
                <w:sz w:val="20"/>
                <w:szCs w:val="20"/>
              </w:rPr>
              <w:t>, and</w:t>
            </w:r>
            <w:r>
              <w:rPr>
                <w:rFonts w:ascii="Arial" w:hAnsi="Arial" w:cs="Arial"/>
                <w:color w:val="0000FF"/>
                <w:sz w:val="20"/>
                <w:szCs w:val="20"/>
              </w:rPr>
              <w:t> were set down together, Peter sat down among them.</w:t>
            </w:r>
          </w:p>
          <w:p w14:paraId="004204B7" w14:textId="77777777" w:rsidR="00AA0288" w:rsidRDefault="00AA0288" w:rsidP="00AA0288">
            <w:r>
              <w:rPr>
                <w:rFonts w:ascii="Arial" w:hAnsi="Arial" w:cs="Arial"/>
                <w:color w:val="000000"/>
                <w:sz w:val="20"/>
                <w:szCs w:val="20"/>
              </w:rPr>
              <w:t>56  But </w:t>
            </w:r>
            <w:r>
              <w:rPr>
                <w:rFonts w:ascii="Arial" w:hAnsi="Arial" w:cs="Arial"/>
                <w:color w:val="0000FF"/>
                <w:sz w:val="20"/>
                <w:szCs w:val="20"/>
              </w:rPr>
              <w:t>a certain maid beheld him as he sat by the fire, and earnestly looked upon him</w:t>
            </w:r>
            <w:r>
              <w:rPr>
                <w:rFonts w:ascii="Arial" w:hAnsi="Arial" w:cs="Arial"/>
                <w:color w:val="000000"/>
                <w:sz w:val="20"/>
                <w:szCs w:val="20"/>
              </w:rPr>
              <w:t>, and said, This man was </w:t>
            </w:r>
            <w:r>
              <w:rPr>
                <w:rFonts w:ascii="Arial" w:hAnsi="Arial" w:cs="Arial"/>
                <w:color w:val="0000FF"/>
                <w:sz w:val="20"/>
                <w:szCs w:val="20"/>
              </w:rPr>
              <w:t>also </w:t>
            </w:r>
            <w:r>
              <w:rPr>
                <w:rFonts w:ascii="Arial" w:hAnsi="Arial" w:cs="Arial"/>
                <w:color w:val="000000"/>
                <w:sz w:val="20"/>
                <w:szCs w:val="20"/>
              </w:rPr>
              <w:t>with him.</w:t>
            </w:r>
          </w:p>
          <w:p w14:paraId="7FBB930E" w14:textId="77777777" w:rsidR="00AA0288" w:rsidRDefault="00AA0288" w:rsidP="00AA0288">
            <w:r>
              <w:rPr>
                <w:rFonts w:ascii="Arial" w:hAnsi="Arial" w:cs="Arial"/>
                <w:color w:val="000000"/>
                <w:sz w:val="20"/>
                <w:szCs w:val="20"/>
              </w:rPr>
              <w:t>57  And </w:t>
            </w:r>
            <w:r>
              <w:rPr>
                <w:rFonts w:ascii="Arial" w:hAnsi="Arial" w:cs="Arial"/>
                <w:color w:val="0000FF"/>
                <w:sz w:val="20"/>
                <w:szCs w:val="20"/>
              </w:rPr>
              <w:t>he denied him, saying, Woman, I know him not.</w:t>
            </w:r>
          </w:p>
        </w:tc>
        <w:tc>
          <w:tcPr>
            <w:tcW w:w="2288" w:type="dxa"/>
            <w:tcBorders>
              <w:top w:val="outset" w:sz="6" w:space="0" w:color="auto"/>
              <w:left w:val="outset" w:sz="6" w:space="0" w:color="auto"/>
              <w:bottom w:val="outset" w:sz="6" w:space="0" w:color="auto"/>
              <w:right w:val="outset" w:sz="6" w:space="0" w:color="auto"/>
            </w:tcBorders>
            <w:hideMark/>
          </w:tcPr>
          <w:p w14:paraId="5A05713A" w14:textId="77777777" w:rsidR="00AA0288" w:rsidRDefault="00AA0288" w:rsidP="00AA0288">
            <w:r>
              <w:rPr>
                <w:rFonts w:ascii="Arial" w:hAnsi="Arial" w:cs="Arial"/>
                <w:color w:val="000000"/>
                <w:sz w:val="20"/>
                <w:szCs w:val="20"/>
              </w:rPr>
              <w:t>15  And Simon Peter followed Jesus, and so did another disciple: that disciple was known unto the high priest, and went in with Jesus into the palace of the high priest.</w:t>
            </w:r>
          </w:p>
          <w:p w14:paraId="1DD5B0F0" w14:textId="77777777" w:rsidR="00AA0288" w:rsidRDefault="00AA0288" w:rsidP="00AA0288">
            <w:r>
              <w:rPr>
                <w:rFonts w:ascii="Arial" w:hAnsi="Arial" w:cs="Arial"/>
                <w:color w:val="000000"/>
                <w:sz w:val="20"/>
                <w:szCs w:val="20"/>
              </w:rPr>
              <w:t>16  But </w:t>
            </w:r>
            <w:r>
              <w:rPr>
                <w:rFonts w:ascii="Arial" w:hAnsi="Arial" w:cs="Arial"/>
                <w:color w:val="0000FF"/>
                <w:sz w:val="20"/>
                <w:szCs w:val="20"/>
              </w:rPr>
              <w:t>Peter stood at the door without.</w:t>
            </w:r>
            <w:r>
              <w:rPr>
                <w:rFonts w:ascii="Arial" w:hAnsi="Arial" w:cs="Arial"/>
                <w:color w:val="000000"/>
                <w:sz w:val="20"/>
                <w:szCs w:val="20"/>
              </w:rPr>
              <w:t> Then went out that other disciple, which was known unto the high priest, and spake unto her that kept the door, and brought in Peter.</w:t>
            </w:r>
          </w:p>
          <w:p w14:paraId="29F1AC20" w14:textId="77777777" w:rsidR="00AA0288" w:rsidRDefault="00AA0288" w:rsidP="00AA0288">
            <w:r>
              <w:rPr>
                <w:rFonts w:ascii="Arial" w:hAnsi="Arial" w:cs="Arial"/>
                <w:color w:val="000000"/>
                <w:sz w:val="20"/>
                <w:szCs w:val="20"/>
              </w:rPr>
              <w:t>17  Then saith </w:t>
            </w:r>
            <w:r>
              <w:rPr>
                <w:rFonts w:ascii="Arial" w:hAnsi="Arial" w:cs="Arial"/>
                <w:color w:val="0000FF"/>
                <w:sz w:val="20"/>
                <w:szCs w:val="20"/>
              </w:rPr>
              <w:t>the damsel that kept the door</w:t>
            </w:r>
            <w:r>
              <w:rPr>
                <w:rFonts w:ascii="Arial" w:hAnsi="Arial" w:cs="Arial"/>
                <w:color w:val="000000"/>
                <w:sz w:val="20"/>
                <w:szCs w:val="20"/>
              </w:rPr>
              <w:t> unto Peter, Art not thou </w:t>
            </w:r>
            <w:r>
              <w:rPr>
                <w:rFonts w:ascii="Arial" w:hAnsi="Arial" w:cs="Arial"/>
                <w:color w:val="0000FF"/>
                <w:sz w:val="20"/>
                <w:szCs w:val="20"/>
              </w:rPr>
              <w:t>also </w:t>
            </w:r>
            <w:r>
              <w:rPr>
                <w:rFonts w:ascii="Arial" w:hAnsi="Arial" w:cs="Arial"/>
                <w:color w:val="000000"/>
                <w:sz w:val="20"/>
                <w:szCs w:val="20"/>
              </w:rPr>
              <w:t>one of this man’s disciples? </w:t>
            </w:r>
            <w:r>
              <w:rPr>
                <w:rFonts w:ascii="Arial" w:hAnsi="Arial" w:cs="Arial"/>
                <w:color w:val="0000FF"/>
                <w:sz w:val="20"/>
                <w:szCs w:val="20"/>
              </w:rPr>
              <w:t>He saith, I am not.</w:t>
            </w:r>
          </w:p>
        </w:tc>
      </w:tr>
      <w:tr w:rsidR="00AA0288" w14:paraId="0D13AAF0" w14:textId="77777777" w:rsidTr="00284745">
        <w:trPr>
          <w:trHeight w:val="4572"/>
          <w:tblCellSpacing w:w="6" w:type="dxa"/>
        </w:trPr>
        <w:tc>
          <w:tcPr>
            <w:tcW w:w="1629" w:type="dxa"/>
            <w:tcBorders>
              <w:top w:val="outset" w:sz="6" w:space="0" w:color="auto"/>
              <w:left w:val="outset" w:sz="6" w:space="0" w:color="auto"/>
              <w:bottom w:val="outset" w:sz="6" w:space="0" w:color="auto"/>
              <w:right w:val="outset" w:sz="6" w:space="0" w:color="auto"/>
            </w:tcBorders>
            <w:hideMark/>
          </w:tcPr>
          <w:p w14:paraId="38A2DEE0" w14:textId="5E64CE85" w:rsidR="00AA0288" w:rsidRDefault="00AA0288" w:rsidP="00AA0288">
            <w:hyperlink r:id="rId20" w:anchor="3den2" w:tgtFrame="TRLX_Left" w:tooltip="Peters Denials of Jesus" w:history="1">
              <w:r>
                <w:rPr>
                  <w:rStyle w:val="Hyperlink"/>
                  <w:rFonts w:ascii="Arial" w:hAnsi="Arial" w:cs="Arial"/>
                  <w:sz w:val="20"/>
                  <w:szCs w:val="20"/>
                </w:rPr>
                <w:t>2nd denial</w:t>
              </w:r>
            </w:hyperlink>
            <w:r>
              <w:rPr>
                <w:rFonts w:ascii="Arial" w:hAnsi="Arial" w:cs="Arial"/>
                <w:color w:val="000000"/>
              </w:rPr>
              <w:t> </w:t>
            </w:r>
            <w:bookmarkStart w:id="2" w:name="3den2v"/>
            <w:r>
              <w:rPr>
                <w:rFonts w:ascii="Arial" w:hAnsi="Arial" w:cs="Arial"/>
                <w:noProof/>
                <w:color w:val="000000"/>
              </w:rPr>
              <w:drawing>
                <wp:inline distT="0" distB="0" distL="0" distR="0" wp14:anchorId="032557FB" wp14:editId="22D19C45">
                  <wp:extent cx="9525" cy="9525"/>
                  <wp:effectExtent l="0" t="0" r="0" b="0"/>
                  <wp:docPr id="18814550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
          </w:p>
          <w:p w14:paraId="5B4D102A" w14:textId="77777777" w:rsidR="00AA0288" w:rsidRDefault="00AA0288" w:rsidP="00AA0288">
            <w:r>
              <w:rPr>
                <w:rFonts w:ascii="Arial" w:hAnsi="Arial" w:cs="Arial"/>
                <w:color w:val="000000"/>
                <w:sz w:val="20"/>
                <w:szCs w:val="20"/>
              </w:rPr>
              <w:t>In Annas' palace</w:t>
            </w:r>
          </w:p>
          <w:p w14:paraId="3671FE77" w14:textId="77777777" w:rsidR="00AA0288" w:rsidRDefault="00AA0288" w:rsidP="00AA0288">
            <w:r>
              <w:rPr>
                <w:rFonts w:ascii="Arial" w:hAnsi="Arial" w:cs="Arial"/>
                <w:color w:val="000000"/>
                <w:sz w:val="20"/>
                <w:szCs w:val="20"/>
              </w:rPr>
              <w:t>To the servants and officers</w:t>
            </w:r>
          </w:p>
          <w:p w14:paraId="4E3BE196" w14:textId="77777777" w:rsidR="00AA0288" w:rsidRDefault="00AA0288" w:rsidP="00AA0288">
            <w:r>
              <w:rPr>
                <w:rFonts w:ascii="Arial" w:hAnsi="Arial" w:cs="Arial"/>
                <w:color w:val="000000"/>
                <w:sz w:val="20"/>
                <w:szCs w:val="20"/>
              </w:rPr>
              <w:t>standing &amp; warming themselves (John)</w:t>
            </w:r>
          </w:p>
          <w:p w14:paraId="6A4A26D5" w14:textId="77777777" w:rsidR="00AA0288" w:rsidRDefault="00AA0288"/>
          <w:p w14:paraId="39C0B66F" w14:textId="77777777" w:rsidR="00AA0288" w:rsidRDefault="00AA0288" w:rsidP="00AA0288">
            <w:r>
              <w:rPr>
                <w:rFonts w:ascii="Arial" w:hAnsi="Arial" w:cs="Arial"/>
                <w:color w:val="000000"/>
                <w:sz w:val="20"/>
                <w:szCs w:val="20"/>
              </w:rPr>
              <w:t>On the porch to manservant shortly after the previous denial  (Lk)</w:t>
            </w:r>
          </w:p>
          <w:p w14:paraId="3123A03C" w14:textId="77777777" w:rsidR="00AA0288" w:rsidRDefault="00AA0288"/>
          <w:p w14:paraId="3EC6E474" w14:textId="77777777" w:rsidR="00AA0288" w:rsidRDefault="00AA0288" w:rsidP="00284745">
            <w:pPr>
              <w:ind w:left="-405"/>
            </w:pPr>
            <w:r>
              <w:rPr>
                <w:rFonts w:ascii="Arial" w:hAnsi="Arial" w:cs="Arial"/>
                <w:color w:val="000000"/>
                <w:sz w:val="20"/>
                <w:szCs w:val="20"/>
              </w:rPr>
              <w:t>On the porch to women almost 1 hr after previous denial (Mat &amp; Mk)</w:t>
            </w:r>
          </w:p>
        </w:tc>
        <w:tc>
          <w:tcPr>
            <w:tcW w:w="2288" w:type="dxa"/>
            <w:tcBorders>
              <w:top w:val="outset" w:sz="6" w:space="0" w:color="auto"/>
              <w:left w:val="outset" w:sz="6" w:space="0" w:color="auto"/>
              <w:bottom w:val="outset" w:sz="6" w:space="0" w:color="auto"/>
              <w:right w:val="outset" w:sz="6" w:space="0" w:color="auto"/>
            </w:tcBorders>
            <w:hideMark/>
          </w:tcPr>
          <w:p w14:paraId="6F371AFE" w14:textId="77777777" w:rsidR="00AA0288" w:rsidRDefault="00AA0288" w:rsidP="00AA0288">
            <w:r>
              <w:rPr>
                <w:rFonts w:ascii="Arial" w:hAnsi="Arial" w:cs="Arial"/>
                <w:color w:val="000000"/>
                <w:sz w:val="20"/>
                <w:szCs w:val="20"/>
              </w:rPr>
              <w:t>71  And when he was gone out </w:t>
            </w:r>
            <w:r>
              <w:rPr>
                <w:rFonts w:ascii="Arial" w:hAnsi="Arial" w:cs="Arial"/>
                <w:color w:val="0000FF"/>
                <w:sz w:val="20"/>
                <w:szCs w:val="20"/>
              </w:rPr>
              <w:t>into the porch</w:t>
            </w:r>
            <w:r>
              <w:rPr>
                <w:rFonts w:ascii="Arial" w:hAnsi="Arial" w:cs="Arial"/>
                <w:color w:val="000000"/>
                <w:sz w:val="20"/>
                <w:szCs w:val="20"/>
              </w:rPr>
              <w:t>, </w:t>
            </w:r>
            <w:r>
              <w:rPr>
                <w:rFonts w:ascii="Arial" w:hAnsi="Arial" w:cs="Arial"/>
                <w:color w:val="0000FF"/>
                <w:sz w:val="20"/>
                <w:szCs w:val="20"/>
              </w:rPr>
              <w:t>another maid saw him, and said unto them that were there</w:t>
            </w:r>
            <w:r>
              <w:rPr>
                <w:rFonts w:ascii="Arial" w:hAnsi="Arial" w:cs="Arial"/>
                <w:color w:val="000000"/>
                <w:sz w:val="20"/>
                <w:szCs w:val="20"/>
              </w:rPr>
              <w:t>, This fellow was </w:t>
            </w:r>
            <w:r>
              <w:rPr>
                <w:rFonts w:ascii="Arial" w:hAnsi="Arial" w:cs="Arial"/>
                <w:color w:val="0000FF"/>
                <w:sz w:val="20"/>
                <w:szCs w:val="20"/>
              </w:rPr>
              <w:t>also </w:t>
            </w:r>
            <w:r>
              <w:rPr>
                <w:rFonts w:ascii="Arial" w:hAnsi="Arial" w:cs="Arial"/>
                <w:color w:val="000000"/>
                <w:sz w:val="20"/>
                <w:szCs w:val="20"/>
              </w:rPr>
              <w:t>with Jesus of Nazareth.</w:t>
            </w:r>
          </w:p>
          <w:p w14:paraId="30136ED9" w14:textId="77777777" w:rsidR="00AA0288" w:rsidRDefault="00AA0288" w:rsidP="00AA0288">
            <w:r>
              <w:rPr>
                <w:rFonts w:ascii="Arial" w:hAnsi="Arial" w:cs="Arial"/>
                <w:color w:val="000000"/>
                <w:sz w:val="20"/>
                <w:szCs w:val="20"/>
              </w:rPr>
              <w:t>72  And again </w:t>
            </w:r>
            <w:r>
              <w:rPr>
                <w:rFonts w:ascii="Arial" w:hAnsi="Arial" w:cs="Arial"/>
                <w:color w:val="0000FF"/>
                <w:sz w:val="20"/>
                <w:szCs w:val="20"/>
              </w:rPr>
              <w:t>he denied with an oath, I do not know the man.</w:t>
            </w:r>
          </w:p>
        </w:tc>
        <w:tc>
          <w:tcPr>
            <w:tcW w:w="2288" w:type="dxa"/>
            <w:tcBorders>
              <w:top w:val="outset" w:sz="6" w:space="0" w:color="auto"/>
              <w:left w:val="outset" w:sz="6" w:space="0" w:color="auto"/>
              <w:bottom w:val="outset" w:sz="6" w:space="0" w:color="auto"/>
              <w:right w:val="outset" w:sz="6" w:space="0" w:color="auto"/>
            </w:tcBorders>
            <w:hideMark/>
          </w:tcPr>
          <w:p w14:paraId="749035F3" w14:textId="77777777" w:rsidR="00AA0288" w:rsidRDefault="00AA0288" w:rsidP="00AA0288">
            <w:r>
              <w:rPr>
                <w:rFonts w:ascii="Arial" w:hAnsi="Arial" w:cs="Arial"/>
                <w:color w:val="000000"/>
                <w:sz w:val="20"/>
                <w:szCs w:val="20"/>
              </w:rPr>
              <w:t>And he went out </w:t>
            </w:r>
            <w:r>
              <w:rPr>
                <w:rFonts w:ascii="Arial" w:hAnsi="Arial" w:cs="Arial"/>
                <w:color w:val="0000FF"/>
                <w:sz w:val="20"/>
                <w:szCs w:val="20"/>
              </w:rPr>
              <w:t>into the porch; </w:t>
            </w:r>
            <w:r>
              <w:rPr>
                <w:rFonts w:ascii="Arial" w:hAnsi="Arial" w:cs="Arial"/>
                <w:color w:val="000000"/>
                <w:sz w:val="20"/>
                <w:szCs w:val="20"/>
              </w:rPr>
              <w:t>and </w:t>
            </w:r>
            <w:r>
              <w:rPr>
                <w:rFonts w:ascii="Arial" w:hAnsi="Arial" w:cs="Arial"/>
                <w:color w:val="0000FF"/>
                <w:sz w:val="20"/>
                <w:szCs w:val="20"/>
              </w:rPr>
              <w:t>the cock crew</w:t>
            </w:r>
            <w:r>
              <w:rPr>
                <w:rFonts w:ascii="Arial" w:hAnsi="Arial" w:cs="Arial"/>
                <w:color w:val="000000"/>
                <w:sz w:val="20"/>
                <w:szCs w:val="20"/>
              </w:rPr>
              <w:t>.</w:t>
            </w:r>
          </w:p>
          <w:p w14:paraId="5B72912E" w14:textId="77777777" w:rsidR="00AA0288" w:rsidRDefault="00AA0288" w:rsidP="00AA0288">
            <w:r>
              <w:rPr>
                <w:rFonts w:ascii="Arial" w:hAnsi="Arial" w:cs="Arial"/>
                <w:color w:val="000000"/>
                <w:sz w:val="20"/>
                <w:szCs w:val="20"/>
              </w:rPr>
              <w:t>Mr 14:69  And </w:t>
            </w:r>
            <w:r>
              <w:rPr>
                <w:rFonts w:ascii="Arial" w:hAnsi="Arial" w:cs="Arial"/>
                <w:color w:val="0000FF"/>
                <w:sz w:val="20"/>
                <w:szCs w:val="20"/>
              </w:rPr>
              <w:t>the maid saw him again</w:t>
            </w:r>
            <w:r>
              <w:rPr>
                <w:rFonts w:ascii="Arial" w:hAnsi="Arial" w:cs="Arial"/>
                <w:color w:val="000000"/>
                <w:sz w:val="20"/>
                <w:szCs w:val="20"/>
              </w:rPr>
              <w:t>, and began to say </w:t>
            </w:r>
            <w:r>
              <w:rPr>
                <w:rFonts w:ascii="Arial" w:hAnsi="Arial" w:cs="Arial"/>
                <w:color w:val="0000FF"/>
                <w:sz w:val="20"/>
                <w:szCs w:val="20"/>
              </w:rPr>
              <w:t>to them that stood by, This is one of them.</w:t>
            </w:r>
          </w:p>
          <w:p w14:paraId="55386CBF" w14:textId="77777777" w:rsidR="00AA0288" w:rsidRDefault="00AA0288" w:rsidP="00AA0288">
            <w:r>
              <w:rPr>
                <w:rFonts w:ascii="Arial" w:hAnsi="Arial" w:cs="Arial"/>
                <w:color w:val="000000"/>
                <w:sz w:val="20"/>
                <w:szCs w:val="20"/>
              </w:rPr>
              <w:t>Mr 14:70  And </w:t>
            </w:r>
            <w:r>
              <w:rPr>
                <w:rFonts w:ascii="Arial" w:hAnsi="Arial" w:cs="Arial"/>
                <w:color w:val="0000FF"/>
                <w:sz w:val="20"/>
                <w:szCs w:val="20"/>
              </w:rPr>
              <w:t>he denied it again</w:t>
            </w:r>
          </w:p>
        </w:tc>
        <w:tc>
          <w:tcPr>
            <w:tcW w:w="2288" w:type="dxa"/>
            <w:tcBorders>
              <w:top w:val="outset" w:sz="6" w:space="0" w:color="auto"/>
              <w:left w:val="outset" w:sz="6" w:space="0" w:color="auto"/>
              <w:bottom w:val="outset" w:sz="6" w:space="0" w:color="auto"/>
              <w:right w:val="outset" w:sz="6" w:space="0" w:color="auto"/>
            </w:tcBorders>
            <w:hideMark/>
          </w:tcPr>
          <w:p w14:paraId="70B0CFD3" w14:textId="77777777" w:rsidR="00AA0288" w:rsidRDefault="00AA0288" w:rsidP="00AA0288">
            <w:r>
              <w:rPr>
                <w:rFonts w:ascii="Arial" w:hAnsi="Arial" w:cs="Arial"/>
                <w:color w:val="000000"/>
                <w:sz w:val="20"/>
                <w:szCs w:val="20"/>
              </w:rPr>
              <w:t>58  And </w:t>
            </w:r>
            <w:r>
              <w:rPr>
                <w:rFonts w:ascii="Arial" w:hAnsi="Arial" w:cs="Arial"/>
                <w:color w:val="0000FF"/>
                <w:sz w:val="20"/>
                <w:szCs w:val="20"/>
              </w:rPr>
              <w:t>after a little while</w:t>
            </w:r>
            <w:r>
              <w:rPr>
                <w:rFonts w:ascii="Arial" w:hAnsi="Arial" w:cs="Arial"/>
                <w:color w:val="000000"/>
                <w:sz w:val="20"/>
                <w:szCs w:val="20"/>
              </w:rPr>
              <w:t> </w:t>
            </w:r>
            <w:r>
              <w:rPr>
                <w:rFonts w:ascii="Arial" w:hAnsi="Arial" w:cs="Arial"/>
                <w:color w:val="0000FF"/>
                <w:sz w:val="20"/>
                <w:szCs w:val="20"/>
              </w:rPr>
              <w:t>another [male] saw him</w:t>
            </w:r>
            <w:r>
              <w:rPr>
                <w:rFonts w:ascii="Arial" w:hAnsi="Arial" w:cs="Arial"/>
                <w:color w:val="000000"/>
                <w:sz w:val="20"/>
                <w:szCs w:val="20"/>
              </w:rPr>
              <w:t>, and said, Thou art </w:t>
            </w:r>
            <w:r>
              <w:rPr>
                <w:rFonts w:ascii="Arial" w:hAnsi="Arial" w:cs="Arial"/>
                <w:color w:val="0000FF"/>
                <w:sz w:val="20"/>
                <w:szCs w:val="20"/>
              </w:rPr>
              <w:t>also </w:t>
            </w:r>
            <w:r>
              <w:rPr>
                <w:rFonts w:ascii="Arial" w:hAnsi="Arial" w:cs="Arial"/>
                <w:color w:val="000000"/>
                <w:sz w:val="20"/>
                <w:szCs w:val="20"/>
              </w:rPr>
              <w:t>of them. And Peter said, </w:t>
            </w:r>
            <w:r>
              <w:rPr>
                <w:rFonts w:ascii="Arial" w:hAnsi="Arial" w:cs="Arial"/>
                <w:color w:val="0000FF"/>
                <w:sz w:val="20"/>
                <w:szCs w:val="20"/>
              </w:rPr>
              <w:t>Man, I am not</w:t>
            </w:r>
            <w:r>
              <w:rPr>
                <w:rFonts w:ascii="Arial" w:hAnsi="Arial" w:cs="Arial"/>
                <w:color w:val="000000"/>
                <w:sz w:val="20"/>
                <w:szCs w:val="20"/>
              </w:rPr>
              <w:t>.</w:t>
            </w:r>
          </w:p>
        </w:tc>
        <w:tc>
          <w:tcPr>
            <w:tcW w:w="2288" w:type="dxa"/>
            <w:tcBorders>
              <w:top w:val="outset" w:sz="6" w:space="0" w:color="auto"/>
              <w:left w:val="outset" w:sz="6" w:space="0" w:color="auto"/>
              <w:bottom w:val="outset" w:sz="6" w:space="0" w:color="auto"/>
              <w:right w:val="outset" w:sz="6" w:space="0" w:color="auto"/>
            </w:tcBorders>
            <w:hideMark/>
          </w:tcPr>
          <w:p w14:paraId="4A21B5D5" w14:textId="77777777" w:rsidR="00AA0288" w:rsidRDefault="00AA0288" w:rsidP="00AA0288">
            <w:r>
              <w:rPr>
                <w:rFonts w:ascii="Arial" w:hAnsi="Arial" w:cs="Arial"/>
                <w:color w:val="000000"/>
                <w:sz w:val="20"/>
                <w:szCs w:val="20"/>
              </w:rPr>
              <w:t>18  And the servants and officers stood there, who had made a fire of coals; for it was cold: and they warmed themselves: and Peter stood with them, and warmed himself.</w:t>
            </w:r>
          </w:p>
          <w:p w14:paraId="0A4980AD" w14:textId="77777777" w:rsidR="00AA0288" w:rsidRDefault="00AA0288" w:rsidP="00AA0288">
            <w:r>
              <w:rPr>
                <w:rFonts w:ascii="Arial" w:hAnsi="Arial" w:cs="Arial"/>
                <w:color w:val="000000"/>
                <w:sz w:val="20"/>
                <w:szCs w:val="20"/>
              </w:rPr>
              <w:t>...</w:t>
            </w:r>
          </w:p>
          <w:p w14:paraId="40DA2D96" w14:textId="77777777" w:rsidR="00AA0288" w:rsidRDefault="00AA0288" w:rsidP="00AA0288">
            <w:r>
              <w:rPr>
                <w:rFonts w:ascii="Arial" w:hAnsi="Arial" w:cs="Arial"/>
                <w:color w:val="000000"/>
                <w:sz w:val="20"/>
                <w:szCs w:val="20"/>
              </w:rPr>
              <w:t>25  And Simon Peter </w:t>
            </w:r>
            <w:r>
              <w:rPr>
                <w:rFonts w:ascii="Arial" w:hAnsi="Arial" w:cs="Arial"/>
                <w:color w:val="0000FF"/>
                <w:sz w:val="20"/>
                <w:szCs w:val="20"/>
              </w:rPr>
              <w:t>stood and warmed himself.</w:t>
            </w:r>
            <w:r>
              <w:rPr>
                <w:rFonts w:ascii="Arial" w:hAnsi="Arial" w:cs="Arial"/>
                <w:color w:val="000000"/>
                <w:sz w:val="20"/>
                <w:szCs w:val="20"/>
              </w:rPr>
              <w:t> They said therefore unto him, Art not thou </w:t>
            </w:r>
            <w:r>
              <w:rPr>
                <w:rFonts w:ascii="Arial" w:hAnsi="Arial" w:cs="Arial"/>
                <w:color w:val="0000FF"/>
                <w:sz w:val="20"/>
                <w:szCs w:val="20"/>
              </w:rPr>
              <w:t>also </w:t>
            </w:r>
            <w:r>
              <w:rPr>
                <w:rFonts w:ascii="Arial" w:hAnsi="Arial" w:cs="Arial"/>
                <w:color w:val="000000"/>
                <w:sz w:val="20"/>
                <w:szCs w:val="20"/>
              </w:rPr>
              <w:t>one of his disciples? </w:t>
            </w:r>
            <w:r>
              <w:rPr>
                <w:rFonts w:ascii="Arial" w:hAnsi="Arial" w:cs="Arial"/>
                <w:color w:val="0000FF"/>
                <w:sz w:val="20"/>
                <w:szCs w:val="20"/>
              </w:rPr>
              <w:t>He denied it, and said, I am not.</w:t>
            </w:r>
          </w:p>
        </w:tc>
      </w:tr>
      <w:tr w:rsidR="00AA0288" w14:paraId="3002BD4B" w14:textId="77777777" w:rsidTr="00284745">
        <w:trPr>
          <w:trHeight w:val="5316"/>
          <w:tblCellSpacing w:w="6" w:type="dxa"/>
        </w:trPr>
        <w:tc>
          <w:tcPr>
            <w:tcW w:w="1629" w:type="dxa"/>
            <w:tcBorders>
              <w:top w:val="outset" w:sz="6" w:space="0" w:color="auto"/>
              <w:left w:val="outset" w:sz="6" w:space="0" w:color="auto"/>
              <w:bottom w:val="outset" w:sz="6" w:space="0" w:color="auto"/>
              <w:right w:val="outset" w:sz="6" w:space="0" w:color="auto"/>
            </w:tcBorders>
            <w:hideMark/>
          </w:tcPr>
          <w:p w14:paraId="46916BB0" w14:textId="22B97F56" w:rsidR="00AA0288" w:rsidRDefault="00AA0288" w:rsidP="00AA0288">
            <w:hyperlink r:id="rId21" w:anchor="3den3" w:tgtFrame="TRLX_Left" w:tooltip="Peters Denials of Jesus" w:history="1">
              <w:r>
                <w:rPr>
                  <w:rStyle w:val="Hyperlink"/>
                  <w:rFonts w:ascii="Arial" w:hAnsi="Arial" w:cs="Arial"/>
                  <w:sz w:val="20"/>
                  <w:szCs w:val="20"/>
                </w:rPr>
                <w:t>3rd denial</w:t>
              </w:r>
            </w:hyperlink>
            <w:r>
              <w:rPr>
                <w:rFonts w:ascii="Arial" w:hAnsi="Arial" w:cs="Arial"/>
                <w:color w:val="000000"/>
                <w:sz w:val="20"/>
                <w:szCs w:val="20"/>
                <w:u w:val="single"/>
              </w:rPr>
              <w:t> </w:t>
            </w:r>
            <w:bookmarkStart w:id="3" w:name="3den3v"/>
            <w:r>
              <w:rPr>
                <w:rFonts w:ascii="Arial" w:hAnsi="Arial" w:cs="Arial"/>
                <w:noProof/>
                <w:color w:val="000000"/>
                <w:sz w:val="20"/>
                <w:szCs w:val="20"/>
              </w:rPr>
              <w:drawing>
                <wp:inline distT="0" distB="0" distL="0" distR="0" wp14:anchorId="4AACF58D" wp14:editId="6E4D3364">
                  <wp:extent cx="9525" cy="9525"/>
                  <wp:effectExtent l="0" t="0" r="0" b="0"/>
                  <wp:docPr id="805761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3"/>
          </w:p>
          <w:p w14:paraId="53DD291C" w14:textId="77777777" w:rsidR="00AA0288" w:rsidRDefault="00AA0288" w:rsidP="00AA0288">
            <w:r>
              <w:rPr>
                <w:rFonts w:ascii="Arial" w:hAnsi="Arial" w:cs="Arial"/>
                <w:color w:val="000000"/>
                <w:sz w:val="20"/>
                <w:szCs w:val="20"/>
              </w:rPr>
              <w:t>To a relative of the servant whose ear Peter cut off, followed immediately by a rooster crow (John).</w:t>
            </w:r>
          </w:p>
          <w:p w14:paraId="667EFFC5" w14:textId="77777777" w:rsidR="00AA0288" w:rsidRDefault="00AA0288"/>
          <w:p w14:paraId="31271849" w14:textId="77777777" w:rsidR="00AA0288" w:rsidRDefault="00AA0288" w:rsidP="00AA0288">
            <w:r>
              <w:rPr>
                <w:rFonts w:ascii="Arial" w:hAnsi="Arial" w:cs="Arial"/>
                <w:color w:val="000000"/>
                <w:sz w:val="20"/>
                <w:szCs w:val="20"/>
              </w:rPr>
              <w:t>Exposed by his Galilean accent</w:t>
            </w:r>
          </w:p>
          <w:p w14:paraId="43DB7BB1" w14:textId="77777777" w:rsidR="00AA0288" w:rsidRDefault="00AA0288" w:rsidP="00AA0288">
            <w:r>
              <w:rPr>
                <w:rFonts w:ascii="Arial" w:hAnsi="Arial" w:cs="Arial"/>
                <w:color w:val="000000"/>
                <w:sz w:val="20"/>
                <w:szCs w:val="20"/>
              </w:rPr>
              <w:t>followed immediately by a rooster crowing and Peter's repentance (Matt, Mk, Lk).</w:t>
            </w:r>
          </w:p>
        </w:tc>
        <w:tc>
          <w:tcPr>
            <w:tcW w:w="2288" w:type="dxa"/>
            <w:tcBorders>
              <w:top w:val="outset" w:sz="6" w:space="0" w:color="auto"/>
              <w:left w:val="outset" w:sz="6" w:space="0" w:color="auto"/>
              <w:bottom w:val="outset" w:sz="6" w:space="0" w:color="auto"/>
              <w:right w:val="outset" w:sz="6" w:space="0" w:color="auto"/>
            </w:tcBorders>
            <w:hideMark/>
          </w:tcPr>
          <w:p w14:paraId="5625009A" w14:textId="77777777" w:rsidR="00AA0288" w:rsidRDefault="00AA0288" w:rsidP="00AA0288">
            <w:r>
              <w:rPr>
                <w:rFonts w:ascii="Arial" w:hAnsi="Arial" w:cs="Arial"/>
                <w:color w:val="000000"/>
                <w:sz w:val="20"/>
                <w:szCs w:val="20"/>
              </w:rPr>
              <w:t>73  And </w:t>
            </w:r>
            <w:r>
              <w:rPr>
                <w:rFonts w:ascii="Arial" w:hAnsi="Arial" w:cs="Arial"/>
                <w:color w:val="0000FF"/>
                <w:sz w:val="20"/>
                <w:szCs w:val="20"/>
              </w:rPr>
              <w:t>after a little while</w:t>
            </w:r>
            <w:r>
              <w:rPr>
                <w:rFonts w:ascii="Arial" w:hAnsi="Arial" w:cs="Arial"/>
                <w:color w:val="000000"/>
                <w:sz w:val="20"/>
                <w:szCs w:val="20"/>
              </w:rPr>
              <w:t> came unto him they that stood by, and said to Peter, Surely thou </w:t>
            </w:r>
            <w:r>
              <w:rPr>
                <w:rFonts w:ascii="Arial" w:hAnsi="Arial" w:cs="Arial"/>
                <w:color w:val="0000FF"/>
                <w:sz w:val="20"/>
                <w:szCs w:val="20"/>
              </w:rPr>
              <w:t>also </w:t>
            </w:r>
            <w:r>
              <w:rPr>
                <w:rFonts w:ascii="Arial" w:hAnsi="Arial" w:cs="Arial"/>
                <w:color w:val="000000"/>
                <w:sz w:val="20"/>
                <w:szCs w:val="20"/>
              </w:rPr>
              <w:t>art one of them; for </w:t>
            </w:r>
            <w:r>
              <w:rPr>
                <w:rFonts w:ascii="Arial" w:hAnsi="Arial" w:cs="Arial"/>
                <w:color w:val="0000FF"/>
                <w:sz w:val="20"/>
                <w:szCs w:val="20"/>
              </w:rPr>
              <w:t>thy speech betrays thee</w:t>
            </w:r>
            <w:r>
              <w:rPr>
                <w:rFonts w:ascii="Arial" w:hAnsi="Arial" w:cs="Arial"/>
                <w:color w:val="000000"/>
                <w:sz w:val="20"/>
                <w:szCs w:val="20"/>
              </w:rPr>
              <w:t>.</w:t>
            </w:r>
          </w:p>
          <w:p w14:paraId="649502D6" w14:textId="77777777" w:rsidR="00AA0288" w:rsidRDefault="00AA0288" w:rsidP="00AA0288">
            <w:r>
              <w:rPr>
                <w:rFonts w:ascii="Arial" w:hAnsi="Arial" w:cs="Arial"/>
                <w:color w:val="000000"/>
                <w:sz w:val="20"/>
                <w:szCs w:val="20"/>
              </w:rPr>
              <w:t>74  Then began he to </w:t>
            </w:r>
            <w:r>
              <w:rPr>
                <w:rFonts w:ascii="Arial" w:hAnsi="Arial" w:cs="Arial"/>
                <w:color w:val="0000FF"/>
                <w:sz w:val="20"/>
                <w:szCs w:val="20"/>
              </w:rPr>
              <w:t>curse and to swear, saying, I know not the man. And immediately the cock crew.</w:t>
            </w:r>
          </w:p>
          <w:p w14:paraId="439AC55A" w14:textId="77777777" w:rsidR="00AA0288" w:rsidRDefault="00AA0288" w:rsidP="00AA0288">
            <w:r>
              <w:rPr>
                <w:rFonts w:ascii="Arial" w:hAnsi="Arial" w:cs="Arial"/>
                <w:color w:val="000000"/>
                <w:sz w:val="20"/>
                <w:szCs w:val="20"/>
              </w:rPr>
              <w:t>75  And </w:t>
            </w:r>
            <w:r>
              <w:rPr>
                <w:rFonts w:ascii="Arial" w:hAnsi="Arial" w:cs="Arial"/>
                <w:color w:val="0000FF"/>
                <w:sz w:val="20"/>
                <w:szCs w:val="20"/>
              </w:rPr>
              <w:t>Peter remembered the word of Jesus, which said unto him, Before the cock crow, thou shalt deny me thrice. And he went out, and wept bitterly.</w:t>
            </w:r>
          </w:p>
        </w:tc>
        <w:tc>
          <w:tcPr>
            <w:tcW w:w="2288" w:type="dxa"/>
            <w:tcBorders>
              <w:top w:val="outset" w:sz="6" w:space="0" w:color="auto"/>
              <w:left w:val="outset" w:sz="6" w:space="0" w:color="auto"/>
              <w:bottom w:val="outset" w:sz="6" w:space="0" w:color="auto"/>
              <w:right w:val="outset" w:sz="6" w:space="0" w:color="auto"/>
            </w:tcBorders>
            <w:hideMark/>
          </w:tcPr>
          <w:p w14:paraId="2391DFF8" w14:textId="77777777" w:rsidR="00AA0288" w:rsidRDefault="00AA0288" w:rsidP="00AA0288">
            <w:r>
              <w:rPr>
                <w:rFonts w:ascii="Arial" w:hAnsi="Arial" w:cs="Arial"/>
                <w:color w:val="000000"/>
                <w:sz w:val="20"/>
                <w:szCs w:val="20"/>
              </w:rPr>
              <w:t>And </w:t>
            </w:r>
            <w:r>
              <w:rPr>
                <w:rFonts w:ascii="Arial" w:hAnsi="Arial" w:cs="Arial"/>
                <w:color w:val="0000FF"/>
                <w:sz w:val="20"/>
                <w:szCs w:val="20"/>
              </w:rPr>
              <w:t>a little after</w:t>
            </w:r>
            <w:r>
              <w:rPr>
                <w:rFonts w:ascii="Arial" w:hAnsi="Arial" w:cs="Arial"/>
                <w:color w:val="000000"/>
                <w:sz w:val="20"/>
                <w:szCs w:val="20"/>
              </w:rPr>
              <w:t>, they that stood by said again to Peter, Surely thou art one of them: </w:t>
            </w:r>
            <w:r>
              <w:rPr>
                <w:rFonts w:ascii="Arial" w:hAnsi="Arial" w:cs="Arial"/>
                <w:color w:val="0000FF"/>
                <w:sz w:val="20"/>
                <w:szCs w:val="20"/>
              </w:rPr>
              <w:t>for thou art a Galilean, and thy speech agreeth thereto</w:t>
            </w:r>
            <w:r>
              <w:rPr>
                <w:rFonts w:ascii="Arial" w:hAnsi="Arial" w:cs="Arial"/>
                <w:color w:val="000000"/>
                <w:sz w:val="20"/>
                <w:szCs w:val="20"/>
              </w:rPr>
              <w:t>.</w:t>
            </w:r>
          </w:p>
          <w:p w14:paraId="2E49F181" w14:textId="77777777" w:rsidR="00AA0288" w:rsidRDefault="00AA0288" w:rsidP="00AA0288">
            <w:r>
              <w:rPr>
                <w:rFonts w:ascii="Arial" w:hAnsi="Arial" w:cs="Arial"/>
                <w:color w:val="000000"/>
                <w:sz w:val="20"/>
                <w:szCs w:val="20"/>
              </w:rPr>
              <w:t>71  But he </w:t>
            </w:r>
            <w:r>
              <w:rPr>
                <w:rFonts w:ascii="Arial" w:hAnsi="Arial" w:cs="Arial"/>
                <w:color w:val="0000FF"/>
                <w:sz w:val="20"/>
                <w:szCs w:val="20"/>
              </w:rPr>
              <w:t>began to curse and to swear, saying, I know not this man of whom ye speak.</w:t>
            </w:r>
          </w:p>
          <w:p w14:paraId="65C2B57B" w14:textId="77777777" w:rsidR="00AA0288" w:rsidRDefault="00AA0288" w:rsidP="00AA0288">
            <w:r>
              <w:rPr>
                <w:rFonts w:ascii="Arial" w:hAnsi="Arial" w:cs="Arial"/>
                <w:color w:val="000000"/>
                <w:sz w:val="20"/>
                <w:szCs w:val="20"/>
              </w:rPr>
              <w:t>72  And </w:t>
            </w:r>
            <w:r>
              <w:rPr>
                <w:rFonts w:ascii="Arial" w:hAnsi="Arial" w:cs="Arial"/>
                <w:color w:val="0000FF"/>
                <w:sz w:val="20"/>
                <w:szCs w:val="20"/>
              </w:rPr>
              <w:t>the second time the cock crew. And Peter called to mind the word that Jesus said unto him, Before the cock crow twice, thou shalt deny me thrice. And when he thought thereon, he wept.</w:t>
            </w:r>
          </w:p>
        </w:tc>
        <w:tc>
          <w:tcPr>
            <w:tcW w:w="2288" w:type="dxa"/>
            <w:tcBorders>
              <w:top w:val="outset" w:sz="6" w:space="0" w:color="auto"/>
              <w:left w:val="outset" w:sz="6" w:space="0" w:color="auto"/>
              <w:bottom w:val="outset" w:sz="6" w:space="0" w:color="auto"/>
              <w:right w:val="outset" w:sz="6" w:space="0" w:color="auto"/>
            </w:tcBorders>
            <w:hideMark/>
          </w:tcPr>
          <w:p w14:paraId="79B924CB" w14:textId="77777777" w:rsidR="00AA0288" w:rsidRDefault="00AA0288" w:rsidP="00AA0288">
            <w:r>
              <w:rPr>
                <w:rFonts w:ascii="Arial" w:hAnsi="Arial" w:cs="Arial"/>
                <w:color w:val="000000"/>
                <w:sz w:val="20"/>
                <w:szCs w:val="20"/>
              </w:rPr>
              <w:t>59  And </w:t>
            </w:r>
            <w:r>
              <w:rPr>
                <w:rFonts w:ascii="Arial" w:hAnsi="Arial" w:cs="Arial"/>
                <w:color w:val="0000FF"/>
                <w:sz w:val="20"/>
                <w:szCs w:val="20"/>
              </w:rPr>
              <w:t>about the space of one hour after </w:t>
            </w:r>
            <w:r>
              <w:rPr>
                <w:rFonts w:ascii="Arial" w:hAnsi="Arial" w:cs="Arial"/>
                <w:color w:val="000000"/>
                <w:sz w:val="20"/>
                <w:szCs w:val="20"/>
              </w:rPr>
              <w:t>another confidently affirmed, saying, Of a truth this fellow </w:t>
            </w:r>
            <w:r>
              <w:rPr>
                <w:rFonts w:ascii="Arial" w:hAnsi="Arial" w:cs="Arial"/>
                <w:color w:val="0000FF"/>
                <w:sz w:val="20"/>
                <w:szCs w:val="20"/>
              </w:rPr>
              <w:t>also </w:t>
            </w:r>
            <w:r>
              <w:rPr>
                <w:rFonts w:ascii="Arial" w:hAnsi="Arial" w:cs="Arial"/>
                <w:color w:val="000000"/>
                <w:sz w:val="20"/>
                <w:szCs w:val="20"/>
              </w:rPr>
              <w:t>was with him: </w:t>
            </w:r>
            <w:r>
              <w:rPr>
                <w:rFonts w:ascii="Arial" w:hAnsi="Arial" w:cs="Arial"/>
                <w:color w:val="0000FF"/>
                <w:sz w:val="20"/>
                <w:szCs w:val="20"/>
              </w:rPr>
              <w:t>for he is a Galilean</w:t>
            </w:r>
            <w:r>
              <w:rPr>
                <w:rFonts w:ascii="Arial" w:hAnsi="Arial" w:cs="Arial"/>
                <w:color w:val="000000"/>
                <w:sz w:val="20"/>
                <w:szCs w:val="20"/>
              </w:rPr>
              <w:t>.</w:t>
            </w:r>
          </w:p>
          <w:p w14:paraId="4EC57C47" w14:textId="77777777" w:rsidR="00AA0288" w:rsidRDefault="00AA0288" w:rsidP="00AA0288">
            <w:r>
              <w:rPr>
                <w:rFonts w:ascii="Arial" w:hAnsi="Arial" w:cs="Arial"/>
                <w:color w:val="000000"/>
                <w:sz w:val="20"/>
                <w:szCs w:val="20"/>
              </w:rPr>
              <w:t>60  And Peter said, </w:t>
            </w:r>
            <w:r>
              <w:rPr>
                <w:rFonts w:ascii="Arial" w:hAnsi="Arial" w:cs="Arial"/>
                <w:color w:val="0000FF"/>
                <w:sz w:val="20"/>
                <w:szCs w:val="20"/>
              </w:rPr>
              <w:t>Man, I know not what thou sayest. And immediately, while he yet spake, the cock crew.</w:t>
            </w:r>
          </w:p>
          <w:p w14:paraId="093D8571" w14:textId="77777777" w:rsidR="00AA0288" w:rsidRDefault="00AA0288" w:rsidP="00AA0288">
            <w:r>
              <w:rPr>
                <w:rFonts w:ascii="Arial" w:hAnsi="Arial" w:cs="Arial"/>
                <w:color w:val="000000"/>
                <w:sz w:val="20"/>
                <w:szCs w:val="20"/>
              </w:rPr>
              <w:t>61  And the Lord turned, and looked upon Peter. And </w:t>
            </w:r>
            <w:r>
              <w:rPr>
                <w:rFonts w:ascii="Arial" w:hAnsi="Arial" w:cs="Arial"/>
                <w:color w:val="0000FF"/>
                <w:sz w:val="20"/>
                <w:szCs w:val="20"/>
              </w:rPr>
              <w:t>Peter remembered the word of the Lord, how he had said unto him, Before the cock crow, thou shalt deny me thrice.</w:t>
            </w:r>
          </w:p>
          <w:p w14:paraId="1834E4C5" w14:textId="77777777" w:rsidR="00AA0288" w:rsidRDefault="00AA0288" w:rsidP="00AA0288">
            <w:r>
              <w:rPr>
                <w:rFonts w:ascii="Arial" w:hAnsi="Arial" w:cs="Arial"/>
                <w:color w:val="000000"/>
                <w:sz w:val="20"/>
                <w:szCs w:val="20"/>
              </w:rPr>
              <w:t>62  And </w:t>
            </w:r>
            <w:r>
              <w:rPr>
                <w:rFonts w:ascii="Arial" w:hAnsi="Arial" w:cs="Arial"/>
                <w:color w:val="0000FF"/>
                <w:sz w:val="20"/>
                <w:szCs w:val="20"/>
              </w:rPr>
              <w:t>Peter went out, and wept bitterly.</w:t>
            </w:r>
          </w:p>
        </w:tc>
        <w:tc>
          <w:tcPr>
            <w:tcW w:w="2288" w:type="dxa"/>
            <w:tcBorders>
              <w:top w:val="outset" w:sz="6" w:space="0" w:color="auto"/>
              <w:left w:val="outset" w:sz="6" w:space="0" w:color="auto"/>
              <w:bottom w:val="outset" w:sz="6" w:space="0" w:color="auto"/>
              <w:right w:val="outset" w:sz="6" w:space="0" w:color="auto"/>
            </w:tcBorders>
            <w:hideMark/>
          </w:tcPr>
          <w:p w14:paraId="40390D31" w14:textId="77777777" w:rsidR="00AA0288" w:rsidRDefault="00AA0288" w:rsidP="00AA0288">
            <w:r>
              <w:rPr>
                <w:rFonts w:ascii="Arial" w:hAnsi="Arial" w:cs="Arial"/>
                <w:color w:val="000000"/>
                <w:sz w:val="20"/>
                <w:szCs w:val="20"/>
              </w:rPr>
              <w:t>26  </w:t>
            </w:r>
            <w:r>
              <w:rPr>
                <w:rFonts w:ascii="Arial" w:hAnsi="Arial" w:cs="Arial"/>
                <w:color w:val="0000FF"/>
                <w:sz w:val="20"/>
                <w:szCs w:val="20"/>
              </w:rPr>
              <w:t>One of the servants of the high priest, being his kinsman whose ear Peter cut off, saith, Did not I see thee in the garden with him</w:t>
            </w:r>
            <w:r>
              <w:rPr>
                <w:rFonts w:ascii="Arial" w:hAnsi="Arial" w:cs="Arial"/>
                <w:color w:val="000000"/>
                <w:sz w:val="20"/>
                <w:szCs w:val="20"/>
              </w:rPr>
              <w:t>?</w:t>
            </w:r>
          </w:p>
          <w:p w14:paraId="67BBF068" w14:textId="77777777" w:rsidR="00AA0288" w:rsidRDefault="00AA0288" w:rsidP="00AA0288">
            <w:r>
              <w:rPr>
                <w:rFonts w:ascii="Arial" w:hAnsi="Arial" w:cs="Arial"/>
                <w:color w:val="000000"/>
                <w:sz w:val="20"/>
                <w:szCs w:val="20"/>
              </w:rPr>
              <w:t>27  Peter then </w:t>
            </w:r>
            <w:r>
              <w:rPr>
                <w:rFonts w:ascii="Arial" w:hAnsi="Arial" w:cs="Arial"/>
                <w:color w:val="0000FF"/>
                <w:sz w:val="20"/>
                <w:szCs w:val="20"/>
              </w:rPr>
              <w:t>denied again: and immediately the cock crew.</w:t>
            </w:r>
          </w:p>
        </w:tc>
      </w:tr>
    </w:tbl>
    <w:p w14:paraId="7424B538" w14:textId="60D66AB5" w:rsidR="00AA0288" w:rsidRDefault="00AA0288" w:rsidP="00AA0288">
      <w:pPr>
        <w:shd w:val="clear" w:color="auto" w:fill="FFFFFF"/>
        <w:rPr>
          <w:color w:val="080000"/>
          <w:sz w:val="27"/>
          <w:szCs w:val="27"/>
        </w:rPr>
      </w:pPr>
      <w:r>
        <w:rPr>
          <w:noProof/>
          <w:color w:val="080000"/>
          <w:sz w:val="27"/>
          <w:szCs w:val="27"/>
        </w:rPr>
        <w:drawing>
          <wp:inline distT="0" distB="0" distL="0" distR="0" wp14:anchorId="6854F2FF" wp14:editId="79CDA240">
            <wp:extent cx="9525" cy="9525"/>
            <wp:effectExtent l="0" t="0" r="0" b="0"/>
            <wp:docPr id="1247688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49106B" w14:textId="77777777" w:rsidR="00AA0288" w:rsidRDefault="00AA0288" w:rsidP="00AA0288">
      <w:r>
        <w:rPr>
          <w:color w:val="080000"/>
          <w:sz w:val="27"/>
          <w:szCs w:val="27"/>
        </w:rPr>
        <w:br/>
      </w:r>
    </w:p>
    <w:p w14:paraId="0E174DC3" w14:textId="77777777" w:rsidR="00AA0288" w:rsidRDefault="00AA0288">
      <w:pPr>
        <w:rPr>
          <w:rFonts w:ascii="Arial" w:hAnsi="Arial" w:cs="Arial"/>
          <w:color w:val="000000"/>
        </w:rPr>
      </w:pPr>
      <w:r>
        <w:rPr>
          <w:rFonts w:ascii="Arial" w:hAnsi="Arial" w:cs="Arial"/>
          <w:color w:val="000000"/>
        </w:rPr>
        <w:br w:type="page"/>
      </w:r>
    </w:p>
    <w:p w14:paraId="7107A213" w14:textId="536CC03A" w:rsidR="00AA0288" w:rsidRDefault="00AA0288" w:rsidP="00284745">
      <w:pPr>
        <w:shd w:val="clear" w:color="auto" w:fill="FFFFFF"/>
        <w:ind w:left="-360"/>
        <w:rPr>
          <w:color w:val="080000"/>
          <w:sz w:val="27"/>
          <w:szCs w:val="27"/>
        </w:rPr>
      </w:pPr>
      <w:hyperlink r:id="rId22" w:anchor="d" w:tgtFrame="TRLX_Left" w:tooltip="Peters Denials of Jesus" w:history="1">
        <w:r>
          <w:rPr>
            <w:rStyle w:val="Hyperlink"/>
            <w:rFonts w:ascii="Arial" w:hAnsi="Arial" w:cs="Arial"/>
            <w:b/>
            <w:bCs/>
          </w:rPr>
          <w:t>The denials in chronological order</w:t>
        </w:r>
      </w:hyperlink>
      <w:r>
        <w:rPr>
          <w:rFonts w:ascii="Arial" w:hAnsi="Arial" w:cs="Arial"/>
          <w:b/>
          <w:bCs/>
          <w:color w:val="000000"/>
          <w:u w:val="single"/>
        </w:rPr>
        <w:t> </w:t>
      </w:r>
      <w:bookmarkStart w:id="4" w:name="dv"/>
      <w:r>
        <w:rPr>
          <w:rFonts w:ascii="Arial" w:hAnsi="Arial" w:cs="Arial"/>
          <w:b/>
          <w:bCs/>
          <w:noProof/>
          <w:color w:val="000000"/>
        </w:rPr>
        <w:drawing>
          <wp:inline distT="0" distB="0" distL="0" distR="0" wp14:anchorId="1DFB0A23" wp14:editId="25EC321F">
            <wp:extent cx="9525" cy="9525"/>
            <wp:effectExtent l="0" t="0" r="0" b="0"/>
            <wp:docPr id="19884249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4"/>
    </w:p>
    <w:p w14:paraId="4CE19E80" w14:textId="34C51E1C" w:rsidR="00AA0288" w:rsidRDefault="00AA0288" w:rsidP="00AA0288">
      <w:pPr>
        <w:shd w:val="clear" w:color="auto" w:fill="FFFFFF"/>
        <w:rPr>
          <w:color w:val="080000"/>
          <w:sz w:val="27"/>
          <w:szCs w:val="27"/>
        </w:rPr>
      </w:pPr>
      <w:r>
        <w:rPr>
          <w:noProof/>
          <w:color w:val="080000"/>
          <w:sz w:val="27"/>
          <w:szCs w:val="27"/>
        </w:rPr>
        <w:drawing>
          <wp:inline distT="0" distB="0" distL="0" distR="0" wp14:anchorId="42C0B0F7" wp14:editId="6B3A4064">
            <wp:extent cx="9525" cy="104775"/>
            <wp:effectExtent l="0" t="0" r="0" b="0"/>
            <wp:docPr id="10353739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p>
    <w:tbl>
      <w:tblPr>
        <w:tblW w:w="10416" w:type="dxa"/>
        <w:tblCellSpacing w:w="6" w:type="dxa"/>
        <w:tblInd w:w="-278" w:type="dxa"/>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4A0" w:firstRow="1" w:lastRow="0" w:firstColumn="1" w:lastColumn="0" w:noHBand="0" w:noVBand="1"/>
      </w:tblPr>
      <w:tblGrid>
        <w:gridCol w:w="1170"/>
        <w:gridCol w:w="2310"/>
        <w:gridCol w:w="2310"/>
        <w:gridCol w:w="2310"/>
        <w:gridCol w:w="2316"/>
      </w:tblGrid>
      <w:tr w:rsidR="00AA0288" w14:paraId="69202268" w14:textId="77777777" w:rsidTr="00284745">
        <w:trPr>
          <w:trHeight w:val="228"/>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068A680D" w14:textId="42DB8B9A" w:rsidR="00AA0288" w:rsidRDefault="00AA0288" w:rsidP="00AA0288">
            <w:r>
              <w:rPr>
                <w:noProof/>
              </w:rPr>
              <w:drawing>
                <wp:inline distT="0" distB="0" distL="0" distR="0" wp14:anchorId="7551BBCF" wp14:editId="56562BCF">
                  <wp:extent cx="676275" cy="180975"/>
                  <wp:effectExtent l="0" t="0" r="0" b="0"/>
                  <wp:docPr id="10481752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06C65C25" w14:textId="77777777" w:rsidR="00AA0288" w:rsidRDefault="00AA0288" w:rsidP="00AA0288">
            <w:r>
              <w:rPr>
                <w:rFonts w:ascii="Arial" w:hAnsi="Arial" w:cs="Arial"/>
                <w:color w:val="000000"/>
              </w:rPr>
              <w:t>Matthew 26</w:t>
            </w:r>
          </w:p>
        </w:tc>
        <w:tc>
          <w:tcPr>
            <w:tcW w:w="2298" w:type="dxa"/>
            <w:tcBorders>
              <w:top w:val="outset" w:sz="6" w:space="0" w:color="auto"/>
              <w:left w:val="outset" w:sz="6" w:space="0" w:color="auto"/>
              <w:bottom w:val="outset" w:sz="6" w:space="0" w:color="auto"/>
              <w:right w:val="outset" w:sz="6" w:space="0" w:color="auto"/>
            </w:tcBorders>
            <w:hideMark/>
          </w:tcPr>
          <w:p w14:paraId="02C9AB5F" w14:textId="77777777" w:rsidR="00AA0288" w:rsidRDefault="00AA0288" w:rsidP="00AA0288">
            <w:r>
              <w:rPr>
                <w:rFonts w:ascii="Arial" w:hAnsi="Arial" w:cs="Arial"/>
                <w:color w:val="000000"/>
              </w:rPr>
              <w:t>Mark 14</w:t>
            </w:r>
          </w:p>
        </w:tc>
        <w:tc>
          <w:tcPr>
            <w:tcW w:w="2298" w:type="dxa"/>
            <w:tcBorders>
              <w:top w:val="outset" w:sz="6" w:space="0" w:color="auto"/>
              <w:left w:val="outset" w:sz="6" w:space="0" w:color="auto"/>
              <w:bottom w:val="outset" w:sz="6" w:space="0" w:color="auto"/>
              <w:right w:val="outset" w:sz="6" w:space="0" w:color="auto"/>
            </w:tcBorders>
            <w:hideMark/>
          </w:tcPr>
          <w:p w14:paraId="0DC00A45" w14:textId="77777777" w:rsidR="00AA0288" w:rsidRDefault="00AA0288" w:rsidP="00AA0288">
            <w:r>
              <w:rPr>
                <w:rFonts w:ascii="Arial" w:hAnsi="Arial" w:cs="Arial"/>
                <w:color w:val="000000"/>
              </w:rPr>
              <w:t>Luke 22</w:t>
            </w:r>
          </w:p>
        </w:tc>
        <w:tc>
          <w:tcPr>
            <w:tcW w:w="2298" w:type="dxa"/>
            <w:tcBorders>
              <w:top w:val="outset" w:sz="6" w:space="0" w:color="auto"/>
              <w:left w:val="outset" w:sz="6" w:space="0" w:color="auto"/>
              <w:bottom w:val="outset" w:sz="6" w:space="0" w:color="auto"/>
              <w:right w:val="outset" w:sz="6" w:space="0" w:color="auto"/>
            </w:tcBorders>
            <w:hideMark/>
          </w:tcPr>
          <w:p w14:paraId="1B56B9BC" w14:textId="77777777" w:rsidR="00AA0288" w:rsidRDefault="00AA0288" w:rsidP="00AA0288">
            <w:r>
              <w:rPr>
                <w:rFonts w:ascii="Arial" w:hAnsi="Arial" w:cs="Arial"/>
                <w:color w:val="000000"/>
              </w:rPr>
              <w:t>John 18</w:t>
            </w:r>
          </w:p>
        </w:tc>
      </w:tr>
      <w:tr w:rsidR="00AA0288" w14:paraId="2C95092B" w14:textId="77777777" w:rsidTr="00284745">
        <w:trPr>
          <w:trHeight w:val="4896"/>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10D4EA11" w14:textId="7A0AAB87" w:rsidR="00AA0288" w:rsidRDefault="00AA0288" w:rsidP="00AA0288">
            <w:hyperlink r:id="rId23" w:anchor="d1" w:tgtFrame="TRLX_Left" w:tooltip="Peters Denials of Jesus" w:history="1">
              <w:r>
                <w:rPr>
                  <w:rStyle w:val="Hyperlink"/>
                  <w:rFonts w:ascii="Arial" w:hAnsi="Arial" w:cs="Arial"/>
                  <w:sz w:val="20"/>
                  <w:szCs w:val="20"/>
                </w:rPr>
                <w:t>1st denial </w:t>
              </w:r>
            </w:hyperlink>
            <w:r>
              <w:rPr>
                <w:rFonts w:ascii="Arial" w:hAnsi="Arial" w:cs="Arial"/>
                <w:color w:val="000000"/>
                <w:sz w:val="20"/>
                <w:szCs w:val="20"/>
                <w:u w:val="single"/>
              </w:rPr>
              <w:t> </w:t>
            </w:r>
            <w:bookmarkStart w:id="5" w:name="d1v"/>
            <w:r>
              <w:rPr>
                <w:rFonts w:ascii="Arial" w:hAnsi="Arial" w:cs="Arial"/>
                <w:noProof/>
                <w:color w:val="000000"/>
                <w:sz w:val="20"/>
                <w:szCs w:val="20"/>
              </w:rPr>
              <w:drawing>
                <wp:inline distT="0" distB="0" distL="0" distR="0" wp14:anchorId="5B9EEA5C" wp14:editId="28665D01">
                  <wp:extent cx="9525" cy="9525"/>
                  <wp:effectExtent l="0" t="0" r="0" b="0"/>
                  <wp:docPr id="7390031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5"/>
          </w:p>
          <w:p w14:paraId="5324526F" w14:textId="77777777" w:rsidR="00AA0288" w:rsidRDefault="00AA0288" w:rsidP="00AA0288">
            <w:r>
              <w:rPr>
                <w:rFonts w:ascii="Arial" w:hAnsi="Arial" w:cs="Arial"/>
                <w:color w:val="000000"/>
                <w:sz w:val="20"/>
                <w:szCs w:val="20"/>
              </w:rPr>
              <w:t>At the door of Annas' palace</w:t>
            </w:r>
          </w:p>
          <w:p w14:paraId="337B585F" w14:textId="77777777" w:rsidR="00AA0288" w:rsidRDefault="00AA0288" w:rsidP="00AA0288">
            <w:r>
              <w:rPr>
                <w:rFonts w:ascii="Arial" w:hAnsi="Arial" w:cs="Arial"/>
                <w:color w:val="000000"/>
                <w:sz w:val="20"/>
                <w:szCs w:val="20"/>
              </w:rPr>
              <w:t>To the female doorkeeper</w:t>
            </w:r>
          </w:p>
        </w:tc>
        <w:tc>
          <w:tcPr>
            <w:tcW w:w="2298" w:type="dxa"/>
            <w:tcBorders>
              <w:top w:val="outset" w:sz="6" w:space="0" w:color="auto"/>
              <w:left w:val="outset" w:sz="6" w:space="0" w:color="auto"/>
              <w:bottom w:val="outset" w:sz="6" w:space="0" w:color="auto"/>
              <w:right w:val="outset" w:sz="6" w:space="0" w:color="auto"/>
            </w:tcBorders>
            <w:hideMark/>
          </w:tcPr>
          <w:p w14:paraId="1DFA0B82" w14:textId="4CFA8CF8" w:rsidR="00AA0288" w:rsidRDefault="00AA0288">
            <w:r>
              <w:rPr>
                <w:noProof/>
              </w:rPr>
              <w:drawing>
                <wp:inline distT="0" distB="0" distL="0" distR="0" wp14:anchorId="7A91B67E" wp14:editId="2FD9AE25">
                  <wp:extent cx="1390650" cy="3886200"/>
                  <wp:effectExtent l="0" t="0" r="0" b="0"/>
                  <wp:docPr id="1486237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886200"/>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1C982949" w14:textId="310D4CDF" w:rsidR="00AA0288" w:rsidRDefault="00AA0288">
            <w:r>
              <w:rPr>
                <w:noProof/>
              </w:rPr>
              <w:drawing>
                <wp:inline distT="0" distB="0" distL="0" distR="0" wp14:anchorId="4312EF44" wp14:editId="41994C34">
                  <wp:extent cx="1390650" cy="3886200"/>
                  <wp:effectExtent l="0" t="0" r="0" b="0"/>
                  <wp:docPr id="13638549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886200"/>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14748BB2" w14:textId="3E1D1638" w:rsidR="00AA0288" w:rsidRDefault="00AA0288">
            <w:r>
              <w:rPr>
                <w:noProof/>
              </w:rPr>
              <w:drawing>
                <wp:inline distT="0" distB="0" distL="0" distR="0" wp14:anchorId="4871E855" wp14:editId="1F814ABE">
                  <wp:extent cx="1390650" cy="3886200"/>
                  <wp:effectExtent l="0" t="0" r="0" b="0"/>
                  <wp:docPr id="190266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886200"/>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561FEBA7" w14:textId="77777777" w:rsidR="00AA0288" w:rsidRDefault="00AA0288" w:rsidP="00AA0288">
            <w:r>
              <w:rPr>
                <w:rFonts w:ascii="Arial" w:hAnsi="Arial" w:cs="Arial"/>
                <w:color w:val="000000"/>
                <w:sz w:val="20"/>
                <w:szCs w:val="20"/>
              </w:rPr>
              <w:t>15  And Simon Peter followed Jesus, and so did another disciple: that disciple was known unto the high priest, and went in with Jesus into the palace of the high priest.</w:t>
            </w:r>
          </w:p>
          <w:p w14:paraId="21A04428" w14:textId="77777777" w:rsidR="00AA0288" w:rsidRDefault="00AA0288" w:rsidP="00AA0288">
            <w:r>
              <w:rPr>
                <w:rFonts w:ascii="Arial" w:hAnsi="Arial" w:cs="Arial"/>
                <w:color w:val="000000"/>
                <w:sz w:val="20"/>
                <w:szCs w:val="20"/>
              </w:rPr>
              <w:t>16  But </w:t>
            </w:r>
            <w:r>
              <w:rPr>
                <w:rFonts w:ascii="Arial" w:hAnsi="Arial" w:cs="Arial"/>
                <w:color w:val="0000FF"/>
                <w:sz w:val="20"/>
                <w:szCs w:val="20"/>
              </w:rPr>
              <w:t>Peter stood at the door without.</w:t>
            </w:r>
            <w:r>
              <w:rPr>
                <w:rFonts w:ascii="Arial" w:hAnsi="Arial" w:cs="Arial"/>
                <w:color w:val="000000"/>
                <w:sz w:val="20"/>
                <w:szCs w:val="20"/>
              </w:rPr>
              <w:t> Then went out that other disciple, which was known unto the high priest, and spake unto her that kept the door, and brought in Peter.</w:t>
            </w:r>
          </w:p>
          <w:p w14:paraId="1C6367E2" w14:textId="77777777" w:rsidR="00AA0288" w:rsidRDefault="00AA0288" w:rsidP="00AA0288">
            <w:r>
              <w:rPr>
                <w:rFonts w:ascii="Arial" w:hAnsi="Arial" w:cs="Arial"/>
                <w:color w:val="000000"/>
                <w:sz w:val="20"/>
                <w:szCs w:val="20"/>
              </w:rPr>
              <w:t>17  Then saith </w:t>
            </w:r>
            <w:r>
              <w:rPr>
                <w:rFonts w:ascii="Arial" w:hAnsi="Arial" w:cs="Arial"/>
                <w:color w:val="0000FF"/>
                <w:sz w:val="20"/>
                <w:szCs w:val="20"/>
              </w:rPr>
              <w:t>the damsel that kept the door</w:t>
            </w:r>
            <w:r>
              <w:rPr>
                <w:rFonts w:ascii="Arial" w:hAnsi="Arial" w:cs="Arial"/>
                <w:color w:val="000000"/>
                <w:sz w:val="20"/>
                <w:szCs w:val="20"/>
              </w:rPr>
              <w:t> unto Peter, Art not thou </w:t>
            </w:r>
            <w:r>
              <w:rPr>
                <w:rFonts w:ascii="Arial" w:hAnsi="Arial" w:cs="Arial"/>
                <w:color w:val="0000FF"/>
                <w:sz w:val="20"/>
                <w:szCs w:val="20"/>
              </w:rPr>
              <w:t>also </w:t>
            </w:r>
            <w:r>
              <w:rPr>
                <w:rFonts w:ascii="Arial" w:hAnsi="Arial" w:cs="Arial"/>
                <w:color w:val="000000"/>
                <w:sz w:val="20"/>
                <w:szCs w:val="20"/>
              </w:rPr>
              <w:t>one of this man’s disciples? </w:t>
            </w:r>
            <w:r>
              <w:rPr>
                <w:rFonts w:ascii="Arial" w:hAnsi="Arial" w:cs="Arial"/>
                <w:color w:val="0000FF"/>
                <w:sz w:val="20"/>
                <w:szCs w:val="20"/>
              </w:rPr>
              <w:t>He saith, I am not.</w:t>
            </w:r>
          </w:p>
        </w:tc>
      </w:tr>
      <w:tr w:rsidR="00AA0288" w14:paraId="50A553D7" w14:textId="77777777" w:rsidTr="00284745">
        <w:trPr>
          <w:trHeight w:val="3828"/>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6C8D75B5" w14:textId="220B4596" w:rsidR="00AA0288" w:rsidRDefault="00AA0288" w:rsidP="00AA0288">
            <w:hyperlink r:id="rId24" w:anchor="d2" w:tgtFrame="TRLX_Left" w:tooltip="Peters Denials of Jesus" w:history="1">
              <w:r>
                <w:rPr>
                  <w:rStyle w:val="Hyperlink"/>
                  <w:rFonts w:ascii="Arial" w:hAnsi="Arial" w:cs="Arial"/>
                  <w:sz w:val="20"/>
                  <w:szCs w:val="20"/>
                </w:rPr>
                <w:t>2nd denial</w:t>
              </w:r>
            </w:hyperlink>
            <w:r>
              <w:rPr>
                <w:rFonts w:ascii="Arial" w:hAnsi="Arial" w:cs="Arial"/>
                <w:color w:val="000000"/>
                <w:sz w:val="20"/>
                <w:szCs w:val="20"/>
                <w:u w:val="single"/>
              </w:rPr>
              <w:t> </w:t>
            </w:r>
            <w:bookmarkStart w:id="6" w:name="d2v"/>
            <w:r>
              <w:rPr>
                <w:rFonts w:ascii="Arial" w:hAnsi="Arial" w:cs="Arial"/>
                <w:noProof/>
                <w:color w:val="000000"/>
                <w:sz w:val="20"/>
                <w:szCs w:val="20"/>
              </w:rPr>
              <w:drawing>
                <wp:inline distT="0" distB="0" distL="0" distR="0" wp14:anchorId="54EADC8B" wp14:editId="2FAD2FB0">
                  <wp:extent cx="9525" cy="9525"/>
                  <wp:effectExtent l="0" t="0" r="0" b="0"/>
                  <wp:docPr id="20542449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6"/>
          </w:p>
          <w:p w14:paraId="09E99EB6" w14:textId="77777777" w:rsidR="00AA0288" w:rsidRDefault="00AA0288" w:rsidP="00AA0288">
            <w:r>
              <w:rPr>
                <w:rFonts w:ascii="Arial" w:hAnsi="Arial" w:cs="Arial"/>
                <w:color w:val="000000"/>
                <w:sz w:val="20"/>
                <w:szCs w:val="20"/>
              </w:rPr>
              <w:t>In Annas' palace</w:t>
            </w:r>
          </w:p>
          <w:p w14:paraId="627A6CA1" w14:textId="77777777" w:rsidR="00AA0288" w:rsidRDefault="00AA0288" w:rsidP="00AA0288">
            <w:r>
              <w:rPr>
                <w:rFonts w:ascii="Arial" w:hAnsi="Arial" w:cs="Arial"/>
                <w:color w:val="000000"/>
                <w:sz w:val="20"/>
                <w:szCs w:val="20"/>
              </w:rPr>
              <w:t>To the servants and officers</w:t>
            </w:r>
          </w:p>
          <w:p w14:paraId="0DA64564" w14:textId="77777777" w:rsidR="00AA0288" w:rsidRDefault="00AA0288" w:rsidP="00AA0288">
            <w:r>
              <w:rPr>
                <w:rFonts w:ascii="Arial" w:hAnsi="Arial" w:cs="Arial"/>
                <w:color w:val="000000"/>
                <w:sz w:val="20"/>
                <w:szCs w:val="20"/>
              </w:rPr>
              <w:t>standing &amp; warming themselves</w:t>
            </w:r>
          </w:p>
        </w:tc>
        <w:tc>
          <w:tcPr>
            <w:tcW w:w="2298" w:type="dxa"/>
            <w:tcBorders>
              <w:top w:val="outset" w:sz="6" w:space="0" w:color="auto"/>
              <w:left w:val="outset" w:sz="6" w:space="0" w:color="auto"/>
              <w:bottom w:val="outset" w:sz="6" w:space="0" w:color="auto"/>
              <w:right w:val="outset" w:sz="6" w:space="0" w:color="auto"/>
            </w:tcBorders>
            <w:hideMark/>
          </w:tcPr>
          <w:p w14:paraId="3EC0CC32" w14:textId="63C63236" w:rsidR="00AA0288" w:rsidRDefault="00AA0288">
            <w:r>
              <w:rPr>
                <w:noProof/>
              </w:rPr>
              <w:drawing>
                <wp:inline distT="0" distB="0" distL="0" distR="0" wp14:anchorId="511BAE44" wp14:editId="00B9678D">
                  <wp:extent cx="1390650" cy="3038475"/>
                  <wp:effectExtent l="0" t="0" r="0" b="0"/>
                  <wp:docPr id="11110820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038475"/>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05665CDB" w14:textId="5942EF82" w:rsidR="00AA0288" w:rsidRDefault="00AA0288">
            <w:r>
              <w:rPr>
                <w:noProof/>
              </w:rPr>
              <w:drawing>
                <wp:inline distT="0" distB="0" distL="0" distR="0" wp14:anchorId="2DF94484" wp14:editId="11C8A3DC">
                  <wp:extent cx="1390650" cy="3038475"/>
                  <wp:effectExtent l="0" t="0" r="0" b="0"/>
                  <wp:docPr id="3148944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038475"/>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4304E3FF" w14:textId="426449BE" w:rsidR="00AA0288" w:rsidRDefault="00AA0288">
            <w:r>
              <w:rPr>
                <w:noProof/>
              </w:rPr>
              <w:drawing>
                <wp:inline distT="0" distB="0" distL="0" distR="0" wp14:anchorId="4EC63F50" wp14:editId="3F51DBA6">
                  <wp:extent cx="1390650" cy="3038475"/>
                  <wp:effectExtent l="0" t="0" r="0" b="0"/>
                  <wp:docPr id="21049787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3038475"/>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2DAB8E72" w14:textId="77777777" w:rsidR="00AA0288" w:rsidRDefault="00AA0288" w:rsidP="00AA0288">
            <w:r>
              <w:rPr>
                <w:rFonts w:ascii="Arial" w:hAnsi="Arial" w:cs="Arial"/>
                <w:color w:val="000000"/>
                <w:sz w:val="20"/>
                <w:szCs w:val="20"/>
              </w:rPr>
              <w:t>18  And the servants and officers stood there, who had made a fire of coals; for it was cold: and they warmed themselves: and Peter stood with them, and warmed himself.</w:t>
            </w:r>
          </w:p>
          <w:p w14:paraId="298478F7" w14:textId="77777777" w:rsidR="00AA0288" w:rsidRDefault="00AA0288" w:rsidP="00AA0288">
            <w:r>
              <w:rPr>
                <w:rFonts w:ascii="Arial" w:hAnsi="Arial" w:cs="Arial"/>
                <w:color w:val="000000"/>
                <w:sz w:val="20"/>
                <w:szCs w:val="20"/>
              </w:rPr>
              <w:t>...</w:t>
            </w:r>
          </w:p>
          <w:p w14:paraId="5A21757E" w14:textId="77777777" w:rsidR="00AA0288" w:rsidRDefault="00AA0288" w:rsidP="00AA0288">
            <w:r>
              <w:rPr>
                <w:rFonts w:ascii="Arial" w:hAnsi="Arial" w:cs="Arial"/>
                <w:color w:val="000000"/>
                <w:sz w:val="20"/>
                <w:szCs w:val="20"/>
              </w:rPr>
              <w:t>25  And Simon Peter </w:t>
            </w:r>
            <w:r>
              <w:rPr>
                <w:rFonts w:ascii="Arial" w:hAnsi="Arial" w:cs="Arial"/>
                <w:color w:val="0000FF"/>
                <w:sz w:val="20"/>
                <w:szCs w:val="20"/>
              </w:rPr>
              <w:t>stood and warmed himself.</w:t>
            </w:r>
            <w:r>
              <w:rPr>
                <w:rFonts w:ascii="Arial" w:hAnsi="Arial" w:cs="Arial"/>
                <w:color w:val="000000"/>
                <w:sz w:val="20"/>
                <w:szCs w:val="20"/>
              </w:rPr>
              <w:t> They said therefore unto him, Art not thou </w:t>
            </w:r>
            <w:r>
              <w:rPr>
                <w:rFonts w:ascii="Arial" w:hAnsi="Arial" w:cs="Arial"/>
                <w:color w:val="0000FF"/>
                <w:sz w:val="20"/>
                <w:szCs w:val="20"/>
              </w:rPr>
              <w:t>also </w:t>
            </w:r>
            <w:r>
              <w:rPr>
                <w:rFonts w:ascii="Arial" w:hAnsi="Arial" w:cs="Arial"/>
                <w:color w:val="000000"/>
                <w:sz w:val="20"/>
                <w:szCs w:val="20"/>
              </w:rPr>
              <w:t>one of his disciples? </w:t>
            </w:r>
            <w:r>
              <w:rPr>
                <w:rFonts w:ascii="Arial" w:hAnsi="Arial" w:cs="Arial"/>
                <w:color w:val="0000FF"/>
                <w:sz w:val="20"/>
                <w:szCs w:val="20"/>
              </w:rPr>
              <w:t>He denied it, and said, I am not.</w:t>
            </w:r>
          </w:p>
        </w:tc>
      </w:tr>
      <w:tr w:rsidR="00AA0288" w14:paraId="579F3F61" w14:textId="77777777" w:rsidTr="00284745">
        <w:trPr>
          <w:trHeight w:val="5100"/>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718E3C9D" w14:textId="7F312B05" w:rsidR="00AA0288" w:rsidRDefault="00AA0288" w:rsidP="00AA0288">
            <w:hyperlink r:id="rId25" w:anchor="3d_1" w:tgtFrame="TRLX_Left" w:tooltip="Peters Denials of Jesus" w:history="1">
              <w:r>
                <w:rPr>
                  <w:rStyle w:val="Hyperlink"/>
                  <w:rFonts w:ascii="Arial" w:hAnsi="Arial" w:cs="Arial"/>
                  <w:sz w:val="20"/>
                  <w:szCs w:val="20"/>
                </w:rPr>
                <w:t>3rd denial</w:t>
              </w:r>
            </w:hyperlink>
            <w:r>
              <w:rPr>
                <w:rFonts w:ascii="Arial" w:hAnsi="Arial" w:cs="Arial"/>
                <w:color w:val="000000"/>
                <w:sz w:val="20"/>
                <w:szCs w:val="20"/>
                <w:u w:val="single"/>
              </w:rPr>
              <w:t> </w:t>
            </w:r>
            <w:bookmarkStart w:id="7" w:name="d3v"/>
            <w:r>
              <w:rPr>
                <w:rFonts w:ascii="Arial" w:hAnsi="Arial" w:cs="Arial"/>
                <w:noProof/>
                <w:color w:val="000000"/>
                <w:sz w:val="20"/>
                <w:szCs w:val="20"/>
              </w:rPr>
              <w:drawing>
                <wp:inline distT="0" distB="0" distL="0" distR="0" wp14:anchorId="2677C538" wp14:editId="2A68527C">
                  <wp:extent cx="9525" cy="9525"/>
                  <wp:effectExtent l="0" t="0" r="0" b="0"/>
                  <wp:docPr id="1601953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7"/>
          </w:p>
          <w:p w14:paraId="78B8473F" w14:textId="77777777" w:rsidR="00AA0288" w:rsidRDefault="00AA0288" w:rsidP="00AA0288">
            <w:r>
              <w:rPr>
                <w:rFonts w:ascii="Arial" w:hAnsi="Arial" w:cs="Arial"/>
                <w:color w:val="000000"/>
                <w:sz w:val="20"/>
                <w:szCs w:val="20"/>
              </w:rPr>
              <w:t>In the courtyard</w:t>
            </w:r>
          </w:p>
          <w:p w14:paraId="50923199" w14:textId="77777777" w:rsidR="00AA0288" w:rsidRDefault="00AA0288" w:rsidP="00AA0288">
            <w:r>
              <w:rPr>
                <w:rFonts w:ascii="Arial" w:hAnsi="Arial" w:cs="Arial"/>
                <w:color w:val="000000"/>
                <w:sz w:val="20"/>
                <w:szCs w:val="20"/>
              </w:rPr>
              <w:t>sitting by the fire</w:t>
            </w:r>
          </w:p>
          <w:p w14:paraId="1385A236" w14:textId="77777777" w:rsidR="00AA0288" w:rsidRDefault="00AA0288" w:rsidP="00AA0288">
            <w:r>
              <w:rPr>
                <w:rFonts w:ascii="Arial" w:hAnsi="Arial" w:cs="Arial"/>
                <w:color w:val="000000"/>
                <w:sz w:val="20"/>
                <w:szCs w:val="20"/>
              </w:rPr>
              <w:t>to one of the maids of the high priest</w:t>
            </w:r>
          </w:p>
          <w:p w14:paraId="08ACAD1D" w14:textId="77777777" w:rsidR="00AA0288" w:rsidRDefault="00AA0288"/>
        </w:tc>
        <w:tc>
          <w:tcPr>
            <w:tcW w:w="2298" w:type="dxa"/>
            <w:tcBorders>
              <w:top w:val="outset" w:sz="6" w:space="0" w:color="auto"/>
              <w:left w:val="outset" w:sz="6" w:space="0" w:color="auto"/>
              <w:bottom w:val="outset" w:sz="6" w:space="0" w:color="auto"/>
              <w:right w:val="outset" w:sz="6" w:space="0" w:color="auto"/>
            </w:tcBorders>
            <w:hideMark/>
          </w:tcPr>
          <w:p w14:paraId="6379ED8D" w14:textId="77777777" w:rsidR="00AA0288" w:rsidRDefault="00AA0288" w:rsidP="00AA0288">
            <w:r>
              <w:rPr>
                <w:rFonts w:ascii="Arial" w:hAnsi="Arial" w:cs="Arial"/>
                <w:color w:val="000000"/>
                <w:sz w:val="20"/>
                <w:szCs w:val="20"/>
              </w:rPr>
              <w:t>58  But Peter followed him afar off unto the high priest’s palace, and went in, and </w:t>
            </w:r>
            <w:r>
              <w:rPr>
                <w:rFonts w:ascii="Arial" w:hAnsi="Arial" w:cs="Arial"/>
                <w:color w:val="0000FF"/>
                <w:sz w:val="20"/>
                <w:szCs w:val="20"/>
              </w:rPr>
              <w:t>sat with the servants, to see the end.</w:t>
            </w:r>
          </w:p>
          <w:p w14:paraId="579B2704" w14:textId="77777777" w:rsidR="00AA0288" w:rsidRDefault="00AA0288" w:rsidP="00AA0288">
            <w:r>
              <w:rPr>
                <w:rFonts w:ascii="Arial" w:hAnsi="Arial" w:cs="Arial"/>
                <w:color w:val="000000"/>
                <w:sz w:val="20"/>
                <w:szCs w:val="20"/>
              </w:rPr>
              <w:t>...</w:t>
            </w:r>
          </w:p>
          <w:p w14:paraId="7634BAC3" w14:textId="77777777" w:rsidR="00AA0288" w:rsidRDefault="00AA0288" w:rsidP="00AA0288">
            <w:r>
              <w:rPr>
                <w:rFonts w:ascii="Arial" w:hAnsi="Arial" w:cs="Arial"/>
                <w:color w:val="000000"/>
                <w:sz w:val="20"/>
                <w:szCs w:val="20"/>
              </w:rPr>
              <w:t>69 Now Peter </w:t>
            </w:r>
            <w:r>
              <w:rPr>
                <w:rFonts w:ascii="Arial" w:hAnsi="Arial" w:cs="Arial"/>
                <w:color w:val="0000FF"/>
                <w:sz w:val="20"/>
                <w:szCs w:val="20"/>
              </w:rPr>
              <w:t>sat without in the palace: and a damsel </w:t>
            </w:r>
            <w:r>
              <w:rPr>
                <w:rFonts w:ascii="Arial" w:hAnsi="Arial" w:cs="Arial"/>
                <w:color w:val="000000"/>
                <w:sz w:val="20"/>
                <w:szCs w:val="20"/>
              </w:rPr>
              <w:t>came unto him, saying, Thou </w:t>
            </w:r>
            <w:r>
              <w:rPr>
                <w:rFonts w:ascii="Arial" w:hAnsi="Arial" w:cs="Arial"/>
                <w:color w:val="0000FF"/>
                <w:sz w:val="20"/>
                <w:szCs w:val="20"/>
              </w:rPr>
              <w:t>also </w:t>
            </w:r>
            <w:r>
              <w:rPr>
                <w:rFonts w:ascii="Arial" w:hAnsi="Arial" w:cs="Arial"/>
                <w:color w:val="000000"/>
                <w:sz w:val="20"/>
                <w:szCs w:val="20"/>
              </w:rPr>
              <w:t>wast with Jesus of Galilee.</w:t>
            </w:r>
          </w:p>
          <w:p w14:paraId="5FEDC3C6" w14:textId="77777777" w:rsidR="00AA0288" w:rsidRDefault="00AA0288" w:rsidP="00AA0288">
            <w:r>
              <w:rPr>
                <w:rFonts w:ascii="Arial" w:hAnsi="Arial" w:cs="Arial"/>
                <w:color w:val="000000"/>
                <w:sz w:val="20"/>
                <w:szCs w:val="20"/>
              </w:rPr>
              <w:t>70  But </w:t>
            </w:r>
            <w:r>
              <w:rPr>
                <w:rFonts w:ascii="Arial" w:hAnsi="Arial" w:cs="Arial"/>
                <w:color w:val="0000FF"/>
                <w:sz w:val="20"/>
                <w:szCs w:val="20"/>
              </w:rPr>
              <w:t>he denied before them all, saying, I know not what thou sayest.</w:t>
            </w:r>
          </w:p>
          <w:p w14:paraId="3F7C635D" w14:textId="77777777" w:rsidR="00AA0288" w:rsidRDefault="00AA0288"/>
        </w:tc>
        <w:tc>
          <w:tcPr>
            <w:tcW w:w="2298" w:type="dxa"/>
            <w:tcBorders>
              <w:top w:val="outset" w:sz="6" w:space="0" w:color="auto"/>
              <w:left w:val="outset" w:sz="6" w:space="0" w:color="auto"/>
              <w:bottom w:val="outset" w:sz="6" w:space="0" w:color="auto"/>
              <w:right w:val="outset" w:sz="6" w:space="0" w:color="auto"/>
            </w:tcBorders>
            <w:hideMark/>
          </w:tcPr>
          <w:p w14:paraId="21FCB7DC" w14:textId="77777777" w:rsidR="00AA0288" w:rsidRDefault="00AA0288" w:rsidP="00AA0288">
            <w:r>
              <w:rPr>
                <w:rFonts w:ascii="Arial" w:hAnsi="Arial" w:cs="Arial"/>
                <w:color w:val="000000"/>
                <w:sz w:val="20"/>
                <w:szCs w:val="20"/>
              </w:rPr>
              <w:t>54  And Peter followed him afar off, even into the palace of the high priest: and </w:t>
            </w:r>
            <w:r>
              <w:rPr>
                <w:rFonts w:ascii="Arial" w:hAnsi="Arial" w:cs="Arial"/>
                <w:color w:val="0000FF"/>
                <w:sz w:val="20"/>
                <w:szCs w:val="20"/>
              </w:rPr>
              <w:t>he sat with the servants, and warmed himself at the fire</w:t>
            </w:r>
            <w:r>
              <w:rPr>
                <w:rFonts w:ascii="Arial" w:hAnsi="Arial" w:cs="Arial"/>
                <w:color w:val="000000"/>
                <w:sz w:val="20"/>
                <w:szCs w:val="20"/>
              </w:rPr>
              <w:t>.</w:t>
            </w:r>
          </w:p>
          <w:p w14:paraId="77263AED" w14:textId="77777777" w:rsidR="00AA0288" w:rsidRDefault="00AA0288" w:rsidP="00AA0288">
            <w:r>
              <w:rPr>
                <w:rFonts w:ascii="Arial" w:hAnsi="Arial" w:cs="Arial"/>
                <w:color w:val="000000"/>
                <w:sz w:val="20"/>
                <w:szCs w:val="20"/>
              </w:rPr>
              <w:t>...</w:t>
            </w:r>
          </w:p>
          <w:p w14:paraId="10AF854B" w14:textId="77777777" w:rsidR="00AA0288" w:rsidRDefault="00AA0288" w:rsidP="00AA0288">
            <w:r>
              <w:rPr>
                <w:rFonts w:ascii="Arial" w:hAnsi="Arial" w:cs="Arial"/>
                <w:color w:val="000000"/>
                <w:sz w:val="20"/>
                <w:szCs w:val="20"/>
              </w:rPr>
              <w:t>66 And as Peter</w:t>
            </w:r>
            <w:r>
              <w:rPr>
                <w:rFonts w:ascii="Arial" w:hAnsi="Arial" w:cs="Arial"/>
                <w:color w:val="0000FF"/>
                <w:sz w:val="20"/>
                <w:szCs w:val="20"/>
              </w:rPr>
              <w:t> was beneath in the palace</w:t>
            </w:r>
            <w:r>
              <w:rPr>
                <w:rFonts w:ascii="Arial" w:hAnsi="Arial" w:cs="Arial"/>
                <w:color w:val="000000"/>
                <w:sz w:val="20"/>
                <w:szCs w:val="20"/>
              </w:rPr>
              <w:t>, there cometh </w:t>
            </w:r>
            <w:r>
              <w:rPr>
                <w:rFonts w:ascii="Arial" w:hAnsi="Arial" w:cs="Arial"/>
                <w:color w:val="0000FF"/>
                <w:sz w:val="20"/>
                <w:szCs w:val="20"/>
              </w:rPr>
              <w:t>one of the maids of the high priest</w:t>
            </w:r>
            <w:r>
              <w:rPr>
                <w:rFonts w:ascii="Arial" w:hAnsi="Arial" w:cs="Arial"/>
                <w:color w:val="000000"/>
                <w:sz w:val="20"/>
                <w:szCs w:val="20"/>
              </w:rPr>
              <w:t>:</w:t>
            </w:r>
          </w:p>
          <w:p w14:paraId="38995701" w14:textId="77777777" w:rsidR="00AA0288" w:rsidRDefault="00AA0288" w:rsidP="00AA0288">
            <w:r>
              <w:rPr>
                <w:rFonts w:ascii="Arial" w:hAnsi="Arial" w:cs="Arial"/>
                <w:color w:val="000000"/>
                <w:sz w:val="20"/>
                <w:szCs w:val="20"/>
              </w:rPr>
              <w:t>67  And when </w:t>
            </w:r>
            <w:r>
              <w:rPr>
                <w:rFonts w:ascii="Arial" w:hAnsi="Arial" w:cs="Arial"/>
                <w:color w:val="0000FF"/>
                <w:sz w:val="20"/>
                <w:szCs w:val="20"/>
              </w:rPr>
              <w:t>she saw Peter warming himself, she looked upon him</w:t>
            </w:r>
            <w:r>
              <w:rPr>
                <w:rFonts w:ascii="Arial" w:hAnsi="Arial" w:cs="Arial"/>
                <w:color w:val="000000"/>
                <w:sz w:val="20"/>
                <w:szCs w:val="20"/>
              </w:rPr>
              <w:t>, and said, And thou </w:t>
            </w:r>
            <w:r>
              <w:rPr>
                <w:rFonts w:ascii="Arial" w:hAnsi="Arial" w:cs="Arial"/>
                <w:color w:val="0000FF"/>
                <w:sz w:val="20"/>
                <w:szCs w:val="20"/>
              </w:rPr>
              <w:t>also </w:t>
            </w:r>
            <w:r>
              <w:rPr>
                <w:rFonts w:ascii="Arial" w:hAnsi="Arial" w:cs="Arial"/>
                <w:color w:val="000000"/>
                <w:sz w:val="20"/>
                <w:szCs w:val="20"/>
              </w:rPr>
              <w:t>wast with Jesus of Nazareth.</w:t>
            </w:r>
          </w:p>
          <w:p w14:paraId="6DAB8326" w14:textId="77777777" w:rsidR="00AA0288" w:rsidRDefault="00AA0288" w:rsidP="00AA0288">
            <w:r>
              <w:rPr>
                <w:rFonts w:ascii="Arial" w:hAnsi="Arial" w:cs="Arial"/>
                <w:color w:val="000000"/>
                <w:sz w:val="20"/>
                <w:szCs w:val="20"/>
              </w:rPr>
              <w:t>68 </w:t>
            </w:r>
            <w:r>
              <w:rPr>
                <w:rFonts w:ascii="Arial" w:hAnsi="Arial" w:cs="Arial"/>
                <w:color w:val="0000FF"/>
                <w:sz w:val="20"/>
                <w:szCs w:val="20"/>
              </w:rPr>
              <w:t>But he denied, saying, I know not, neither understand I what thou sayest</w:t>
            </w:r>
            <w:r>
              <w:rPr>
                <w:rFonts w:ascii="Arial" w:hAnsi="Arial" w:cs="Arial"/>
                <w:color w:val="000000"/>
                <w:sz w:val="20"/>
                <w:szCs w:val="20"/>
              </w:rPr>
              <w:t>.</w:t>
            </w:r>
          </w:p>
        </w:tc>
        <w:tc>
          <w:tcPr>
            <w:tcW w:w="2298" w:type="dxa"/>
            <w:tcBorders>
              <w:top w:val="outset" w:sz="6" w:space="0" w:color="auto"/>
              <w:left w:val="outset" w:sz="6" w:space="0" w:color="auto"/>
              <w:bottom w:val="outset" w:sz="6" w:space="0" w:color="auto"/>
              <w:right w:val="outset" w:sz="6" w:space="0" w:color="auto"/>
            </w:tcBorders>
            <w:hideMark/>
          </w:tcPr>
          <w:p w14:paraId="67D33513" w14:textId="77777777" w:rsidR="00AA0288" w:rsidRDefault="00AA0288" w:rsidP="00AA0288">
            <w:r>
              <w:rPr>
                <w:rFonts w:ascii="Arial" w:hAnsi="Arial" w:cs="Arial"/>
                <w:color w:val="000000"/>
                <w:sz w:val="20"/>
                <w:szCs w:val="20"/>
              </w:rPr>
              <w:t>55  And when they had kindled </w:t>
            </w:r>
            <w:r>
              <w:rPr>
                <w:rFonts w:ascii="Arial" w:hAnsi="Arial" w:cs="Arial"/>
                <w:color w:val="0000FF"/>
                <w:sz w:val="20"/>
                <w:szCs w:val="20"/>
              </w:rPr>
              <w:t>a fire in the midst of the hall</w:t>
            </w:r>
            <w:r>
              <w:rPr>
                <w:rFonts w:ascii="Arial" w:hAnsi="Arial" w:cs="Arial"/>
                <w:color w:val="000000"/>
                <w:sz w:val="20"/>
                <w:szCs w:val="20"/>
              </w:rPr>
              <w:t>, and</w:t>
            </w:r>
            <w:r>
              <w:rPr>
                <w:rFonts w:ascii="Arial" w:hAnsi="Arial" w:cs="Arial"/>
                <w:color w:val="0000FF"/>
                <w:sz w:val="20"/>
                <w:szCs w:val="20"/>
              </w:rPr>
              <w:t> were set down together, Peter sat down among them.</w:t>
            </w:r>
          </w:p>
          <w:p w14:paraId="2CA805E0" w14:textId="77777777" w:rsidR="00AA0288" w:rsidRDefault="00AA0288" w:rsidP="00AA0288">
            <w:r>
              <w:rPr>
                <w:rFonts w:ascii="Arial" w:hAnsi="Arial" w:cs="Arial"/>
                <w:color w:val="000000"/>
                <w:sz w:val="20"/>
                <w:szCs w:val="20"/>
              </w:rPr>
              <w:t>56  But </w:t>
            </w:r>
            <w:r>
              <w:rPr>
                <w:rFonts w:ascii="Arial" w:hAnsi="Arial" w:cs="Arial"/>
                <w:color w:val="0000FF"/>
                <w:sz w:val="20"/>
                <w:szCs w:val="20"/>
              </w:rPr>
              <w:t>a certain maid beheld him as he sat by the fire, and earnestly looked upon him</w:t>
            </w:r>
            <w:r>
              <w:rPr>
                <w:rFonts w:ascii="Arial" w:hAnsi="Arial" w:cs="Arial"/>
                <w:color w:val="000000"/>
                <w:sz w:val="20"/>
                <w:szCs w:val="20"/>
              </w:rPr>
              <w:t>, and said, This man was </w:t>
            </w:r>
            <w:r>
              <w:rPr>
                <w:rFonts w:ascii="Arial" w:hAnsi="Arial" w:cs="Arial"/>
                <w:color w:val="0000FF"/>
                <w:sz w:val="20"/>
                <w:szCs w:val="20"/>
              </w:rPr>
              <w:t>also </w:t>
            </w:r>
            <w:r>
              <w:rPr>
                <w:rFonts w:ascii="Arial" w:hAnsi="Arial" w:cs="Arial"/>
                <w:color w:val="000000"/>
                <w:sz w:val="20"/>
                <w:szCs w:val="20"/>
              </w:rPr>
              <w:t>with him.</w:t>
            </w:r>
          </w:p>
          <w:p w14:paraId="44F63266" w14:textId="77777777" w:rsidR="00AA0288" w:rsidRDefault="00AA0288" w:rsidP="00AA0288">
            <w:r>
              <w:rPr>
                <w:rFonts w:ascii="Arial" w:hAnsi="Arial" w:cs="Arial"/>
                <w:color w:val="000000"/>
                <w:sz w:val="20"/>
                <w:szCs w:val="20"/>
              </w:rPr>
              <w:t>57  And </w:t>
            </w:r>
            <w:r>
              <w:rPr>
                <w:rFonts w:ascii="Arial" w:hAnsi="Arial" w:cs="Arial"/>
                <w:color w:val="0000FF"/>
                <w:sz w:val="20"/>
                <w:szCs w:val="20"/>
              </w:rPr>
              <w:t>he denied him, saying, Woman, I know him not.</w:t>
            </w:r>
          </w:p>
        </w:tc>
        <w:tc>
          <w:tcPr>
            <w:tcW w:w="2298" w:type="dxa"/>
            <w:tcBorders>
              <w:top w:val="outset" w:sz="6" w:space="0" w:color="auto"/>
              <w:left w:val="outset" w:sz="6" w:space="0" w:color="auto"/>
              <w:bottom w:val="outset" w:sz="6" w:space="0" w:color="auto"/>
              <w:right w:val="outset" w:sz="6" w:space="0" w:color="auto"/>
            </w:tcBorders>
            <w:hideMark/>
          </w:tcPr>
          <w:p w14:paraId="33F84C98" w14:textId="1762527A" w:rsidR="00AA0288" w:rsidRDefault="00AA0288">
            <w:r>
              <w:rPr>
                <w:noProof/>
              </w:rPr>
              <w:drawing>
                <wp:inline distT="0" distB="0" distL="0" distR="0" wp14:anchorId="5BD5B10F" wp14:editId="53524D0A">
                  <wp:extent cx="1390650" cy="4048125"/>
                  <wp:effectExtent l="0" t="0" r="0" b="0"/>
                  <wp:docPr id="20508904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048125"/>
                          </a:xfrm>
                          <a:prstGeom prst="rect">
                            <a:avLst/>
                          </a:prstGeom>
                          <a:noFill/>
                          <a:ln>
                            <a:noFill/>
                          </a:ln>
                        </pic:spPr>
                      </pic:pic>
                    </a:graphicData>
                  </a:graphic>
                </wp:inline>
              </w:drawing>
            </w:r>
          </w:p>
        </w:tc>
      </w:tr>
      <w:tr w:rsidR="00AA0288" w14:paraId="54A38162" w14:textId="77777777" w:rsidTr="00284745">
        <w:trPr>
          <w:trHeight w:val="2760"/>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134F561D" w14:textId="69E7F753" w:rsidR="00AA0288" w:rsidRDefault="00AA0288" w:rsidP="00AA0288">
            <w:hyperlink r:id="rId26" w:anchor="4d" w:tgtFrame="TRLX_Left" w:tooltip="Peters Denials of Jesus" w:history="1">
              <w:r>
                <w:rPr>
                  <w:rStyle w:val="Hyperlink"/>
                  <w:rFonts w:ascii="Arial" w:hAnsi="Arial" w:cs="Arial"/>
                  <w:sz w:val="20"/>
                  <w:szCs w:val="20"/>
                </w:rPr>
                <w:t>4th denial</w:t>
              </w:r>
            </w:hyperlink>
            <w:r>
              <w:rPr>
                <w:rFonts w:ascii="Arial" w:hAnsi="Arial" w:cs="Arial"/>
                <w:color w:val="000000"/>
                <w:sz w:val="20"/>
                <w:szCs w:val="20"/>
                <w:u w:val="single"/>
              </w:rPr>
              <w:t> </w:t>
            </w:r>
            <w:bookmarkStart w:id="8" w:name="d4v"/>
            <w:r>
              <w:rPr>
                <w:rFonts w:ascii="Arial" w:hAnsi="Arial" w:cs="Arial"/>
                <w:noProof/>
                <w:color w:val="000000"/>
                <w:sz w:val="20"/>
                <w:szCs w:val="20"/>
              </w:rPr>
              <w:drawing>
                <wp:inline distT="0" distB="0" distL="0" distR="0" wp14:anchorId="2FF683BD" wp14:editId="74A49B55">
                  <wp:extent cx="9525" cy="9525"/>
                  <wp:effectExtent l="0" t="0" r="0" b="0"/>
                  <wp:docPr id="20603235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8"/>
          </w:p>
          <w:p w14:paraId="65A76342" w14:textId="77777777" w:rsidR="00AA0288" w:rsidRDefault="00AA0288" w:rsidP="00AA0288">
            <w:r>
              <w:rPr>
                <w:rFonts w:ascii="Arial" w:hAnsi="Arial" w:cs="Arial"/>
                <w:color w:val="000000"/>
                <w:sz w:val="20"/>
                <w:szCs w:val="20"/>
              </w:rPr>
              <w:t>On the porch</w:t>
            </w:r>
          </w:p>
          <w:p w14:paraId="6197DB2D" w14:textId="77777777" w:rsidR="00AA0288" w:rsidRDefault="00AA0288" w:rsidP="00AA0288">
            <w:r>
              <w:rPr>
                <w:rFonts w:ascii="Arial" w:hAnsi="Arial" w:cs="Arial"/>
                <w:color w:val="000000"/>
                <w:sz w:val="20"/>
                <w:szCs w:val="20"/>
              </w:rPr>
              <w:t>to a male servant of the high priest</w:t>
            </w:r>
          </w:p>
          <w:p w14:paraId="19C04563" w14:textId="77777777" w:rsidR="00AA0288" w:rsidRDefault="00AA0288" w:rsidP="00AA0288">
            <w:r>
              <w:rPr>
                <w:rFonts w:ascii="Arial" w:hAnsi="Arial" w:cs="Arial"/>
                <w:color w:val="000000"/>
                <w:sz w:val="20"/>
                <w:szCs w:val="20"/>
              </w:rPr>
              <w:t>followed immediately by a cock crow</w:t>
            </w:r>
          </w:p>
        </w:tc>
        <w:tc>
          <w:tcPr>
            <w:tcW w:w="2298" w:type="dxa"/>
            <w:tcBorders>
              <w:top w:val="outset" w:sz="6" w:space="0" w:color="auto"/>
              <w:left w:val="outset" w:sz="6" w:space="0" w:color="auto"/>
              <w:bottom w:val="outset" w:sz="6" w:space="0" w:color="auto"/>
              <w:right w:val="outset" w:sz="6" w:space="0" w:color="auto"/>
            </w:tcBorders>
            <w:hideMark/>
          </w:tcPr>
          <w:p w14:paraId="003299FF" w14:textId="77777777" w:rsidR="00AA0288" w:rsidRDefault="00AA0288" w:rsidP="00AA0288">
            <w:r>
              <w:rPr>
                <w:rFonts w:ascii="Arial" w:hAnsi="Arial" w:cs="Arial"/>
                <w:color w:val="000000"/>
                <w:sz w:val="20"/>
                <w:szCs w:val="20"/>
              </w:rPr>
              <w:t>71  And when he was gone out </w:t>
            </w:r>
            <w:r>
              <w:rPr>
                <w:rFonts w:ascii="Arial" w:hAnsi="Arial" w:cs="Arial"/>
                <w:color w:val="0000FF"/>
                <w:sz w:val="20"/>
                <w:szCs w:val="20"/>
              </w:rPr>
              <w:t>into the porch</w:t>
            </w:r>
            <w:r>
              <w:rPr>
                <w:rFonts w:ascii="Arial" w:hAnsi="Arial" w:cs="Arial"/>
                <w:color w:val="000000"/>
                <w:sz w:val="20"/>
                <w:szCs w:val="20"/>
              </w:rPr>
              <w:t>,</w:t>
            </w:r>
          </w:p>
        </w:tc>
        <w:tc>
          <w:tcPr>
            <w:tcW w:w="2298" w:type="dxa"/>
            <w:tcBorders>
              <w:top w:val="outset" w:sz="6" w:space="0" w:color="auto"/>
              <w:left w:val="outset" w:sz="6" w:space="0" w:color="auto"/>
              <w:bottom w:val="outset" w:sz="6" w:space="0" w:color="auto"/>
              <w:right w:val="outset" w:sz="6" w:space="0" w:color="auto"/>
            </w:tcBorders>
            <w:hideMark/>
          </w:tcPr>
          <w:p w14:paraId="304A7380" w14:textId="77777777" w:rsidR="00AA0288" w:rsidRDefault="00AA0288" w:rsidP="00AA0288">
            <w:r>
              <w:rPr>
                <w:rFonts w:ascii="Arial" w:hAnsi="Arial" w:cs="Arial"/>
                <w:color w:val="000000"/>
                <w:sz w:val="20"/>
                <w:szCs w:val="20"/>
              </w:rPr>
              <w:t>And he went out </w:t>
            </w:r>
            <w:r>
              <w:rPr>
                <w:rFonts w:ascii="Arial" w:hAnsi="Arial" w:cs="Arial"/>
                <w:color w:val="0000FF"/>
                <w:sz w:val="20"/>
                <w:szCs w:val="20"/>
              </w:rPr>
              <w:t>into the porch;</w:t>
            </w:r>
          </w:p>
          <w:p w14:paraId="333DC141" w14:textId="77777777" w:rsidR="00AA0288" w:rsidRDefault="00AA0288">
            <w:pPr>
              <w:spacing w:after="240"/>
            </w:pPr>
            <w:r>
              <w:br/>
            </w:r>
            <w:r>
              <w:br/>
            </w:r>
            <w:r>
              <w:br/>
            </w:r>
            <w:r>
              <w:br/>
            </w:r>
            <w:r>
              <w:br/>
            </w:r>
          </w:p>
          <w:p w14:paraId="632BB4FA" w14:textId="77777777" w:rsidR="00AA0288" w:rsidRDefault="00AA0288" w:rsidP="00AA0288">
            <w:r>
              <w:rPr>
                <w:rFonts w:ascii="Arial" w:hAnsi="Arial" w:cs="Arial"/>
                <w:color w:val="000000"/>
                <w:sz w:val="20"/>
                <w:szCs w:val="20"/>
              </w:rPr>
              <w:t>and </w:t>
            </w:r>
            <w:r>
              <w:rPr>
                <w:rFonts w:ascii="Arial" w:hAnsi="Arial" w:cs="Arial"/>
                <w:color w:val="0000FF"/>
                <w:sz w:val="20"/>
                <w:szCs w:val="20"/>
              </w:rPr>
              <w:t>the cock crew</w:t>
            </w:r>
            <w:r>
              <w:rPr>
                <w:rFonts w:ascii="Arial" w:hAnsi="Arial" w:cs="Arial"/>
                <w:color w:val="000000"/>
                <w:sz w:val="20"/>
                <w:szCs w:val="20"/>
              </w:rPr>
              <w:t>.</w:t>
            </w:r>
          </w:p>
        </w:tc>
        <w:tc>
          <w:tcPr>
            <w:tcW w:w="2298" w:type="dxa"/>
            <w:tcBorders>
              <w:top w:val="outset" w:sz="6" w:space="0" w:color="auto"/>
              <w:left w:val="outset" w:sz="6" w:space="0" w:color="auto"/>
              <w:bottom w:val="outset" w:sz="6" w:space="0" w:color="auto"/>
              <w:right w:val="outset" w:sz="6" w:space="0" w:color="auto"/>
            </w:tcBorders>
            <w:hideMark/>
          </w:tcPr>
          <w:p w14:paraId="1ECAB6E9" w14:textId="77777777" w:rsidR="00AA0288" w:rsidRDefault="00AA0288">
            <w:pPr>
              <w:spacing w:after="240"/>
            </w:pPr>
          </w:p>
          <w:p w14:paraId="61D7C52F" w14:textId="77777777" w:rsidR="00AA0288" w:rsidRDefault="00AA0288" w:rsidP="00AA0288">
            <w:r>
              <w:rPr>
                <w:rFonts w:ascii="Arial" w:hAnsi="Arial" w:cs="Arial"/>
                <w:color w:val="000000"/>
                <w:sz w:val="20"/>
                <w:szCs w:val="20"/>
              </w:rPr>
              <w:t>58  And </w:t>
            </w:r>
            <w:r>
              <w:rPr>
                <w:rFonts w:ascii="Arial" w:hAnsi="Arial" w:cs="Arial"/>
                <w:color w:val="0000FF"/>
                <w:sz w:val="20"/>
                <w:szCs w:val="20"/>
              </w:rPr>
              <w:t>after a little while</w:t>
            </w:r>
            <w:r>
              <w:rPr>
                <w:rFonts w:ascii="Arial" w:hAnsi="Arial" w:cs="Arial"/>
                <w:color w:val="000000"/>
                <w:sz w:val="20"/>
                <w:szCs w:val="20"/>
              </w:rPr>
              <w:t> </w:t>
            </w:r>
            <w:r>
              <w:rPr>
                <w:rFonts w:ascii="Arial" w:hAnsi="Arial" w:cs="Arial"/>
                <w:color w:val="0000FF"/>
                <w:sz w:val="20"/>
                <w:szCs w:val="20"/>
              </w:rPr>
              <w:t>another [male] saw him</w:t>
            </w:r>
            <w:r>
              <w:rPr>
                <w:rFonts w:ascii="Arial" w:hAnsi="Arial" w:cs="Arial"/>
                <w:color w:val="000000"/>
                <w:sz w:val="20"/>
                <w:szCs w:val="20"/>
              </w:rPr>
              <w:t>, and said, Thou art </w:t>
            </w:r>
            <w:r>
              <w:rPr>
                <w:rFonts w:ascii="Arial" w:hAnsi="Arial" w:cs="Arial"/>
                <w:color w:val="0000FF"/>
                <w:sz w:val="20"/>
                <w:szCs w:val="20"/>
              </w:rPr>
              <w:t>also </w:t>
            </w:r>
            <w:r>
              <w:rPr>
                <w:rFonts w:ascii="Arial" w:hAnsi="Arial" w:cs="Arial"/>
                <w:color w:val="000000"/>
                <w:sz w:val="20"/>
                <w:szCs w:val="20"/>
              </w:rPr>
              <w:t>of them. And Peter said, </w:t>
            </w:r>
            <w:r>
              <w:rPr>
                <w:rFonts w:ascii="Arial" w:hAnsi="Arial" w:cs="Arial"/>
                <w:color w:val="0000FF"/>
                <w:sz w:val="20"/>
                <w:szCs w:val="20"/>
              </w:rPr>
              <w:t>Man, I am not</w:t>
            </w:r>
            <w:r>
              <w:rPr>
                <w:rFonts w:ascii="Arial" w:hAnsi="Arial" w:cs="Arial"/>
                <w:color w:val="000000"/>
                <w:sz w:val="20"/>
                <w:szCs w:val="20"/>
              </w:rPr>
              <w:t>.</w:t>
            </w:r>
          </w:p>
          <w:p w14:paraId="2DB49349" w14:textId="77777777" w:rsidR="00AA0288" w:rsidRDefault="00AA0288"/>
        </w:tc>
        <w:tc>
          <w:tcPr>
            <w:tcW w:w="2298" w:type="dxa"/>
            <w:tcBorders>
              <w:top w:val="outset" w:sz="6" w:space="0" w:color="auto"/>
              <w:left w:val="outset" w:sz="6" w:space="0" w:color="auto"/>
              <w:bottom w:val="outset" w:sz="6" w:space="0" w:color="auto"/>
              <w:right w:val="outset" w:sz="6" w:space="0" w:color="auto"/>
            </w:tcBorders>
            <w:hideMark/>
          </w:tcPr>
          <w:p w14:paraId="038330FD" w14:textId="77777777" w:rsidR="00AA0288" w:rsidRDefault="00AA0288">
            <w:pPr>
              <w:spacing w:after="240"/>
            </w:pPr>
          </w:p>
          <w:p w14:paraId="5AFB08BD" w14:textId="77777777" w:rsidR="00AA0288" w:rsidRDefault="00AA0288" w:rsidP="00AA0288">
            <w:r>
              <w:rPr>
                <w:rFonts w:ascii="Arial" w:hAnsi="Arial" w:cs="Arial"/>
                <w:color w:val="000000"/>
                <w:sz w:val="20"/>
                <w:szCs w:val="20"/>
              </w:rPr>
              <w:t>26  </w:t>
            </w:r>
            <w:r>
              <w:rPr>
                <w:rFonts w:ascii="Arial" w:hAnsi="Arial" w:cs="Arial"/>
                <w:color w:val="0000FF"/>
                <w:sz w:val="20"/>
                <w:szCs w:val="20"/>
              </w:rPr>
              <w:t>One of the servants of the high priest, being his kinsman whose ear Peter cut off, saith, Did not I see thee in the garden with him</w:t>
            </w:r>
            <w:r>
              <w:rPr>
                <w:rFonts w:ascii="Arial" w:hAnsi="Arial" w:cs="Arial"/>
                <w:color w:val="000000"/>
                <w:sz w:val="20"/>
                <w:szCs w:val="20"/>
              </w:rPr>
              <w:t>?</w:t>
            </w:r>
          </w:p>
          <w:p w14:paraId="6B8B28A7" w14:textId="77777777" w:rsidR="00AA0288" w:rsidRDefault="00AA0288" w:rsidP="00AA0288">
            <w:r>
              <w:rPr>
                <w:rFonts w:ascii="Arial" w:hAnsi="Arial" w:cs="Arial"/>
                <w:color w:val="000000"/>
                <w:sz w:val="20"/>
                <w:szCs w:val="20"/>
              </w:rPr>
              <w:t>27  Peter then </w:t>
            </w:r>
            <w:r>
              <w:rPr>
                <w:rFonts w:ascii="Arial" w:hAnsi="Arial" w:cs="Arial"/>
                <w:color w:val="0000FF"/>
                <w:sz w:val="20"/>
                <w:szCs w:val="20"/>
              </w:rPr>
              <w:t>denied again: and immediately the cock crew.</w:t>
            </w:r>
          </w:p>
        </w:tc>
      </w:tr>
      <w:tr w:rsidR="00AA0288" w14:paraId="3AE1A26F" w14:textId="77777777" w:rsidTr="00284745">
        <w:trPr>
          <w:trHeight w:val="2004"/>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1FA76A0A" w14:textId="732EB4AC" w:rsidR="00AA0288" w:rsidRDefault="00AA0288" w:rsidP="00AA0288">
            <w:r>
              <w:rPr>
                <w:rFonts w:ascii="Arial" w:hAnsi="Arial" w:cs="Arial"/>
                <w:color w:val="000000"/>
              </w:rPr>
              <w:t> </w:t>
            </w:r>
            <w:bookmarkStart w:id="9" w:name="d5v"/>
            <w:r>
              <w:rPr>
                <w:rFonts w:ascii="Arial" w:hAnsi="Arial" w:cs="Arial"/>
                <w:noProof/>
                <w:color w:val="000000"/>
              </w:rPr>
              <w:drawing>
                <wp:inline distT="0" distB="0" distL="0" distR="0" wp14:anchorId="1F28A3BB" wp14:editId="0996A46E">
                  <wp:extent cx="9525" cy="9525"/>
                  <wp:effectExtent l="0" t="0" r="0" b="0"/>
                  <wp:docPr id="2017049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9"/>
            <w:r>
              <w:rPr>
                <w:rFonts w:ascii="Arial" w:hAnsi="Arial" w:cs="Arial"/>
                <w:color w:val="000000"/>
                <w:sz w:val="20"/>
                <w:szCs w:val="20"/>
              </w:rPr>
              <w:fldChar w:fldCharType="begin"/>
            </w:r>
            <w:r>
              <w:rPr>
                <w:rFonts w:ascii="Arial" w:hAnsi="Arial" w:cs="Arial"/>
                <w:color w:val="000000"/>
                <w:sz w:val="20"/>
                <w:szCs w:val="20"/>
              </w:rPr>
              <w:instrText>HYPERLINK "http://www.voiceinwilderness.info/peterdenials_l.htm" \l "5d" \o "Peters Denials of Jesus" \t "TRLX_Left"</w:instrText>
            </w:r>
            <w:r>
              <w:rPr>
                <w:rFonts w:ascii="Arial" w:hAnsi="Arial" w:cs="Arial"/>
                <w:color w:val="000000"/>
                <w:sz w:val="20"/>
                <w:szCs w:val="20"/>
              </w:rPr>
            </w:r>
            <w:r>
              <w:rPr>
                <w:rFonts w:ascii="Arial" w:hAnsi="Arial" w:cs="Arial"/>
                <w:color w:val="000000"/>
                <w:sz w:val="20"/>
                <w:szCs w:val="20"/>
              </w:rPr>
              <w:fldChar w:fldCharType="separate"/>
            </w:r>
            <w:r>
              <w:rPr>
                <w:rStyle w:val="Hyperlink"/>
                <w:rFonts w:ascii="Arial" w:hAnsi="Arial" w:cs="Arial"/>
                <w:sz w:val="20"/>
                <w:szCs w:val="20"/>
              </w:rPr>
              <w:t>5th (or 5th &amp; 6th) denial</w:t>
            </w:r>
            <w:r>
              <w:rPr>
                <w:rFonts w:ascii="Arial" w:hAnsi="Arial" w:cs="Arial"/>
                <w:color w:val="000000"/>
                <w:sz w:val="20"/>
                <w:szCs w:val="20"/>
              </w:rPr>
              <w:fldChar w:fldCharType="end"/>
            </w:r>
          </w:p>
          <w:p w14:paraId="749BC883" w14:textId="77777777" w:rsidR="00AA0288" w:rsidRDefault="00AA0288" w:rsidP="00AA0288">
            <w:r>
              <w:rPr>
                <w:rFonts w:ascii="Arial" w:hAnsi="Arial" w:cs="Arial"/>
                <w:color w:val="000000"/>
                <w:sz w:val="20"/>
                <w:szCs w:val="20"/>
              </w:rPr>
              <w:t>Standing on the porch accused by the same maid as in the 3rd denial</w:t>
            </w:r>
          </w:p>
        </w:tc>
        <w:tc>
          <w:tcPr>
            <w:tcW w:w="2298" w:type="dxa"/>
            <w:tcBorders>
              <w:top w:val="outset" w:sz="6" w:space="0" w:color="auto"/>
              <w:left w:val="outset" w:sz="6" w:space="0" w:color="auto"/>
              <w:bottom w:val="outset" w:sz="6" w:space="0" w:color="auto"/>
              <w:right w:val="outset" w:sz="6" w:space="0" w:color="auto"/>
            </w:tcBorders>
            <w:hideMark/>
          </w:tcPr>
          <w:p w14:paraId="1768435A" w14:textId="77777777" w:rsidR="00AA0288" w:rsidRDefault="00AA0288" w:rsidP="00AA0288">
            <w:r>
              <w:rPr>
                <w:rFonts w:ascii="Arial" w:hAnsi="Arial" w:cs="Arial"/>
                <w:color w:val="0000FF"/>
                <w:sz w:val="20"/>
                <w:szCs w:val="20"/>
              </w:rPr>
              <w:t>another maid saw him, and said unto them that were there</w:t>
            </w:r>
            <w:r>
              <w:rPr>
                <w:rFonts w:ascii="Arial" w:hAnsi="Arial" w:cs="Arial"/>
                <w:color w:val="000000"/>
                <w:sz w:val="20"/>
                <w:szCs w:val="20"/>
              </w:rPr>
              <w:t>, This fellow was </w:t>
            </w:r>
            <w:r>
              <w:rPr>
                <w:rFonts w:ascii="Arial" w:hAnsi="Arial" w:cs="Arial"/>
                <w:color w:val="0000FF"/>
                <w:sz w:val="20"/>
                <w:szCs w:val="20"/>
              </w:rPr>
              <w:t>also </w:t>
            </w:r>
            <w:r>
              <w:rPr>
                <w:rFonts w:ascii="Arial" w:hAnsi="Arial" w:cs="Arial"/>
                <w:color w:val="000000"/>
                <w:sz w:val="20"/>
                <w:szCs w:val="20"/>
              </w:rPr>
              <w:t>with Jesus of Nazareth.</w:t>
            </w:r>
          </w:p>
          <w:p w14:paraId="15EC8D9E" w14:textId="77777777" w:rsidR="00AA0288" w:rsidRDefault="00AA0288" w:rsidP="00AA0288">
            <w:r>
              <w:rPr>
                <w:rFonts w:ascii="Arial" w:hAnsi="Arial" w:cs="Arial"/>
                <w:color w:val="000000"/>
                <w:sz w:val="20"/>
                <w:szCs w:val="20"/>
              </w:rPr>
              <w:t>72  And again </w:t>
            </w:r>
            <w:r>
              <w:rPr>
                <w:rFonts w:ascii="Arial" w:hAnsi="Arial" w:cs="Arial"/>
                <w:color w:val="0000FF"/>
                <w:sz w:val="20"/>
                <w:szCs w:val="20"/>
              </w:rPr>
              <w:t>he denied with an oath, I do not know the man.</w:t>
            </w:r>
          </w:p>
        </w:tc>
        <w:tc>
          <w:tcPr>
            <w:tcW w:w="2298" w:type="dxa"/>
            <w:tcBorders>
              <w:top w:val="outset" w:sz="6" w:space="0" w:color="auto"/>
              <w:left w:val="outset" w:sz="6" w:space="0" w:color="auto"/>
              <w:bottom w:val="outset" w:sz="6" w:space="0" w:color="auto"/>
              <w:right w:val="outset" w:sz="6" w:space="0" w:color="auto"/>
            </w:tcBorders>
            <w:hideMark/>
          </w:tcPr>
          <w:p w14:paraId="2F01A989" w14:textId="77777777" w:rsidR="00AA0288" w:rsidRDefault="00AA0288" w:rsidP="00AA0288">
            <w:r>
              <w:rPr>
                <w:rFonts w:ascii="Arial" w:hAnsi="Arial" w:cs="Arial"/>
                <w:color w:val="000000"/>
                <w:sz w:val="20"/>
                <w:szCs w:val="20"/>
              </w:rPr>
              <w:t>Mr 14:69  And </w:t>
            </w:r>
            <w:r>
              <w:rPr>
                <w:rFonts w:ascii="Arial" w:hAnsi="Arial" w:cs="Arial"/>
                <w:color w:val="0000FF"/>
                <w:sz w:val="20"/>
                <w:szCs w:val="20"/>
              </w:rPr>
              <w:t>the maid saw him again</w:t>
            </w:r>
            <w:r>
              <w:rPr>
                <w:rFonts w:ascii="Arial" w:hAnsi="Arial" w:cs="Arial"/>
                <w:color w:val="000000"/>
                <w:sz w:val="20"/>
                <w:szCs w:val="20"/>
              </w:rPr>
              <w:t>, and began to say </w:t>
            </w:r>
            <w:r>
              <w:rPr>
                <w:rFonts w:ascii="Arial" w:hAnsi="Arial" w:cs="Arial"/>
                <w:color w:val="0000FF"/>
                <w:sz w:val="20"/>
                <w:szCs w:val="20"/>
              </w:rPr>
              <w:t>to them that stood by, This is one of them.</w:t>
            </w:r>
          </w:p>
          <w:p w14:paraId="6DD1BD04" w14:textId="77777777" w:rsidR="00AA0288" w:rsidRDefault="00AA0288" w:rsidP="00AA0288">
            <w:r>
              <w:rPr>
                <w:rFonts w:ascii="Arial" w:hAnsi="Arial" w:cs="Arial"/>
                <w:color w:val="000000"/>
                <w:sz w:val="20"/>
                <w:szCs w:val="20"/>
              </w:rPr>
              <w:t>Mr 14:70  And </w:t>
            </w:r>
            <w:r>
              <w:rPr>
                <w:rFonts w:ascii="Arial" w:hAnsi="Arial" w:cs="Arial"/>
                <w:color w:val="0000FF"/>
                <w:sz w:val="20"/>
                <w:szCs w:val="20"/>
              </w:rPr>
              <w:t>he denied it again.</w:t>
            </w:r>
          </w:p>
        </w:tc>
        <w:tc>
          <w:tcPr>
            <w:tcW w:w="2298" w:type="dxa"/>
            <w:tcBorders>
              <w:top w:val="outset" w:sz="6" w:space="0" w:color="auto"/>
              <w:left w:val="outset" w:sz="6" w:space="0" w:color="auto"/>
              <w:bottom w:val="outset" w:sz="6" w:space="0" w:color="auto"/>
              <w:right w:val="outset" w:sz="6" w:space="0" w:color="auto"/>
            </w:tcBorders>
            <w:hideMark/>
          </w:tcPr>
          <w:p w14:paraId="224D30E6" w14:textId="47FA2EB3" w:rsidR="00AA0288" w:rsidRDefault="00AA0288">
            <w:r>
              <w:rPr>
                <w:noProof/>
              </w:rPr>
              <w:drawing>
                <wp:inline distT="0" distB="0" distL="0" distR="0" wp14:anchorId="751E0E01" wp14:editId="5A4C9B99">
                  <wp:extent cx="1390650" cy="1590675"/>
                  <wp:effectExtent l="0" t="0" r="0" b="0"/>
                  <wp:docPr id="100892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1590675"/>
                          </a:xfrm>
                          <a:prstGeom prst="rect">
                            <a:avLst/>
                          </a:prstGeom>
                          <a:noFill/>
                          <a:ln>
                            <a:noFill/>
                          </a:ln>
                        </pic:spPr>
                      </pic:pic>
                    </a:graphicData>
                  </a:graphic>
                </wp:inline>
              </w:drawing>
            </w:r>
          </w:p>
        </w:tc>
        <w:tc>
          <w:tcPr>
            <w:tcW w:w="2298" w:type="dxa"/>
            <w:tcBorders>
              <w:top w:val="outset" w:sz="6" w:space="0" w:color="auto"/>
              <w:left w:val="outset" w:sz="6" w:space="0" w:color="auto"/>
              <w:bottom w:val="outset" w:sz="6" w:space="0" w:color="auto"/>
              <w:right w:val="outset" w:sz="6" w:space="0" w:color="auto"/>
            </w:tcBorders>
            <w:hideMark/>
          </w:tcPr>
          <w:p w14:paraId="0659B782" w14:textId="310F4A3D" w:rsidR="00AA0288" w:rsidRDefault="00AA0288">
            <w:r>
              <w:rPr>
                <w:noProof/>
              </w:rPr>
              <w:drawing>
                <wp:inline distT="0" distB="0" distL="0" distR="0" wp14:anchorId="1D0C2ABC" wp14:editId="7FDF355E">
                  <wp:extent cx="1390650" cy="1590675"/>
                  <wp:effectExtent l="0" t="0" r="0" b="0"/>
                  <wp:docPr id="927008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1590675"/>
                          </a:xfrm>
                          <a:prstGeom prst="rect">
                            <a:avLst/>
                          </a:prstGeom>
                          <a:noFill/>
                          <a:ln>
                            <a:noFill/>
                          </a:ln>
                        </pic:spPr>
                      </pic:pic>
                    </a:graphicData>
                  </a:graphic>
                </wp:inline>
              </w:drawing>
            </w:r>
          </w:p>
        </w:tc>
      </w:tr>
      <w:tr w:rsidR="00AA0288" w14:paraId="49DB73EF" w14:textId="77777777" w:rsidTr="00284745">
        <w:trPr>
          <w:trHeight w:val="5316"/>
          <w:tblCellSpacing w:w="6" w:type="dxa"/>
        </w:trPr>
        <w:tc>
          <w:tcPr>
            <w:tcW w:w="1152" w:type="dxa"/>
            <w:tcBorders>
              <w:top w:val="outset" w:sz="6" w:space="0" w:color="auto"/>
              <w:left w:val="outset" w:sz="6" w:space="0" w:color="auto"/>
              <w:bottom w:val="outset" w:sz="6" w:space="0" w:color="auto"/>
              <w:right w:val="outset" w:sz="6" w:space="0" w:color="auto"/>
            </w:tcBorders>
            <w:hideMark/>
          </w:tcPr>
          <w:p w14:paraId="7D215C9B" w14:textId="599BA381" w:rsidR="00AA0288" w:rsidRDefault="00AA0288" w:rsidP="00AA0288">
            <w:r>
              <w:rPr>
                <w:rFonts w:ascii="Arial" w:hAnsi="Arial" w:cs="Arial"/>
                <w:color w:val="000000"/>
              </w:rPr>
              <w:lastRenderedPageBreak/>
              <w:t> </w:t>
            </w:r>
            <w:bookmarkStart w:id="10" w:name="d7v"/>
            <w:r>
              <w:rPr>
                <w:rFonts w:ascii="Arial" w:hAnsi="Arial" w:cs="Arial"/>
                <w:noProof/>
                <w:color w:val="000000"/>
              </w:rPr>
              <w:drawing>
                <wp:inline distT="0" distB="0" distL="0" distR="0" wp14:anchorId="76D03733" wp14:editId="4D6FEB1D">
                  <wp:extent cx="9525" cy="9525"/>
                  <wp:effectExtent l="0" t="0" r="0" b="0"/>
                  <wp:docPr id="185999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10"/>
            <w:r>
              <w:rPr>
                <w:rFonts w:ascii="Arial" w:hAnsi="Arial" w:cs="Arial"/>
                <w:color w:val="000000"/>
                <w:sz w:val="20"/>
                <w:szCs w:val="20"/>
                <w:u w:val="single"/>
              </w:rPr>
              <w:t>6</w:t>
            </w:r>
            <w:hyperlink r:id="rId27" w:anchor="7d" w:tgtFrame="TRLX_Left" w:tooltip="Peters Denials of Jesus" w:history="1">
              <w:r>
                <w:rPr>
                  <w:rStyle w:val="Hyperlink"/>
                  <w:rFonts w:ascii="Arial" w:hAnsi="Arial" w:cs="Arial"/>
                  <w:sz w:val="20"/>
                  <w:szCs w:val="20"/>
                </w:rPr>
                <w:t>th (or 7th) denial</w:t>
              </w:r>
            </w:hyperlink>
          </w:p>
          <w:p w14:paraId="03EA8FD0" w14:textId="77777777" w:rsidR="00AA0288" w:rsidRDefault="00AA0288" w:rsidP="00AA0288">
            <w:r>
              <w:rPr>
                <w:rFonts w:ascii="Arial" w:hAnsi="Arial" w:cs="Arial"/>
                <w:color w:val="000000"/>
                <w:sz w:val="20"/>
                <w:szCs w:val="20"/>
              </w:rPr>
              <w:t>Standing on the porch</w:t>
            </w:r>
          </w:p>
          <w:p w14:paraId="589BC872" w14:textId="77777777" w:rsidR="00AA0288" w:rsidRDefault="00AA0288" w:rsidP="00AA0288">
            <w:r>
              <w:rPr>
                <w:rFonts w:ascii="Arial" w:hAnsi="Arial" w:cs="Arial"/>
                <w:color w:val="000000"/>
                <w:sz w:val="20"/>
                <w:szCs w:val="20"/>
              </w:rPr>
              <w:t>exposed by his Galilean accent</w:t>
            </w:r>
          </w:p>
          <w:p w14:paraId="6B65ABDB" w14:textId="77777777" w:rsidR="00AA0288" w:rsidRDefault="00AA0288" w:rsidP="00AA0288">
            <w:r>
              <w:rPr>
                <w:rFonts w:ascii="Arial" w:hAnsi="Arial" w:cs="Arial"/>
                <w:color w:val="000000"/>
                <w:sz w:val="20"/>
                <w:szCs w:val="20"/>
              </w:rPr>
              <w:t>followed immediately by a rooster crowing and Peter's repentance</w:t>
            </w:r>
          </w:p>
        </w:tc>
        <w:tc>
          <w:tcPr>
            <w:tcW w:w="2298" w:type="dxa"/>
            <w:tcBorders>
              <w:top w:val="outset" w:sz="6" w:space="0" w:color="auto"/>
              <w:left w:val="outset" w:sz="6" w:space="0" w:color="auto"/>
              <w:bottom w:val="outset" w:sz="6" w:space="0" w:color="auto"/>
              <w:right w:val="outset" w:sz="6" w:space="0" w:color="auto"/>
            </w:tcBorders>
            <w:hideMark/>
          </w:tcPr>
          <w:p w14:paraId="367EE6B9" w14:textId="77777777" w:rsidR="00AA0288" w:rsidRDefault="00AA0288" w:rsidP="00AA0288">
            <w:r>
              <w:rPr>
                <w:rFonts w:ascii="Arial" w:hAnsi="Arial" w:cs="Arial"/>
                <w:color w:val="000000"/>
                <w:sz w:val="20"/>
                <w:szCs w:val="20"/>
              </w:rPr>
              <w:t>73  And </w:t>
            </w:r>
            <w:r>
              <w:rPr>
                <w:rFonts w:ascii="Arial" w:hAnsi="Arial" w:cs="Arial"/>
                <w:color w:val="0000FF"/>
                <w:sz w:val="20"/>
                <w:szCs w:val="20"/>
              </w:rPr>
              <w:t>after a little while</w:t>
            </w:r>
            <w:r>
              <w:rPr>
                <w:rFonts w:ascii="Arial" w:hAnsi="Arial" w:cs="Arial"/>
                <w:color w:val="000000"/>
                <w:sz w:val="20"/>
                <w:szCs w:val="20"/>
              </w:rPr>
              <w:t> came unto him they that stood by, and said to Peter, Surely thou </w:t>
            </w:r>
            <w:r>
              <w:rPr>
                <w:rFonts w:ascii="Arial" w:hAnsi="Arial" w:cs="Arial"/>
                <w:color w:val="0000FF"/>
                <w:sz w:val="20"/>
                <w:szCs w:val="20"/>
              </w:rPr>
              <w:t>also </w:t>
            </w:r>
            <w:r>
              <w:rPr>
                <w:rFonts w:ascii="Arial" w:hAnsi="Arial" w:cs="Arial"/>
                <w:color w:val="000000"/>
                <w:sz w:val="20"/>
                <w:szCs w:val="20"/>
              </w:rPr>
              <w:t>art one of them; for </w:t>
            </w:r>
            <w:r>
              <w:rPr>
                <w:rFonts w:ascii="Arial" w:hAnsi="Arial" w:cs="Arial"/>
                <w:color w:val="0000FF"/>
                <w:sz w:val="20"/>
                <w:szCs w:val="20"/>
              </w:rPr>
              <w:t>thy speech betrays thee</w:t>
            </w:r>
            <w:r>
              <w:rPr>
                <w:rFonts w:ascii="Arial" w:hAnsi="Arial" w:cs="Arial"/>
                <w:color w:val="000000"/>
                <w:sz w:val="20"/>
                <w:szCs w:val="20"/>
              </w:rPr>
              <w:t>.</w:t>
            </w:r>
          </w:p>
          <w:p w14:paraId="3D660BEB" w14:textId="77777777" w:rsidR="00AA0288" w:rsidRDefault="00AA0288" w:rsidP="00AA0288">
            <w:r>
              <w:rPr>
                <w:rFonts w:ascii="Arial" w:hAnsi="Arial" w:cs="Arial"/>
                <w:color w:val="000000"/>
                <w:sz w:val="20"/>
                <w:szCs w:val="20"/>
              </w:rPr>
              <w:t>74  Then began he to </w:t>
            </w:r>
            <w:r>
              <w:rPr>
                <w:rFonts w:ascii="Arial" w:hAnsi="Arial" w:cs="Arial"/>
                <w:color w:val="0000FF"/>
                <w:sz w:val="20"/>
                <w:szCs w:val="20"/>
              </w:rPr>
              <w:t>curse and to swear, saying, I know not the man. And immediately the cock crew.</w:t>
            </w:r>
          </w:p>
          <w:p w14:paraId="0EE3FF81" w14:textId="77777777" w:rsidR="00AA0288" w:rsidRDefault="00AA0288" w:rsidP="00AA0288">
            <w:r>
              <w:rPr>
                <w:rFonts w:ascii="Arial" w:hAnsi="Arial" w:cs="Arial"/>
                <w:color w:val="000000"/>
                <w:sz w:val="20"/>
                <w:szCs w:val="20"/>
              </w:rPr>
              <w:t>75  And </w:t>
            </w:r>
            <w:r>
              <w:rPr>
                <w:rFonts w:ascii="Arial" w:hAnsi="Arial" w:cs="Arial"/>
                <w:color w:val="0000FF"/>
                <w:sz w:val="20"/>
                <w:szCs w:val="20"/>
              </w:rPr>
              <w:t>Peter remembered the word of Jesus, which said unto him, Before the cock crow, thou shalt deny me thrice. And he went out, and wept bitterly.</w:t>
            </w:r>
          </w:p>
        </w:tc>
        <w:tc>
          <w:tcPr>
            <w:tcW w:w="2298" w:type="dxa"/>
            <w:tcBorders>
              <w:top w:val="outset" w:sz="6" w:space="0" w:color="auto"/>
              <w:left w:val="outset" w:sz="6" w:space="0" w:color="auto"/>
              <w:bottom w:val="outset" w:sz="6" w:space="0" w:color="auto"/>
              <w:right w:val="outset" w:sz="6" w:space="0" w:color="auto"/>
            </w:tcBorders>
            <w:hideMark/>
          </w:tcPr>
          <w:p w14:paraId="5BCDB621" w14:textId="77777777" w:rsidR="00AA0288" w:rsidRDefault="00AA0288" w:rsidP="00AA0288">
            <w:r>
              <w:rPr>
                <w:rFonts w:ascii="Arial" w:hAnsi="Arial" w:cs="Arial"/>
                <w:color w:val="000000"/>
                <w:sz w:val="20"/>
                <w:szCs w:val="20"/>
              </w:rPr>
              <w:t>And </w:t>
            </w:r>
            <w:r>
              <w:rPr>
                <w:rFonts w:ascii="Arial" w:hAnsi="Arial" w:cs="Arial"/>
                <w:color w:val="0000FF"/>
                <w:sz w:val="20"/>
                <w:szCs w:val="20"/>
              </w:rPr>
              <w:t>a little after</w:t>
            </w:r>
            <w:r>
              <w:rPr>
                <w:rFonts w:ascii="Arial" w:hAnsi="Arial" w:cs="Arial"/>
                <w:color w:val="000000"/>
                <w:sz w:val="20"/>
                <w:szCs w:val="20"/>
              </w:rPr>
              <w:t>, they that stood by said again to Peter, Surely thou art one of them: </w:t>
            </w:r>
            <w:r>
              <w:rPr>
                <w:rFonts w:ascii="Arial" w:hAnsi="Arial" w:cs="Arial"/>
                <w:color w:val="0000FF"/>
                <w:sz w:val="20"/>
                <w:szCs w:val="20"/>
              </w:rPr>
              <w:t>for thou art a Galilean, and thy speech agreeth thereto</w:t>
            </w:r>
            <w:r>
              <w:rPr>
                <w:rFonts w:ascii="Arial" w:hAnsi="Arial" w:cs="Arial"/>
                <w:color w:val="000000"/>
                <w:sz w:val="20"/>
                <w:szCs w:val="20"/>
              </w:rPr>
              <w:t>.</w:t>
            </w:r>
          </w:p>
          <w:p w14:paraId="7DD0E7A7" w14:textId="77777777" w:rsidR="00AA0288" w:rsidRDefault="00AA0288" w:rsidP="00AA0288">
            <w:r>
              <w:rPr>
                <w:rFonts w:ascii="Arial" w:hAnsi="Arial" w:cs="Arial"/>
                <w:color w:val="000000"/>
                <w:sz w:val="20"/>
                <w:szCs w:val="20"/>
              </w:rPr>
              <w:t>71  But he </w:t>
            </w:r>
            <w:r>
              <w:rPr>
                <w:rFonts w:ascii="Arial" w:hAnsi="Arial" w:cs="Arial"/>
                <w:color w:val="0000FF"/>
                <w:sz w:val="20"/>
                <w:szCs w:val="20"/>
              </w:rPr>
              <w:t>began to curse and to swear, saying, I know not this man of whom ye speak.</w:t>
            </w:r>
          </w:p>
          <w:p w14:paraId="5253DF70" w14:textId="77777777" w:rsidR="00AA0288" w:rsidRDefault="00AA0288" w:rsidP="00AA0288">
            <w:r>
              <w:rPr>
                <w:rFonts w:ascii="Arial" w:hAnsi="Arial" w:cs="Arial"/>
                <w:color w:val="000000"/>
                <w:sz w:val="20"/>
                <w:szCs w:val="20"/>
              </w:rPr>
              <w:t>72  And </w:t>
            </w:r>
            <w:r>
              <w:rPr>
                <w:rFonts w:ascii="Arial" w:hAnsi="Arial" w:cs="Arial"/>
                <w:color w:val="0000FF"/>
                <w:sz w:val="20"/>
                <w:szCs w:val="20"/>
              </w:rPr>
              <w:t>the second time the cock crew. And Peter called to mind the word that Jesus said unto him, Before the cock crow twice, thou shalt deny me thrice. And when he thought thereon, he wept.</w:t>
            </w:r>
          </w:p>
        </w:tc>
        <w:tc>
          <w:tcPr>
            <w:tcW w:w="2298" w:type="dxa"/>
            <w:tcBorders>
              <w:top w:val="outset" w:sz="6" w:space="0" w:color="auto"/>
              <w:left w:val="outset" w:sz="6" w:space="0" w:color="auto"/>
              <w:bottom w:val="outset" w:sz="6" w:space="0" w:color="auto"/>
              <w:right w:val="outset" w:sz="6" w:space="0" w:color="auto"/>
            </w:tcBorders>
            <w:hideMark/>
          </w:tcPr>
          <w:p w14:paraId="76AFA992" w14:textId="77777777" w:rsidR="00AA0288" w:rsidRDefault="00AA0288" w:rsidP="00AA0288">
            <w:r>
              <w:rPr>
                <w:rFonts w:ascii="Arial" w:hAnsi="Arial" w:cs="Arial"/>
                <w:color w:val="000000"/>
                <w:sz w:val="20"/>
                <w:szCs w:val="20"/>
              </w:rPr>
              <w:t>59  And </w:t>
            </w:r>
            <w:r>
              <w:rPr>
                <w:rFonts w:ascii="Arial" w:hAnsi="Arial" w:cs="Arial"/>
                <w:color w:val="0000FF"/>
                <w:sz w:val="20"/>
                <w:szCs w:val="20"/>
              </w:rPr>
              <w:t>about the space of one hour after </w:t>
            </w:r>
            <w:r>
              <w:rPr>
                <w:rFonts w:ascii="Arial" w:hAnsi="Arial" w:cs="Arial"/>
                <w:color w:val="000000"/>
                <w:sz w:val="20"/>
                <w:szCs w:val="20"/>
              </w:rPr>
              <w:t>another confidently affirmed, saying, Of a truth this fellow </w:t>
            </w:r>
            <w:r>
              <w:rPr>
                <w:rFonts w:ascii="Arial" w:hAnsi="Arial" w:cs="Arial"/>
                <w:color w:val="0000FF"/>
                <w:sz w:val="20"/>
                <w:szCs w:val="20"/>
              </w:rPr>
              <w:t>also </w:t>
            </w:r>
            <w:r>
              <w:rPr>
                <w:rFonts w:ascii="Arial" w:hAnsi="Arial" w:cs="Arial"/>
                <w:color w:val="000000"/>
                <w:sz w:val="20"/>
                <w:szCs w:val="20"/>
              </w:rPr>
              <w:t>was with him: </w:t>
            </w:r>
            <w:r>
              <w:rPr>
                <w:rFonts w:ascii="Arial" w:hAnsi="Arial" w:cs="Arial"/>
                <w:color w:val="0000FF"/>
                <w:sz w:val="20"/>
                <w:szCs w:val="20"/>
              </w:rPr>
              <w:t>for he is a Galilean</w:t>
            </w:r>
            <w:r>
              <w:rPr>
                <w:rFonts w:ascii="Arial" w:hAnsi="Arial" w:cs="Arial"/>
                <w:color w:val="000000"/>
                <w:sz w:val="20"/>
                <w:szCs w:val="20"/>
              </w:rPr>
              <w:t>.</w:t>
            </w:r>
          </w:p>
          <w:p w14:paraId="4C0936BB" w14:textId="77777777" w:rsidR="00AA0288" w:rsidRDefault="00AA0288" w:rsidP="00AA0288">
            <w:r>
              <w:rPr>
                <w:rFonts w:ascii="Arial" w:hAnsi="Arial" w:cs="Arial"/>
                <w:color w:val="000000"/>
                <w:sz w:val="20"/>
                <w:szCs w:val="20"/>
              </w:rPr>
              <w:t>60  And Peter said, </w:t>
            </w:r>
            <w:r>
              <w:rPr>
                <w:rFonts w:ascii="Arial" w:hAnsi="Arial" w:cs="Arial"/>
                <w:color w:val="0000FF"/>
                <w:sz w:val="20"/>
                <w:szCs w:val="20"/>
              </w:rPr>
              <w:t>Man, I know not what thou sayest. And immediately, while he yet spake, the cock crew.</w:t>
            </w:r>
          </w:p>
          <w:p w14:paraId="188584F8" w14:textId="77777777" w:rsidR="00AA0288" w:rsidRDefault="00AA0288" w:rsidP="00AA0288">
            <w:r>
              <w:rPr>
                <w:rFonts w:ascii="Arial" w:hAnsi="Arial" w:cs="Arial"/>
                <w:color w:val="000000"/>
                <w:sz w:val="20"/>
                <w:szCs w:val="20"/>
              </w:rPr>
              <w:t>61  And the Lord turned, and looked upon Peter. And </w:t>
            </w:r>
            <w:r>
              <w:rPr>
                <w:rFonts w:ascii="Arial" w:hAnsi="Arial" w:cs="Arial"/>
                <w:color w:val="0000FF"/>
                <w:sz w:val="20"/>
                <w:szCs w:val="20"/>
              </w:rPr>
              <w:t>Peter remembered the word of the Lord, how he had said unto him, Before the cock crow, thou shalt deny me thrice.</w:t>
            </w:r>
          </w:p>
          <w:p w14:paraId="554ADA2F" w14:textId="77777777" w:rsidR="00AA0288" w:rsidRDefault="00AA0288" w:rsidP="00AA0288">
            <w:r>
              <w:rPr>
                <w:rFonts w:ascii="Arial" w:hAnsi="Arial" w:cs="Arial"/>
                <w:color w:val="000000"/>
                <w:sz w:val="20"/>
                <w:szCs w:val="20"/>
              </w:rPr>
              <w:t>62  And </w:t>
            </w:r>
            <w:r>
              <w:rPr>
                <w:rFonts w:ascii="Arial" w:hAnsi="Arial" w:cs="Arial"/>
                <w:color w:val="0000FF"/>
                <w:sz w:val="20"/>
                <w:szCs w:val="20"/>
              </w:rPr>
              <w:t>Peter went out, and wept bitterly.</w:t>
            </w:r>
          </w:p>
        </w:tc>
        <w:tc>
          <w:tcPr>
            <w:tcW w:w="2298" w:type="dxa"/>
            <w:tcBorders>
              <w:top w:val="outset" w:sz="6" w:space="0" w:color="auto"/>
              <w:left w:val="outset" w:sz="6" w:space="0" w:color="auto"/>
              <w:bottom w:val="outset" w:sz="6" w:space="0" w:color="auto"/>
              <w:right w:val="outset" w:sz="6" w:space="0" w:color="auto"/>
            </w:tcBorders>
            <w:hideMark/>
          </w:tcPr>
          <w:p w14:paraId="33A130D7" w14:textId="185CBE81" w:rsidR="00AA0288" w:rsidRDefault="00AA0288">
            <w:r>
              <w:rPr>
                <w:noProof/>
              </w:rPr>
              <w:drawing>
                <wp:inline distT="0" distB="0" distL="0" distR="0" wp14:anchorId="2CE2959E" wp14:editId="5907B94E">
                  <wp:extent cx="1390650" cy="4219575"/>
                  <wp:effectExtent l="0" t="0" r="0" b="0"/>
                  <wp:docPr id="402947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650" cy="4219575"/>
                          </a:xfrm>
                          <a:prstGeom prst="rect">
                            <a:avLst/>
                          </a:prstGeom>
                          <a:noFill/>
                          <a:ln>
                            <a:noFill/>
                          </a:ln>
                        </pic:spPr>
                      </pic:pic>
                    </a:graphicData>
                  </a:graphic>
                </wp:inline>
              </w:drawing>
            </w:r>
          </w:p>
        </w:tc>
      </w:tr>
    </w:tbl>
    <w:p w14:paraId="7D987ADD" w14:textId="77777777" w:rsidR="00AA0288" w:rsidRDefault="00AA0288" w:rsidP="002B2E55">
      <w:pPr>
        <w:pStyle w:val="Heading1"/>
        <w:jc w:val="left"/>
        <w:rPr>
          <w:color w:val="333333"/>
          <w:sz w:val="40"/>
          <w:szCs w:val="32"/>
        </w:rPr>
      </w:pPr>
    </w:p>
    <w:p w14:paraId="0EBCFFEC" w14:textId="1A4FAC7A" w:rsidR="002B2E55" w:rsidRDefault="002B2E55" w:rsidP="002B2E55">
      <w:pPr>
        <w:pStyle w:val="Heading1"/>
        <w:jc w:val="left"/>
        <w:rPr>
          <w:color w:val="333333"/>
          <w:sz w:val="40"/>
          <w:szCs w:val="32"/>
        </w:rPr>
      </w:pPr>
      <w:r w:rsidRPr="00107704">
        <w:rPr>
          <w:color w:val="333333"/>
          <w:sz w:val="40"/>
          <w:szCs w:val="32"/>
        </w:rPr>
        <w:t xml:space="preserve">The </w:t>
      </w:r>
      <w:r>
        <w:rPr>
          <w:color w:val="333333"/>
          <w:sz w:val="40"/>
          <w:szCs w:val="32"/>
        </w:rPr>
        <w:t>S</w:t>
      </w:r>
      <w:r w:rsidRPr="00107704">
        <w:rPr>
          <w:color w:val="333333"/>
          <w:sz w:val="40"/>
          <w:szCs w:val="32"/>
        </w:rPr>
        <w:t xml:space="preserve">cience of </w:t>
      </w:r>
      <w:r>
        <w:rPr>
          <w:color w:val="333333"/>
          <w:sz w:val="40"/>
          <w:szCs w:val="32"/>
        </w:rPr>
        <w:t>Theory</w:t>
      </w:r>
    </w:p>
    <w:p w14:paraId="7252B239" w14:textId="77777777" w:rsidR="002B2E55" w:rsidRDefault="002B2E55" w:rsidP="002B2E55"/>
    <w:p w14:paraId="6B3FDA45" w14:textId="24C55B9C" w:rsidR="00025D4F" w:rsidRDefault="00871135" w:rsidP="002B2E55">
      <w:r>
        <w:t>Theory is based on repeated experimentation that has shown patterns that are recognizable. Unfortunately, politics and opinion replace the useful application of theory in many cases. Some vivid examples are macroevolution and flat earth so-called theories. Neither are based on experimentation, but on biased opinion and poor scientific process with little valid evidence to support their claims especially when there is substantial evidence to indicate otherwise.</w:t>
      </w:r>
    </w:p>
    <w:p w14:paraId="688FEDD0" w14:textId="77777777" w:rsidR="00025D4F" w:rsidRDefault="00025D4F" w:rsidP="002B2E55"/>
    <w:p w14:paraId="58E0F1D2" w14:textId="5908F62F" w:rsidR="002B2E55" w:rsidRDefault="002B2E55" w:rsidP="002B2E55">
      <w:pPr>
        <w:pStyle w:val="Heading1"/>
        <w:jc w:val="left"/>
        <w:rPr>
          <w:color w:val="333333"/>
          <w:sz w:val="40"/>
          <w:szCs w:val="32"/>
        </w:rPr>
      </w:pPr>
      <w:r w:rsidRPr="00107704">
        <w:rPr>
          <w:color w:val="333333"/>
          <w:sz w:val="40"/>
          <w:szCs w:val="32"/>
        </w:rPr>
        <w:t xml:space="preserve">The </w:t>
      </w:r>
      <w:r>
        <w:rPr>
          <w:color w:val="333333"/>
          <w:sz w:val="40"/>
          <w:szCs w:val="32"/>
        </w:rPr>
        <w:t>S</w:t>
      </w:r>
      <w:r w:rsidRPr="00107704">
        <w:rPr>
          <w:color w:val="333333"/>
          <w:sz w:val="40"/>
          <w:szCs w:val="32"/>
        </w:rPr>
        <w:t xml:space="preserve">cience of </w:t>
      </w:r>
      <w:r>
        <w:rPr>
          <w:color w:val="333333"/>
          <w:sz w:val="40"/>
          <w:szCs w:val="32"/>
        </w:rPr>
        <w:t>Communication</w:t>
      </w:r>
    </w:p>
    <w:p w14:paraId="4010A043" w14:textId="77777777" w:rsidR="002B2E55" w:rsidRDefault="002B2E55" w:rsidP="002B2E55"/>
    <w:p w14:paraId="4F45810E" w14:textId="5C3EE69A" w:rsidR="00871135" w:rsidRDefault="00871135" w:rsidP="002B2E55">
      <w:r>
        <w:t>Communication in modern times has the greatest potential in history, yet is not necessarily more advanced than in ancient times. People only communicate superficially and partially. Science usually takes a long time to be accepted by the masses and is often rejected for significant periods of time. History is often rewritten according to a person’s bias rather than historical facts and context. Probably the most reliable source of communication on earth is the Holy Bible.</w:t>
      </w:r>
    </w:p>
    <w:p w14:paraId="31CC3BD7" w14:textId="77777777" w:rsidR="00025D4F" w:rsidRPr="002B2E55" w:rsidRDefault="00025D4F" w:rsidP="002B2E55"/>
    <w:p w14:paraId="53E4E1F3" w14:textId="77777777" w:rsidR="002B2E55" w:rsidRPr="002B2E55" w:rsidRDefault="002B2E55" w:rsidP="002B2E55"/>
    <w:p w14:paraId="53495A57" w14:textId="77777777" w:rsidR="002B2E55" w:rsidRPr="00E33E5F" w:rsidRDefault="002B2E55" w:rsidP="00E33E5F"/>
    <w:sectPr w:rsidR="002B2E55" w:rsidRPr="00E33E5F" w:rsidSect="00AE66DF">
      <w:headerReference w:type="default" r:id="rId28"/>
      <w:footerReference w:type="even" r:id="rId29"/>
      <w:footerReference w:type="default" r:id="rId30"/>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C845" w14:textId="77777777" w:rsidR="00AE64F5" w:rsidRDefault="00AE64F5">
      <w:r>
        <w:separator/>
      </w:r>
    </w:p>
  </w:endnote>
  <w:endnote w:type="continuationSeparator" w:id="0">
    <w:p w14:paraId="015697E6" w14:textId="77777777" w:rsidR="00AE64F5" w:rsidRDefault="00A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3B5F" w14:textId="77777777" w:rsidR="00B331F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192FD" w14:textId="77777777" w:rsidR="00B331F8" w:rsidRDefault="00B33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DA83" w14:textId="77777777" w:rsidR="00B331F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89526" w14:textId="42283634" w:rsidR="00B331F8" w:rsidRPr="00AE66DF" w:rsidRDefault="00000000">
    <w:pPr>
      <w:pStyle w:val="Footer"/>
      <w:tabs>
        <w:tab w:val="clear" w:pos="8640"/>
        <w:tab w:val="right" w:pos="9360"/>
      </w:tabs>
      <w:rPr>
        <w:i/>
        <w:szCs w:val="32"/>
      </w:rPr>
    </w:pPr>
    <w:r w:rsidRPr="00AE66DF">
      <w:rPr>
        <w:i/>
        <w:szCs w:val="32"/>
      </w:rPr>
      <w:t>Projects In Science</w:t>
    </w:r>
    <w:r w:rsidR="00AE66DF" w:rsidRPr="00AE66DF">
      <w:rPr>
        <w:i/>
        <w:szCs w:val="32"/>
      </w:rPr>
      <w:tab/>
    </w:r>
    <w:r w:rsidR="00AE66DF" w:rsidRPr="00AE66DF">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DF10" w14:textId="77777777" w:rsidR="00AE64F5" w:rsidRDefault="00AE64F5">
      <w:r>
        <w:separator/>
      </w:r>
    </w:p>
  </w:footnote>
  <w:footnote w:type="continuationSeparator" w:id="0">
    <w:p w14:paraId="6722D062" w14:textId="77777777" w:rsidR="00AE64F5" w:rsidRDefault="00AE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B35D" w14:textId="24436562" w:rsidR="00AE66DF" w:rsidRPr="00AE66DF" w:rsidRDefault="00E33E5F" w:rsidP="00AE66DF">
    <w:pPr>
      <w:pStyle w:val="Header"/>
      <w:tabs>
        <w:tab w:val="clear" w:pos="8640"/>
        <w:tab w:val="right" w:pos="9360"/>
      </w:tabs>
      <w:rPr>
        <w:i/>
        <w:iCs/>
      </w:rPr>
    </w:pPr>
    <w:r>
      <w:rPr>
        <w:i/>
        <w:iCs/>
      </w:rPr>
      <w:t>Scientific Process</w:t>
    </w:r>
    <w:r w:rsidR="00AE66DF" w:rsidRPr="00AE66DF">
      <w:rPr>
        <w:i/>
        <w:iCs/>
      </w:rPr>
      <w:tab/>
    </w:r>
    <w:r w:rsidR="00AE66DF" w:rsidRPr="00AE66DF">
      <w:rPr>
        <w:i/>
        <w:iCs/>
      </w:rPr>
      <w:tab/>
      <w:t>Science &amp;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F6F"/>
    <w:multiLevelType w:val="hybridMultilevel"/>
    <w:tmpl w:val="E8AA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B2B54"/>
    <w:multiLevelType w:val="hybridMultilevel"/>
    <w:tmpl w:val="E3C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09B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C9586A"/>
    <w:multiLevelType w:val="hybridMultilevel"/>
    <w:tmpl w:val="6B8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47DE4743"/>
    <w:multiLevelType w:val="singleLevel"/>
    <w:tmpl w:val="4AF8A1CE"/>
    <w:lvl w:ilvl="0">
      <w:start w:val="1"/>
      <w:numFmt w:val="upperLetter"/>
      <w:lvlText w:val="%1."/>
      <w:lvlJc w:val="left"/>
      <w:pPr>
        <w:tabs>
          <w:tab w:val="num" w:pos="720"/>
        </w:tabs>
        <w:ind w:left="720" w:hanging="360"/>
      </w:pPr>
      <w:rPr>
        <w:rFonts w:hint="default"/>
      </w:rPr>
    </w:lvl>
  </w:abstractNum>
  <w:abstractNum w:abstractNumId="7" w15:restartNumberingAfterBreak="0">
    <w:nsid w:val="480B1F3C"/>
    <w:multiLevelType w:val="singleLevel"/>
    <w:tmpl w:val="05A8458C"/>
    <w:lvl w:ilvl="0">
      <w:start w:val="1"/>
      <w:numFmt w:val="upperLetter"/>
      <w:lvlText w:val="%1."/>
      <w:lvlJc w:val="left"/>
      <w:pPr>
        <w:tabs>
          <w:tab w:val="num" w:pos="720"/>
        </w:tabs>
        <w:ind w:left="720" w:hanging="360"/>
      </w:pPr>
      <w:rPr>
        <w:rFonts w:hint="default"/>
      </w:rPr>
    </w:lvl>
  </w:abstractNum>
  <w:abstractNum w:abstractNumId="8" w15:restartNumberingAfterBreak="0">
    <w:nsid w:val="4C010E5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301085F"/>
    <w:multiLevelType w:val="singleLevel"/>
    <w:tmpl w:val="A5C40308"/>
    <w:lvl w:ilvl="0">
      <w:start w:val="1"/>
      <w:numFmt w:val="upperLetter"/>
      <w:lvlText w:val="%1."/>
      <w:lvlJc w:val="left"/>
      <w:pPr>
        <w:tabs>
          <w:tab w:val="num" w:pos="720"/>
        </w:tabs>
        <w:ind w:left="720" w:hanging="360"/>
      </w:pPr>
      <w:rPr>
        <w:rFonts w:hint="default"/>
      </w:rPr>
    </w:lvl>
  </w:abstractNum>
  <w:abstractNum w:abstractNumId="10" w15:restartNumberingAfterBreak="0">
    <w:nsid w:val="609033EA"/>
    <w:multiLevelType w:val="singleLevel"/>
    <w:tmpl w:val="B7AEFEFC"/>
    <w:lvl w:ilvl="0">
      <w:start w:val="1"/>
      <w:numFmt w:val="lowerLetter"/>
      <w:lvlText w:val="%1)"/>
      <w:lvlJc w:val="left"/>
      <w:pPr>
        <w:tabs>
          <w:tab w:val="num" w:pos="900"/>
        </w:tabs>
        <w:ind w:left="900" w:hanging="360"/>
      </w:pPr>
      <w:rPr>
        <w:rFonts w:hint="default"/>
      </w:rPr>
    </w:lvl>
  </w:abstractNum>
  <w:abstractNum w:abstractNumId="11"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57ADA"/>
    <w:multiLevelType w:val="singleLevel"/>
    <w:tmpl w:val="0409000F"/>
    <w:lvl w:ilvl="0">
      <w:start w:val="9"/>
      <w:numFmt w:val="decimal"/>
      <w:lvlText w:val="%1."/>
      <w:lvlJc w:val="left"/>
      <w:pPr>
        <w:tabs>
          <w:tab w:val="num" w:pos="360"/>
        </w:tabs>
        <w:ind w:left="360" w:hanging="360"/>
      </w:pPr>
      <w:rPr>
        <w:rFonts w:hint="default"/>
      </w:rPr>
    </w:lvl>
  </w:abstractNum>
  <w:abstractNum w:abstractNumId="13"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23487897">
    <w:abstractNumId w:val="3"/>
  </w:num>
  <w:num w:numId="2" w16cid:durableId="57023236">
    <w:abstractNumId w:val="5"/>
  </w:num>
  <w:num w:numId="3" w16cid:durableId="611745406">
    <w:abstractNumId w:val="13"/>
  </w:num>
  <w:num w:numId="4" w16cid:durableId="2037997618">
    <w:abstractNumId w:val="12"/>
  </w:num>
  <w:num w:numId="5" w16cid:durableId="600845986">
    <w:abstractNumId w:val="9"/>
  </w:num>
  <w:num w:numId="6" w16cid:durableId="837618407">
    <w:abstractNumId w:val="7"/>
  </w:num>
  <w:num w:numId="7" w16cid:durableId="1943414753">
    <w:abstractNumId w:val="6"/>
  </w:num>
  <w:num w:numId="8" w16cid:durableId="177357852">
    <w:abstractNumId w:val="2"/>
  </w:num>
  <w:num w:numId="9" w16cid:durableId="629019632">
    <w:abstractNumId w:val="10"/>
  </w:num>
  <w:num w:numId="10" w16cid:durableId="67772555">
    <w:abstractNumId w:val="8"/>
  </w:num>
  <w:num w:numId="11" w16cid:durableId="1794210737">
    <w:abstractNumId w:val="11"/>
  </w:num>
  <w:num w:numId="12" w16cid:durableId="2077392731">
    <w:abstractNumId w:val="0"/>
  </w:num>
  <w:num w:numId="13" w16cid:durableId="1975980887">
    <w:abstractNumId w:val="4"/>
  </w:num>
  <w:num w:numId="14" w16cid:durableId="37126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92"/>
    <w:rsid w:val="00025D4F"/>
    <w:rsid w:val="00107704"/>
    <w:rsid w:val="00110A3B"/>
    <w:rsid w:val="00211623"/>
    <w:rsid w:val="00284745"/>
    <w:rsid w:val="002B2E55"/>
    <w:rsid w:val="005D2738"/>
    <w:rsid w:val="00650770"/>
    <w:rsid w:val="00725DD6"/>
    <w:rsid w:val="0077311C"/>
    <w:rsid w:val="00871135"/>
    <w:rsid w:val="008C2264"/>
    <w:rsid w:val="008C7539"/>
    <w:rsid w:val="009360F5"/>
    <w:rsid w:val="00985938"/>
    <w:rsid w:val="009D6682"/>
    <w:rsid w:val="00AA0288"/>
    <w:rsid w:val="00AE64F5"/>
    <w:rsid w:val="00AE66DF"/>
    <w:rsid w:val="00B331F8"/>
    <w:rsid w:val="00BE58B5"/>
    <w:rsid w:val="00CD3CC1"/>
    <w:rsid w:val="00CF2A68"/>
    <w:rsid w:val="00D70C92"/>
    <w:rsid w:val="00D82602"/>
    <w:rsid w:val="00E33E5F"/>
    <w:rsid w:val="00EC54B6"/>
    <w:rsid w:val="00EF4BE3"/>
    <w:rsid w:val="00F36B1D"/>
    <w:rsid w:val="00F5491A"/>
    <w:rsid w:val="00F84F2A"/>
    <w:rsid w:val="00FA34E5"/>
    <w:rsid w:val="00FE500C"/>
    <w:rsid w:val="00FF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53770"/>
  <w15:chartTrackingRefBased/>
  <w15:docId w15:val="{6BE49063-1AB2-43E2-82E0-A6E0E6DA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A68"/>
    <w:rPr>
      <w:sz w:val="24"/>
      <w:szCs w:val="24"/>
    </w:rPr>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pPr>
  </w:style>
  <w:style w:type="paragraph" w:styleId="BodyTextIndent">
    <w:name w:val="Body Text Indent"/>
    <w:basedOn w:val="Normal"/>
    <w:semiHidden/>
    <w:pPr>
      <w:ind w:left="360" w:hanging="360"/>
    </w:pPr>
  </w:style>
  <w:style w:type="paragraph" w:styleId="ListParagraph">
    <w:name w:val="List Paragraph"/>
    <w:basedOn w:val="Normal"/>
    <w:uiPriority w:val="34"/>
    <w:qFormat/>
    <w:rsid w:val="00AE66DF"/>
    <w:pPr>
      <w:ind w:left="720"/>
      <w:contextualSpacing/>
    </w:pPr>
  </w:style>
  <w:style w:type="character" w:customStyle="1" w:styleId="posted-on">
    <w:name w:val="posted-on"/>
    <w:basedOn w:val="DefaultParagraphFont"/>
    <w:rsid w:val="00E33E5F"/>
  </w:style>
  <w:style w:type="character" w:styleId="Hyperlink">
    <w:name w:val="Hyperlink"/>
    <w:basedOn w:val="DefaultParagraphFont"/>
    <w:uiPriority w:val="99"/>
    <w:unhideWhenUsed/>
    <w:rsid w:val="00E33E5F"/>
    <w:rPr>
      <w:color w:val="0000FF"/>
      <w:u w:val="single"/>
    </w:rPr>
  </w:style>
  <w:style w:type="character" w:customStyle="1" w:styleId="byline">
    <w:name w:val="byline"/>
    <w:basedOn w:val="DefaultParagraphFont"/>
    <w:rsid w:val="00E33E5F"/>
  </w:style>
  <w:style w:type="character" w:customStyle="1" w:styleId="author">
    <w:name w:val="author"/>
    <w:basedOn w:val="DefaultParagraphFont"/>
    <w:rsid w:val="00E33E5F"/>
  </w:style>
  <w:style w:type="paragraph" w:styleId="NormalWeb">
    <w:name w:val="Normal (Web)"/>
    <w:basedOn w:val="Normal"/>
    <w:uiPriority w:val="99"/>
    <w:semiHidden/>
    <w:unhideWhenUsed/>
    <w:rsid w:val="00E33E5F"/>
    <w:pPr>
      <w:spacing w:before="100" w:beforeAutospacing="1" w:after="100" w:afterAutospacing="1"/>
    </w:pPr>
  </w:style>
  <w:style w:type="character" w:styleId="Strong">
    <w:name w:val="Strong"/>
    <w:basedOn w:val="DefaultParagraphFont"/>
    <w:uiPriority w:val="22"/>
    <w:qFormat/>
    <w:rsid w:val="00E33E5F"/>
    <w:rPr>
      <w:b/>
      <w:bCs/>
    </w:rPr>
  </w:style>
  <w:style w:type="character" w:styleId="Emphasis">
    <w:name w:val="Emphasis"/>
    <w:basedOn w:val="DefaultParagraphFont"/>
    <w:uiPriority w:val="20"/>
    <w:qFormat/>
    <w:rsid w:val="00E33E5F"/>
    <w:rPr>
      <w:i/>
      <w:iCs/>
    </w:rPr>
  </w:style>
  <w:style w:type="character" w:styleId="UnresolvedMention">
    <w:name w:val="Unresolved Mention"/>
    <w:basedOn w:val="DefaultParagraphFont"/>
    <w:uiPriority w:val="99"/>
    <w:semiHidden/>
    <w:unhideWhenUsed/>
    <w:rsid w:val="00985938"/>
    <w:rPr>
      <w:color w:val="605E5C"/>
      <w:shd w:val="clear" w:color="auto" w:fill="E1DFDD"/>
    </w:rPr>
  </w:style>
  <w:style w:type="character" w:customStyle="1" w:styleId="Heading1Char">
    <w:name w:val="Heading 1 Char"/>
    <w:basedOn w:val="DefaultParagraphFont"/>
    <w:link w:val="Heading1"/>
    <w:rsid w:val="002B2E55"/>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480">
      <w:bodyDiv w:val="1"/>
      <w:marLeft w:val="0"/>
      <w:marRight w:val="0"/>
      <w:marTop w:val="0"/>
      <w:marBottom w:val="0"/>
      <w:divBdr>
        <w:top w:val="none" w:sz="0" w:space="0" w:color="auto"/>
        <w:left w:val="none" w:sz="0" w:space="0" w:color="auto"/>
        <w:bottom w:val="none" w:sz="0" w:space="0" w:color="auto"/>
        <w:right w:val="none" w:sz="0" w:space="0" w:color="auto"/>
      </w:divBdr>
      <w:divsChild>
        <w:div w:id="1843473155">
          <w:marLeft w:val="0"/>
          <w:marRight w:val="0"/>
          <w:marTop w:val="0"/>
          <w:marBottom w:val="0"/>
          <w:divBdr>
            <w:top w:val="none" w:sz="0" w:space="0" w:color="auto"/>
            <w:left w:val="none" w:sz="0" w:space="0" w:color="auto"/>
            <w:bottom w:val="none" w:sz="0" w:space="0" w:color="auto"/>
            <w:right w:val="none" w:sz="0" w:space="0" w:color="auto"/>
          </w:divBdr>
        </w:div>
        <w:div w:id="2068795657">
          <w:marLeft w:val="0"/>
          <w:marRight w:val="0"/>
          <w:marTop w:val="0"/>
          <w:marBottom w:val="0"/>
          <w:divBdr>
            <w:top w:val="none" w:sz="0" w:space="0" w:color="auto"/>
            <w:left w:val="none" w:sz="0" w:space="0" w:color="auto"/>
            <w:bottom w:val="none" w:sz="0" w:space="0" w:color="auto"/>
            <w:right w:val="none" w:sz="0" w:space="0" w:color="auto"/>
          </w:divBdr>
          <w:divsChild>
            <w:div w:id="87558625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 w:id="1767456012">
              <w:marLeft w:val="0"/>
              <w:marRight w:val="0"/>
              <w:marTop w:val="0"/>
              <w:marBottom w:val="0"/>
              <w:divBdr>
                <w:top w:val="none" w:sz="0" w:space="0" w:color="auto"/>
                <w:left w:val="none" w:sz="0" w:space="0" w:color="auto"/>
                <w:bottom w:val="none" w:sz="0" w:space="0" w:color="auto"/>
                <w:right w:val="none" w:sz="0" w:space="0" w:color="auto"/>
              </w:divBdr>
            </w:div>
            <w:div w:id="393889962">
              <w:marLeft w:val="0"/>
              <w:marRight w:val="0"/>
              <w:marTop w:val="0"/>
              <w:marBottom w:val="0"/>
              <w:divBdr>
                <w:top w:val="none" w:sz="0" w:space="0" w:color="auto"/>
                <w:left w:val="none" w:sz="0" w:space="0" w:color="auto"/>
                <w:bottom w:val="none" w:sz="0" w:space="0" w:color="auto"/>
                <w:right w:val="none" w:sz="0" w:space="0" w:color="auto"/>
              </w:divBdr>
            </w:div>
            <w:div w:id="907106835">
              <w:marLeft w:val="0"/>
              <w:marRight w:val="0"/>
              <w:marTop w:val="0"/>
              <w:marBottom w:val="0"/>
              <w:divBdr>
                <w:top w:val="none" w:sz="0" w:space="0" w:color="auto"/>
                <w:left w:val="none" w:sz="0" w:space="0" w:color="auto"/>
                <w:bottom w:val="none" w:sz="0" w:space="0" w:color="auto"/>
                <w:right w:val="none" w:sz="0" w:space="0" w:color="auto"/>
              </w:divBdr>
            </w:div>
            <w:div w:id="953898958">
              <w:marLeft w:val="0"/>
              <w:marRight w:val="0"/>
              <w:marTop w:val="0"/>
              <w:marBottom w:val="0"/>
              <w:divBdr>
                <w:top w:val="none" w:sz="0" w:space="0" w:color="auto"/>
                <w:left w:val="none" w:sz="0" w:space="0" w:color="auto"/>
                <w:bottom w:val="none" w:sz="0" w:space="0" w:color="auto"/>
                <w:right w:val="none" w:sz="0" w:space="0" w:color="auto"/>
              </w:divBdr>
            </w:div>
            <w:div w:id="452021776">
              <w:marLeft w:val="0"/>
              <w:marRight w:val="0"/>
              <w:marTop w:val="0"/>
              <w:marBottom w:val="0"/>
              <w:divBdr>
                <w:top w:val="none" w:sz="0" w:space="0" w:color="auto"/>
                <w:left w:val="none" w:sz="0" w:space="0" w:color="auto"/>
                <w:bottom w:val="none" w:sz="0" w:space="0" w:color="auto"/>
                <w:right w:val="none" w:sz="0" w:space="0" w:color="auto"/>
              </w:divBdr>
            </w:div>
            <w:div w:id="1441024812">
              <w:marLeft w:val="0"/>
              <w:marRight w:val="0"/>
              <w:marTop w:val="0"/>
              <w:marBottom w:val="0"/>
              <w:divBdr>
                <w:top w:val="none" w:sz="0" w:space="0" w:color="auto"/>
                <w:left w:val="none" w:sz="0" w:space="0" w:color="auto"/>
                <w:bottom w:val="none" w:sz="0" w:space="0" w:color="auto"/>
                <w:right w:val="none" w:sz="0" w:space="0" w:color="auto"/>
              </w:divBdr>
            </w:div>
            <w:div w:id="1754086295">
              <w:marLeft w:val="0"/>
              <w:marRight w:val="0"/>
              <w:marTop w:val="0"/>
              <w:marBottom w:val="0"/>
              <w:divBdr>
                <w:top w:val="none" w:sz="0" w:space="0" w:color="auto"/>
                <w:left w:val="none" w:sz="0" w:space="0" w:color="auto"/>
                <w:bottom w:val="none" w:sz="0" w:space="0" w:color="auto"/>
                <w:right w:val="none" w:sz="0" w:space="0" w:color="auto"/>
              </w:divBdr>
            </w:div>
            <w:div w:id="456490201">
              <w:marLeft w:val="0"/>
              <w:marRight w:val="0"/>
              <w:marTop w:val="0"/>
              <w:marBottom w:val="0"/>
              <w:divBdr>
                <w:top w:val="none" w:sz="0" w:space="0" w:color="auto"/>
                <w:left w:val="none" w:sz="0" w:space="0" w:color="auto"/>
                <w:bottom w:val="none" w:sz="0" w:space="0" w:color="auto"/>
                <w:right w:val="none" w:sz="0" w:space="0" w:color="auto"/>
              </w:divBdr>
            </w:div>
            <w:div w:id="980038777">
              <w:marLeft w:val="0"/>
              <w:marRight w:val="0"/>
              <w:marTop w:val="0"/>
              <w:marBottom w:val="0"/>
              <w:divBdr>
                <w:top w:val="none" w:sz="0" w:space="0" w:color="auto"/>
                <w:left w:val="none" w:sz="0" w:space="0" w:color="auto"/>
                <w:bottom w:val="none" w:sz="0" w:space="0" w:color="auto"/>
                <w:right w:val="none" w:sz="0" w:space="0" w:color="auto"/>
              </w:divBdr>
            </w:div>
            <w:div w:id="231891512">
              <w:marLeft w:val="0"/>
              <w:marRight w:val="0"/>
              <w:marTop w:val="0"/>
              <w:marBottom w:val="0"/>
              <w:divBdr>
                <w:top w:val="none" w:sz="0" w:space="0" w:color="auto"/>
                <w:left w:val="none" w:sz="0" w:space="0" w:color="auto"/>
                <w:bottom w:val="none" w:sz="0" w:space="0" w:color="auto"/>
                <w:right w:val="none" w:sz="0" w:space="0" w:color="auto"/>
              </w:divBdr>
            </w:div>
            <w:div w:id="485588395">
              <w:marLeft w:val="0"/>
              <w:marRight w:val="0"/>
              <w:marTop w:val="0"/>
              <w:marBottom w:val="0"/>
              <w:divBdr>
                <w:top w:val="none" w:sz="0" w:space="0" w:color="auto"/>
                <w:left w:val="none" w:sz="0" w:space="0" w:color="auto"/>
                <w:bottom w:val="none" w:sz="0" w:space="0" w:color="auto"/>
                <w:right w:val="none" w:sz="0" w:space="0" w:color="auto"/>
              </w:divBdr>
            </w:div>
            <w:div w:id="868369863">
              <w:marLeft w:val="0"/>
              <w:marRight w:val="0"/>
              <w:marTop w:val="0"/>
              <w:marBottom w:val="0"/>
              <w:divBdr>
                <w:top w:val="none" w:sz="0" w:space="0" w:color="auto"/>
                <w:left w:val="none" w:sz="0" w:space="0" w:color="auto"/>
                <w:bottom w:val="none" w:sz="0" w:space="0" w:color="auto"/>
                <w:right w:val="none" w:sz="0" w:space="0" w:color="auto"/>
              </w:divBdr>
            </w:div>
            <w:div w:id="2113475378">
              <w:marLeft w:val="0"/>
              <w:marRight w:val="0"/>
              <w:marTop w:val="0"/>
              <w:marBottom w:val="0"/>
              <w:divBdr>
                <w:top w:val="none" w:sz="0" w:space="0" w:color="auto"/>
                <w:left w:val="none" w:sz="0" w:space="0" w:color="auto"/>
                <w:bottom w:val="none" w:sz="0" w:space="0" w:color="auto"/>
                <w:right w:val="none" w:sz="0" w:space="0" w:color="auto"/>
              </w:divBdr>
            </w:div>
            <w:div w:id="1756591437">
              <w:marLeft w:val="0"/>
              <w:marRight w:val="0"/>
              <w:marTop w:val="0"/>
              <w:marBottom w:val="0"/>
              <w:divBdr>
                <w:top w:val="none" w:sz="0" w:space="0" w:color="auto"/>
                <w:left w:val="none" w:sz="0" w:space="0" w:color="auto"/>
                <w:bottom w:val="none" w:sz="0" w:space="0" w:color="auto"/>
                <w:right w:val="none" w:sz="0" w:space="0" w:color="auto"/>
              </w:divBdr>
            </w:div>
            <w:div w:id="966206870">
              <w:marLeft w:val="0"/>
              <w:marRight w:val="0"/>
              <w:marTop w:val="0"/>
              <w:marBottom w:val="0"/>
              <w:divBdr>
                <w:top w:val="none" w:sz="0" w:space="0" w:color="auto"/>
                <w:left w:val="none" w:sz="0" w:space="0" w:color="auto"/>
                <w:bottom w:val="none" w:sz="0" w:space="0" w:color="auto"/>
                <w:right w:val="none" w:sz="0" w:space="0" w:color="auto"/>
              </w:divBdr>
            </w:div>
            <w:div w:id="2085031926">
              <w:marLeft w:val="0"/>
              <w:marRight w:val="0"/>
              <w:marTop w:val="0"/>
              <w:marBottom w:val="0"/>
              <w:divBdr>
                <w:top w:val="none" w:sz="0" w:space="0" w:color="auto"/>
                <w:left w:val="none" w:sz="0" w:space="0" w:color="auto"/>
                <w:bottom w:val="none" w:sz="0" w:space="0" w:color="auto"/>
                <w:right w:val="none" w:sz="0" w:space="0" w:color="auto"/>
              </w:divBdr>
            </w:div>
            <w:div w:id="1508667364">
              <w:marLeft w:val="0"/>
              <w:marRight w:val="0"/>
              <w:marTop w:val="0"/>
              <w:marBottom w:val="0"/>
              <w:divBdr>
                <w:top w:val="none" w:sz="0" w:space="0" w:color="auto"/>
                <w:left w:val="none" w:sz="0" w:space="0" w:color="auto"/>
                <w:bottom w:val="none" w:sz="0" w:space="0" w:color="auto"/>
                <w:right w:val="none" w:sz="0" w:space="0" w:color="auto"/>
              </w:divBdr>
            </w:div>
            <w:div w:id="778649890">
              <w:marLeft w:val="0"/>
              <w:marRight w:val="0"/>
              <w:marTop w:val="0"/>
              <w:marBottom w:val="0"/>
              <w:divBdr>
                <w:top w:val="none" w:sz="0" w:space="0" w:color="auto"/>
                <w:left w:val="none" w:sz="0" w:space="0" w:color="auto"/>
                <w:bottom w:val="none" w:sz="0" w:space="0" w:color="auto"/>
                <w:right w:val="none" w:sz="0" w:space="0" w:color="auto"/>
              </w:divBdr>
            </w:div>
            <w:div w:id="1406957631">
              <w:marLeft w:val="0"/>
              <w:marRight w:val="0"/>
              <w:marTop w:val="0"/>
              <w:marBottom w:val="0"/>
              <w:divBdr>
                <w:top w:val="none" w:sz="0" w:space="0" w:color="auto"/>
                <w:left w:val="none" w:sz="0" w:space="0" w:color="auto"/>
                <w:bottom w:val="none" w:sz="0" w:space="0" w:color="auto"/>
                <w:right w:val="none" w:sz="0" w:space="0" w:color="auto"/>
              </w:divBdr>
            </w:div>
            <w:div w:id="1201551236">
              <w:marLeft w:val="0"/>
              <w:marRight w:val="0"/>
              <w:marTop w:val="0"/>
              <w:marBottom w:val="0"/>
              <w:divBdr>
                <w:top w:val="none" w:sz="0" w:space="0" w:color="auto"/>
                <w:left w:val="none" w:sz="0" w:space="0" w:color="auto"/>
                <w:bottom w:val="none" w:sz="0" w:space="0" w:color="auto"/>
                <w:right w:val="none" w:sz="0" w:space="0" w:color="auto"/>
              </w:divBdr>
            </w:div>
            <w:div w:id="1656907164">
              <w:marLeft w:val="0"/>
              <w:marRight w:val="0"/>
              <w:marTop w:val="0"/>
              <w:marBottom w:val="0"/>
              <w:divBdr>
                <w:top w:val="none" w:sz="0" w:space="0" w:color="auto"/>
                <w:left w:val="none" w:sz="0" w:space="0" w:color="auto"/>
                <w:bottom w:val="none" w:sz="0" w:space="0" w:color="auto"/>
                <w:right w:val="none" w:sz="0" w:space="0" w:color="auto"/>
              </w:divBdr>
            </w:div>
            <w:div w:id="652568990">
              <w:marLeft w:val="0"/>
              <w:marRight w:val="0"/>
              <w:marTop w:val="0"/>
              <w:marBottom w:val="0"/>
              <w:divBdr>
                <w:top w:val="none" w:sz="0" w:space="0" w:color="auto"/>
                <w:left w:val="none" w:sz="0" w:space="0" w:color="auto"/>
                <w:bottom w:val="none" w:sz="0" w:space="0" w:color="auto"/>
                <w:right w:val="none" w:sz="0" w:space="0" w:color="auto"/>
              </w:divBdr>
            </w:div>
            <w:div w:id="37171713">
              <w:marLeft w:val="0"/>
              <w:marRight w:val="0"/>
              <w:marTop w:val="0"/>
              <w:marBottom w:val="0"/>
              <w:divBdr>
                <w:top w:val="none" w:sz="0" w:space="0" w:color="auto"/>
                <w:left w:val="none" w:sz="0" w:space="0" w:color="auto"/>
                <w:bottom w:val="none" w:sz="0" w:space="0" w:color="auto"/>
                <w:right w:val="none" w:sz="0" w:space="0" w:color="auto"/>
              </w:divBdr>
            </w:div>
            <w:div w:id="1450273337">
              <w:marLeft w:val="0"/>
              <w:marRight w:val="0"/>
              <w:marTop w:val="0"/>
              <w:marBottom w:val="0"/>
              <w:divBdr>
                <w:top w:val="none" w:sz="0" w:space="0" w:color="auto"/>
                <w:left w:val="none" w:sz="0" w:space="0" w:color="auto"/>
                <w:bottom w:val="none" w:sz="0" w:space="0" w:color="auto"/>
                <w:right w:val="none" w:sz="0" w:space="0" w:color="auto"/>
              </w:divBdr>
            </w:div>
            <w:div w:id="931812808">
              <w:marLeft w:val="0"/>
              <w:marRight w:val="0"/>
              <w:marTop w:val="0"/>
              <w:marBottom w:val="0"/>
              <w:divBdr>
                <w:top w:val="none" w:sz="0" w:space="0" w:color="auto"/>
                <w:left w:val="none" w:sz="0" w:space="0" w:color="auto"/>
                <w:bottom w:val="none" w:sz="0" w:space="0" w:color="auto"/>
                <w:right w:val="none" w:sz="0" w:space="0" w:color="auto"/>
              </w:divBdr>
            </w:div>
            <w:div w:id="1990136213">
              <w:marLeft w:val="0"/>
              <w:marRight w:val="0"/>
              <w:marTop w:val="0"/>
              <w:marBottom w:val="0"/>
              <w:divBdr>
                <w:top w:val="none" w:sz="0" w:space="0" w:color="auto"/>
                <w:left w:val="none" w:sz="0" w:space="0" w:color="auto"/>
                <w:bottom w:val="none" w:sz="0" w:space="0" w:color="auto"/>
                <w:right w:val="none" w:sz="0" w:space="0" w:color="auto"/>
              </w:divBdr>
            </w:div>
            <w:div w:id="331952908">
              <w:marLeft w:val="0"/>
              <w:marRight w:val="0"/>
              <w:marTop w:val="0"/>
              <w:marBottom w:val="0"/>
              <w:divBdr>
                <w:top w:val="none" w:sz="0" w:space="0" w:color="auto"/>
                <w:left w:val="none" w:sz="0" w:space="0" w:color="auto"/>
                <w:bottom w:val="none" w:sz="0" w:space="0" w:color="auto"/>
                <w:right w:val="none" w:sz="0" w:space="0" w:color="auto"/>
              </w:divBdr>
            </w:div>
            <w:div w:id="1509952361">
              <w:marLeft w:val="0"/>
              <w:marRight w:val="0"/>
              <w:marTop w:val="0"/>
              <w:marBottom w:val="0"/>
              <w:divBdr>
                <w:top w:val="none" w:sz="0" w:space="0" w:color="auto"/>
                <w:left w:val="none" w:sz="0" w:space="0" w:color="auto"/>
                <w:bottom w:val="none" w:sz="0" w:space="0" w:color="auto"/>
                <w:right w:val="none" w:sz="0" w:space="0" w:color="auto"/>
              </w:divBdr>
            </w:div>
            <w:div w:id="1048915115">
              <w:marLeft w:val="0"/>
              <w:marRight w:val="0"/>
              <w:marTop w:val="0"/>
              <w:marBottom w:val="0"/>
              <w:divBdr>
                <w:top w:val="none" w:sz="0" w:space="0" w:color="auto"/>
                <w:left w:val="none" w:sz="0" w:space="0" w:color="auto"/>
                <w:bottom w:val="none" w:sz="0" w:space="0" w:color="auto"/>
                <w:right w:val="none" w:sz="0" w:space="0" w:color="auto"/>
              </w:divBdr>
            </w:div>
            <w:div w:id="637488884">
              <w:marLeft w:val="0"/>
              <w:marRight w:val="0"/>
              <w:marTop w:val="0"/>
              <w:marBottom w:val="0"/>
              <w:divBdr>
                <w:top w:val="none" w:sz="0" w:space="0" w:color="auto"/>
                <w:left w:val="none" w:sz="0" w:space="0" w:color="auto"/>
                <w:bottom w:val="none" w:sz="0" w:space="0" w:color="auto"/>
                <w:right w:val="none" w:sz="0" w:space="0" w:color="auto"/>
              </w:divBdr>
            </w:div>
            <w:div w:id="36393922">
              <w:marLeft w:val="0"/>
              <w:marRight w:val="0"/>
              <w:marTop w:val="0"/>
              <w:marBottom w:val="0"/>
              <w:divBdr>
                <w:top w:val="none" w:sz="0" w:space="0" w:color="auto"/>
                <w:left w:val="none" w:sz="0" w:space="0" w:color="auto"/>
                <w:bottom w:val="none" w:sz="0" w:space="0" w:color="auto"/>
                <w:right w:val="none" w:sz="0" w:space="0" w:color="auto"/>
              </w:divBdr>
            </w:div>
            <w:div w:id="1387677535">
              <w:marLeft w:val="0"/>
              <w:marRight w:val="0"/>
              <w:marTop w:val="0"/>
              <w:marBottom w:val="0"/>
              <w:divBdr>
                <w:top w:val="none" w:sz="0" w:space="0" w:color="auto"/>
                <w:left w:val="none" w:sz="0" w:space="0" w:color="auto"/>
                <w:bottom w:val="none" w:sz="0" w:space="0" w:color="auto"/>
                <w:right w:val="none" w:sz="0" w:space="0" w:color="auto"/>
              </w:divBdr>
            </w:div>
            <w:div w:id="754669819">
              <w:marLeft w:val="0"/>
              <w:marRight w:val="0"/>
              <w:marTop w:val="0"/>
              <w:marBottom w:val="0"/>
              <w:divBdr>
                <w:top w:val="none" w:sz="0" w:space="0" w:color="auto"/>
                <w:left w:val="none" w:sz="0" w:space="0" w:color="auto"/>
                <w:bottom w:val="none" w:sz="0" w:space="0" w:color="auto"/>
                <w:right w:val="none" w:sz="0" w:space="0" w:color="auto"/>
              </w:divBdr>
            </w:div>
            <w:div w:id="716006346">
              <w:marLeft w:val="0"/>
              <w:marRight w:val="0"/>
              <w:marTop w:val="0"/>
              <w:marBottom w:val="0"/>
              <w:divBdr>
                <w:top w:val="none" w:sz="0" w:space="0" w:color="auto"/>
                <w:left w:val="none" w:sz="0" w:space="0" w:color="auto"/>
                <w:bottom w:val="none" w:sz="0" w:space="0" w:color="auto"/>
                <w:right w:val="none" w:sz="0" w:space="0" w:color="auto"/>
              </w:divBdr>
            </w:div>
            <w:div w:id="1733500057">
              <w:marLeft w:val="0"/>
              <w:marRight w:val="0"/>
              <w:marTop w:val="0"/>
              <w:marBottom w:val="0"/>
              <w:divBdr>
                <w:top w:val="none" w:sz="0" w:space="0" w:color="auto"/>
                <w:left w:val="none" w:sz="0" w:space="0" w:color="auto"/>
                <w:bottom w:val="none" w:sz="0" w:space="0" w:color="auto"/>
                <w:right w:val="none" w:sz="0" w:space="0" w:color="auto"/>
              </w:divBdr>
            </w:div>
            <w:div w:id="986938537">
              <w:marLeft w:val="0"/>
              <w:marRight w:val="0"/>
              <w:marTop w:val="0"/>
              <w:marBottom w:val="0"/>
              <w:divBdr>
                <w:top w:val="none" w:sz="0" w:space="0" w:color="auto"/>
                <w:left w:val="none" w:sz="0" w:space="0" w:color="auto"/>
                <w:bottom w:val="none" w:sz="0" w:space="0" w:color="auto"/>
                <w:right w:val="none" w:sz="0" w:space="0" w:color="auto"/>
              </w:divBdr>
            </w:div>
            <w:div w:id="2107454507">
              <w:marLeft w:val="0"/>
              <w:marRight w:val="0"/>
              <w:marTop w:val="0"/>
              <w:marBottom w:val="0"/>
              <w:divBdr>
                <w:top w:val="none" w:sz="0" w:space="0" w:color="auto"/>
                <w:left w:val="none" w:sz="0" w:space="0" w:color="auto"/>
                <w:bottom w:val="none" w:sz="0" w:space="0" w:color="auto"/>
                <w:right w:val="none" w:sz="0" w:space="0" w:color="auto"/>
              </w:divBdr>
            </w:div>
            <w:div w:id="1959751618">
              <w:marLeft w:val="0"/>
              <w:marRight w:val="0"/>
              <w:marTop w:val="0"/>
              <w:marBottom w:val="0"/>
              <w:divBdr>
                <w:top w:val="none" w:sz="0" w:space="0" w:color="auto"/>
                <w:left w:val="none" w:sz="0" w:space="0" w:color="auto"/>
                <w:bottom w:val="none" w:sz="0" w:space="0" w:color="auto"/>
                <w:right w:val="none" w:sz="0" w:space="0" w:color="auto"/>
              </w:divBdr>
            </w:div>
            <w:div w:id="218833388">
              <w:marLeft w:val="0"/>
              <w:marRight w:val="0"/>
              <w:marTop w:val="0"/>
              <w:marBottom w:val="0"/>
              <w:divBdr>
                <w:top w:val="none" w:sz="0" w:space="0" w:color="auto"/>
                <w:left w:val="none" w:sz="0" w:space="0" w:color="auto"/>
                <w:bottom w:val="none" w:sz="0" w:space="0" w:color="auto"/>
                <w:right w:val="none" w:sz="0" w:space="0" w:color="auto"/>
              </w:divBdr>
            </w:div>
            <w:div w:id="1802384409">
              <w:marLeft w:val="0"/>
              <w:marRight w:val="0"/>
              <w:marTop w:val="0"/>
              <w:marBottom w:val="0"/>
              <w:divBdr>
                <w:top w:val="none" w:sz="0" w:space="0" w:color="auto"/>
                <w:left w:val="none" w:sz="0" w:space="0" w:color="auto"/>
                <w:bottom w:val="none" w:sz="0" w:space="0" w:color="auto"/>
                <w:right w:val="none" w:sz="0" w:space="0" w:color="auto"/>
              </w:divBdr>
            </w:div>
            <w:div w:id="758061132">
              <w:marLeft w:val="0"/>
              <w:marRight w:val="0"/>
              <w:marTop w:val="0"/>
              <w:marBottom w:val="0"/>
              <w:divBdr>
                <w:top w:val="none" w:sz="0" w:space="0" w:color="auto"/>
                <w:left w:val="none" w:sz="0" w:space="0" w:color="auto"/>
                <w:bottom w:val="none" w:sz="0" w:space="0" w:color="auto"/>
                <w:right w:val="none" w:sz="0" w:space="0" w:color="auto"/>
              </w:divBdr>
            </w:div>
            <w:div w:id="482045242">
              <w:marLeft w:val="0"/>
              <w:marRight w:val="0"/>
              <w:marTop w:val="0"/>
              <w:marBottom w:val="0"/>
              <w:divBdr>
                <w:top w:val="none" w:sz="0" w:space="0" w:color="auto"/>
                <w:left w:val="none" w:sz="0" w:space="0" w:color="auto"/>
                <w:bottom w:val="none" w:sz="0" w:space="0" w:color="auto"/>
                <w:right w:val="none" w:sz="0" w:space="0" w:color="auto"/>
              </w:divBdr>
            </w:div>
            <w:div w:id="76177912">
              <w:marLeft w:val="0"/>
              <w:marRight w:val="0"/>
              <w:marTop w:val="0"/>
              <w:marBottom w:val="0"/>
              <w:divBdr>
                <w:top w:val="none" w:sz="0" w:space="0" w:color="auto"/>
                <w:left w:val="none" w:sz="0" w:space="0" w:color="auto"/>
                <w:bottom w:val="none" w:sz="0" w:space="0" w:color="auto"/>
                <w:right w:val="none" w:sz="0" w:space="0" w:color="auto"/>
              </w:divBdr>
            </w:div>
            <w:div w:id="53895509">
              <w:marLeft w:val="0"/>
              <w:marRight w:val="0"/>
              <w:marTop w:val="0"/>
              <w:marBottom w:val="0"/>
              <w:divBdr>
                <w:top w:val="none" w:sz="0" w:space="0" w:color="auto"/>
                <w:left w:val="none" w:sz="0" w:space="0" w:color="auto"/>
                <w:bottom w:val="none" w:sz="0" w:space="0" w:color="auto"/>
                <w:right w:val="none" w:sz="0" w:space="0" w:color="auto"/>
              </w:divBdr>
            </w:div>
            <w:div w:id="818615476">
              <w:marLeft w:val="0"/>
              <w:marRight w:val="0"/>
              <w:marTop w:val="0"/>
              <w:marBottom w:val="0"/>
              <w:divBdr>
                <w:top w:val="none" w:sz="0" w:space="0" w:color="auto"/>
                <w:left w:val="none" w:sz="0" w:space="0" w:color="auto"/>
                <w:bottom w:val="none" w:sz="0" w:space="0" w:color="auto"/>
                <w:right w:val="none" w:sz="0" w:space="0" w:color="auto"/>
              </w:divBdr>
            </w:div>
            <w:div w:id="1456486413">
              <w:marLeft w:val="0"/>
              <w:marRight w:val="0"/>
              <w:marTop w:val="0"/>
              <w:marBottom w:val="0"/>
              <w:divBdr>
                <w:top w:val="none" w:sz="0" w:space="0" w:color="auto"/>
                <w:left w:val="none" w:sz="0" w:space="0" w:color="auto"/>
                <w:bottom w:val="none" w:sz="0" w:space="0" w:color="auto"/>
                <w:right w:val="none" w:sz="0" w:space="0" w:color="auto"/>
              </w:divBdr>
            </w:div>
            <w:div w:id="1732342831">
              <w:marLeft w:val="0"/>
              <w:marRight w:val="0"/>
              <w:marTop w:val="0"/>
              <w:marBottom w:val="0"/>
              <w:divBdr>
                <w:top w:val="none" w:sz="0" w:space="0" w:color="auto"/>
                <w:left w:val="none" w:sz="0" w:space="0" w:color="auto"/>
                <w:bottom w:val="none" w:sz="0" w:space="0" w:color="auto"/>
                <w:right w:val="none" w:sz="0" w:space="0" w:color="auto"/>
              </w:divBdr>
            </w:div>
            <w:div w:id="1261377792">
              <w:marLeft w:val="0"/>
              <w:marRight w:val="0"/>
              <w:marTop w:val="0"/>
              <w:marBottom w:val="0"/>
              <w:divBdr>
                <w:top w:val="none" w:sz="0" w:space="0" w:color="auto"/>
                <w:left w:val="none" w:sz="0" w:space="0" w:color="auto"/>
                <w:bottom w:val="none" w:sz="0" w:space="0" w:color="auto"/>
                <w:right w:val="none" w:sz="0" w:space="0" w:color="auto"/>
              </w:divBdr>
            </w:div>
            <w:div w:id="828331979">
              <w:marLeft w:val="0"/>
              <w:marRight w:val="0"/>
              <w:marTop w:val="0"/>
              <w:marBottom w:val="0"/>
              <w:divBdr>
                <w:top w:val="none" w:sz="0" w:space="0" w:color="auto"/>
                <w:left w:val="none" w:sz="0" w:space="0" w:color="auto"/>
                <w:bottom w:val="none" w:sz="0" w:space="0" w:color="auto"/>
                <w:right w:val="none" w:sz="0" w:space="0" w:color="auto"/>
              </w:divBdr>
            </w:div>
            <w:div w:id="918712716">
              <w:marLeft w:val="0"/>
              <w:marRight w:val="0"/>
              <w:marTop w:val="0"/>
              <w:marBottom w:val="0"/>
              <w:divBdr>
                <w:top w:val="none" w:sz="0" w:space="0" w:color="auto"/>
                <w:left w:val="none" w:sz="0" w:space="0" w:color="auto"/>
                <w:bottom w:val="none" w:sz="0" w:space="0" w:color="auto"/>
                <w:right w:val="none" w:sz="0" w:space="0" w:color="auto"/>
              </w:divBdr>
            </w:div>
            <w:div w:id="963077474">
              <w:marLeft w:val="0"/>
              <w:marRight w:val="0"/>
              <w:marTop w:val="0"/>
              <w:marBottom w:val="0"/>
              <w:divBdr>
                <w:top w:val="none" w:sz="0" w:space="0" w:color="auto"/>
                <w:left w:val="none" w:sz="0" w:space="0" w:color="auto"/>
                <w:bottom w:val="none" w:sz="0" w:space="0" w:color="auto"/>
                <w:right w:val="none" w:sz="0" w:space="0" w:color="auto"/>
              </w:divBdr>
            </w:div>
            <w:div w:id="410738848">
              <w:marLeft w:val="0"/>
              <w:marRight w:val="0"/>
              <w:marTop w:val="0"/>
              <w:marBottom w:val="0"/>
              <w:divBdr>
                <w:top w:val="none" w:sz="0" w:space="0" w:color="auto"/>
                <w:left w:val="none" w:sz="0" w:space="0" w:color="auto"/>
                <w:bottom w:val="none" w:sz="0" w:space="0" w:color="auto"/>
                <w:right w:val="none" w:sz="0" w:space="0" w:color="auto"/>
              </w:divBdr>
            </w:div>
            <w:div w:id="1967539976">
              <w:marLeft w:val="0"/>
              <w:marRight w:val="0"/>
              <w:marTop w:val="0"/>
              <w:marBottom w:val="0"/>
              <w:divBdr>
                <w:top w:val="none" w:sz="0" w:space="0" w:color="auto"/>
                <w:left w:val="none" w:sz="0" w:space="0" w:color="auto"/>
                <w:bottom w:val="none" w:sz="0" w:space="0" w:color="auto"/>
                <w:right w:val="none" w:sz="0" w:space="0" w:color="auto"/>
              </w:divBdr>
            </w:div>
            <w:div w:id="282658992">
              <w:marLeft w:val="0"/>
              <w:marRight w:val="0"/>
              <w:marTop w:val="0"/>
              <w:marBottom w:val="0"/>
              <w:divBdr>
                <w:top w:val="none" w:sz="0" w:space="0" w:color="auto"/>
                <w:left w:val="none" w:sz="0" w:space="0" w:color="auto"/>
                <w:bottom w:val="none" w:sz="0" w:space="0" w:color="auto"/>
                <w:right w:val="none" w:sz="0" w:space="0" w:color="auto"/>
              </w:divBdr>
            </w:div>
          </w:divsChild>
        </w:div>
        <w:div w:id="1767920083">
          <w:marLeft w:val="0"/>
          <w:marRight w:val="0"/>
          <w:marTop w:val="0"/>
          <w:marBottom w:val="0"/>
          <w:divBdr>
            <w:top w:val="none" w:sz="0" w:space="0" w:color="auto"/>
            <w:left w:val="none" w:sz="0" w:space="0" w:color="auto"/>
            <w:bottom w:val="none" w:sz="0" w:space="0" w:color="auto"/>
            <w:right w:val="none" w:sz="0" w:space="0" w:color="auto"/>
          </w:divBdr>
        </w:div>
        <w:div w:id="649671432">
          <w:marLeft w:val="0"/>
          <w:marRight w:val="0"/>
          <w:marTop w:val="0"/>
          <w:marBottom w:val="0"/>
          <w:divBdr>
            <w:top w:val="none" w:sz="0" w:space="0" w:color="auto"/>
            <w:left w:val="none" w:sz="0" w:space="0" w:color="auto"/>
            <w:bottom w:val="none" w:sz="0" w:space="0" w:color="auto"/>
            <w:right w:val="none" w:sz="0" w:space="0" w:color="auto"/>
          </w:divBdr>
        </w:div>
        <w:div w:id="1089543577">
          <w:marLeft w:val="0"/>
          <w:marRight w:val="0"/>
          <w:marTop w:val="0"/>
          <w:marBottom w:val="0"/>
          <w:divBdr>
            <w:top w:val="none" w:sz="0" w:space="0" w:color="auto"/>
            <w:left w:val="none" w:sz="0" w:space="0" w:color="auto"/>
            <w:bottom w:val="none" w:sz="0" w:space="0" w:color="auto"/>
            <w:right w:val="none" w:sz="0" w:space="0" w:color="auto"/>
          </w:divBdr>
        </w:div>
        <w:div w:id="1727484660">
          <w:marLeft w:val="0"/>
          <w:marRight w:val="0"/>
          <w:marTop w:val="0"/>
          <w:marBottom w:val="0"/>
          <w:divBdr>
            <w:top w:val="none" w:sz="0" w:space="0" w:color="auto"/>
            <w:left w:val="none" w:sz="0" w:space="0" w:color="auto"/>
            <w:bottom w:val="none" w:sz="0" w:space="0" w:color="auto"/>
            <w:right w:val="none" w:sz="0" w:space="0" w:color="auto"/>
          </w:divBdr>
          <w:divsChild>
            <w:div w:id="262612233">
              <w:marLeft w:val="0"/>
              <w:marRight w:val="0"/>
              <w:marTop w:val="0"/>
              <w:marBottom w:val="0"/>
              <w:divBdr>
                <w:top w:val="none" w:sz="0" w:space="0" w:color="auto"/>
                <w:left w:val="none" w:sz="0" w:space="0" w:color="auto"/>
                <w:bottom w:val="none" w:sz="0" w:space="0" w:color="auto"/>
                <w:right w:val="none" w:sz="0" w:space="0" w:color="auto"/>
              </w:divBdr>
            </w:div>
            <w:div w:id="1512180761">
              <w:marLeft w:val="0"/>
              <w:marRight w:val="0"/>
              <w:marTop w:val="0"/>
              <w:marBottom w:val="0"/>
              <w:divBdr>
                <w:top w:val="none" w:sz="0" w:space="0" w:color="auto"/>
                <w:left w:val="none" w:sz="0" w:space="0" w:color="auto"/>
                <w:bottom w:val="none" w:sz="0" w:space="0" w:color="auto"/>
                <w:right w:val="none" w:sz="0" w:space="0" w:color="auto"/>
              </w:divBdr>
            </w:div>
            <w:div w:id="665282251">
              <w:marLeft w:val="0"/>
              <w:marRight w:val="0"/>
              <w:marTop w:val="0"/>
              <w:marBottom w:val="0"/>
              <w:divBdr>
                <w:top w:val="none" w:sz="0" w:space="0" w:color="auto"/>
                <w:left w:val="none" w:sz="0" w:space="0" w:color="auto"/>
                <w:bottom w:val="none" w:sz="0" w:space="0" w:color="auto"/>
                <w:right w:val="none" w:sz="0" w:space="0" w:color="auto"/>
              </w:divBdr>
            </w:div>
            <w:div w:id="319578989">
              <w:marLeft w:val="0"/>
              <w:marRight w:val="0"/>
              <w:marTop w:val="0"/>
              <w:marBottom w:val="0"/>
              <w:divBdr>
                <w:top w:val="none" w:sz="0" w:space="0" w:color="auto"/>
                <w:left w:val="none" w:sz="0" w:space="0" w:color="auto"/>
                <w:bottom w:val="none" w:sz="0" w:space="0" w:color="auto"/>
                <w:right w:val="none" w:sz="0" w:space="0" w:color="auto"/>
              </w:divBdr>
            </w:div>
            <w:div w:id="1683049799">
              <w:marLeft w:val="0"/>
              <w:marRight w:val="0"/>
              <w:marTop w:val="0"/>
              <w:marBottom w:val="0"/>
              <w:divBdr>
                <w:top w:val="none" w:sz="0" w:space="0" w:color="auto"/>
                <w:left w:val="none" w:sz="0" w:space="0" w:color="auto"/>
                <w:bottom w:val="none" w:sz="0" w:space="0" w:color="auto"/>
                <w:right w:val="none" w:sz="0" w:space="0" w:color="auto"/>
              </w:divBdr>
            </w:div>
            <w:div w:id="931352186">
              <w:marLeft w:val="0"/>
              <w:marRight w:val="0"/>
              <w:marTop w:val="0"/>
              <w:marBottom w:val="0"/>
              <w:divBdr>
                <w:top w:val="none" w:sz="0" w:space="0" w:color="auto"/>
                <w:left w:val="none" w:sz="0" w:space="0" w:color="auto"/>
                <w:bottom w:val="none" w:sz="0" w:space="0" w:color="auto"/>
                <w:right w:val="none" w:sz="0" w:space="0" w:color="auto"/>
              </w:divBdr>
            </w:div>
            <w:div w:id="830604975">
              <w:marLeft w:val="0"/>
              <w:marRight w:val="0"/>
              <w:marTop w:val="0"/>
              <w:marBottom w:val="0"/>
              <w:divBdr>
                <w:top w:val="none" w:sz="0" w:space="0" w:color="auto"/>
                <w:left w:val="none" w:sz="0" w:space="0" w:color="auto"/>
                <w:bottom w:val="none" w:sz="0" w:space="0" w:color="auto"/>
                <w:right w:val="none" w:sz="0" w:space="0" w:color="auto"/>
              </w:divBdr>
            </w:div>
            <w:div w:id="1997417473">
              <w:marLeft w:val="0"/>
              <w:marRight w:val="0"/>
              <w:marTop w:val="0"/>
              <w:marBottom w:val="0"/>
              <w:divBdr>
                <w:top w:val="none" w:sz="0" w:space="0" w:color="auto"/>
                <w:left w:val="none" w:sz="0" w:space="0" w:color="auto"/>
                <w:bottom w:val="none" w:sz="0" w:space="0" w:color="auto"/>
                <w:right w:val="none" w:sz="0" w:space="0" w:color="auto"/>
              </w:divBdr>
            </w:div>
            <w:div w:id="1205679759">
              <w:marLeft w:val="0"/>
              <w:marRight w:val="0"/>
              <w:marTop w:val="0"/>
              <w:marBottom w:val="0"/>
              <w:divBdr>
                <w:top w:val="none" w:sz="0" w:space="0" w:color="auto"/>
                <w:left w:val="none" w:sz="0" w:space="0" w:color="auto"/>
                <w:bottom w:val="none" w:sz="0" w:space="0" w:color="auto"/>
                <w:right w:val="none" w:sz="0" w:space="0" w:color="auto"/>
              </w:divBdr>
            </w:div>
            <w:div w:id="535777971">
              <w:marLeft w:val="0"/>
              <w:marRight w:val="0"/>
              <w:marTop w:val="0"/>
              <w:marBottom w:val="0"/>
              <w:divBdr>
                <w:top w:val="none" w:sz="0" w:space="0" w:color="auto"/>
                <w:left w:val="none" w:sz="0" w:space="0" w:color="auto"/>
                <w:bottom w:val="none" w:sz="0" w:space="0" w:color="auto"/>
                <w:right w:val="none" w:sz="0" w:space="0" w:color="auto"/>
              </w:divBdr>
            </w:div>
            <w:div w:id="1311866410">
              <w:marLeft w:val="0"/>
              <w:marRight w:val="0"/>
              <w:marTop w:val="0"/>
              <w:marBottom w:val="0"/>
              <w:divBdr>
                <w:top w:val="none" w:sz="0" w:space="0" w:color="auto"/>
                <w:left w:val="none" w:sz="0" w:space="0" w:color="auto"/>
                <w:bottom w:val="none" w:sz="0" w:space="0" w:color="auto"/>
                <w:right w:val="none" w:sz="0" w:space="0" w:color="auto"/>
              </w:divBdr>
            </w:div>
            <w:div w:id="971641008">
              <w:marLeft w:val="0"/>
              <w:marRight w:val="0"/>
              <w:marTop w:val="0"/>
              <w:marBottom w:val="0"/>
              <w:divBdr>
                <w:top w:val="none" w:sz="0" w:space="0" w:color="auto"/>
                <w:left w:val="none" w:sz="0" w:space="0" w:color="auto"/>
                <w:bottom w:val="none" w:sz="0" w:space="0" w:color="auto"/>
                <w:right w:val="none" w:sz="0" w:space="0" w:color="auto"/>
              </w:divBdr>
            </w:div>
            <w:div w:id="986931200">
              <w:marLeft w:val="0"/>
              <w:marRight w:val="0"/>
              <w:marTop w:val="0"/>
              <w:marBottom w:val="0"/>
              <w:divBdr>
                <w:top w:val="none" w:sz="0" w:space="0" w:color="auto"/>
                <w:left w:val="none" w:sz="0" w:space="0" w:color="auto"/>
                <w:bottom w:val="none" w:sz="0" w:space="0" w:color="auto"/>
                <w:right w:val="none" w:sz="0" w:space="0" w:color="auto"/>
              </w:divBdr>
            </w:div>
            <w:div w:id="395250843">
              <w:marLeft w:val="0"/>
              <w:marRight w:val="0"/>
              <w:marTop w:val="0"/>
              <w:marBottom w:val="0"/>
              <w:divBdr>
                <w:top w:val="none" w:sz="0" w:space="0" w:color="auto"/>
                <w:left w:val="none" w:sz="0" w:space="0" w:color="auto"/>
                <w:bottom w:val="none" w:sz="0" w:space="0" w:color="auto"/>
                <w:right w:val="none" w:sz="0" w:space="0" w:color="auto"/>
              </w:divBdr>
            </w:div>
            <w:div w:id="890649145">
              <w:marLeft w:val="0"/>
              <w:marRight w:val="0"/>
              <w:marTop w:val="0"/>
              <w:marBottom w:val="0"/>
              <w:divBdr>
                <w:top w:val="none" w:sz="0" w:space="0" w:color="auto"/>
                <w:left w:val="none" w:sz="0" w:space="0" w:color="auto"/>
                <w:bottom w:val="none" w:sz="0" w:space="0" w:color="auto"/>
                <w:right w:val="none" w:sz="0" w:space="0" w:color="auto"/>
              </w:divBdr>
            </w:div>
            <w:div w:id="658969336">
              <w:marLeft w:val="0"/>
              <w:marRight w:val="0"/>
              <w:marTop w:val="0"/>
              <w:marBottom w:val="0"/>
              <w:divBdr>
                <w:top w:val="none" w:sz="0" w:space="0" w:color="auto"/>
                <w:left w:val="none" w:sz="0" w:space="0" w:color="auto"/>
                <w:bottom w:val="none" w:sz="0" w:space="0" w:color="auto"/>
                <w:right w:val="none" w:sz="0" w:space="0" w:color="auto"/>
              </w:divBdr>
            </w:div>
            <w:div w:id="1238900244">
              <w:marLeft w:val="0"/>
              <w:marRight w:val="0"/>
              <w:marTop w:val="0"/>
              <w:marBottom w:val="0"/>
              <w:divBdr>
                <w:top w:val="none" w:sz="0" w:space="0" w:color="auto"/>
                <w:left w:val="none" w:sz="0" w:space="0" w:color="auto"/>
                <w:bottom w:val="none" w:sz="0" w:space="0" w:color="auto"/>
                <w:right w:val="none" w:sz="0" w:space="0" w:color="auto"/>
              </w:divBdr>
            </w:div>
            <w:div w:id="1666013562">
              <w:marLeft w:val="0"/>
              <w:marRight w:val="0"/>
              <w:marTop w:val="0"/>
              <w:marBottom w:val="0"/>
              <w:divBdr>
                <w:top w:val="none" w:sz="0" w:space="0" w:color="auto"/>
                <w:left w:val="none" w:sz="0" w:space="0" w:color="auto"/>
                <w:bottom w:val="none" w:sz="0" w:space="0" w:color="auto"/>
                <w:right w:val="none" w:sz="0" w:space="0" w:color="auto"/>
              </w:divBdr>
            </w:div>
            <w:div w:id="1052728312">
              <w:marLeft w:val="0"/>
              <w:marRight w:val="0"/>
              <w:marTop w:val="0"/>
              <w:marBottom w:val="0"/>
              <w:divBdr>
                <w:top w:val="none" w:sz="0" w:space="0" w:color="auto"/>
                <w:left w:val="none" w:sz="0" w:space="0" w:color="auto"/>
                <w:bottom w:val="none" w:sz="0" w:space="0" w:color="auto"/>
                <w:right w:val="none" w:sz="0" w:space="0" w:color="auto"/>
              </w:divBdr>
            </w:div>
            <w:div w:id="1363288779">
              <w:marLeft w:val="0"/>
              <w:marRight w:val="0"/>
              <w:marTop w:val="0"/>
              <w:marBottom w:val="0"/>
              <w:divBdr>
                <w:top w:val="none" w:sz="0" w:space="0" w:color="auto"/>
                <w:left w:val="none" w:sz="0" w:space="0" w:color="auto"/>
                <w:bottom w:val="none" w:sz="0" w:space="0" w:color="auto"/>
                <w:right w:val="none" w:sz="0" w:space="0" w:color="auto"/>
              </w:divBdr>
            </w:div>
            <w:div w:id="1485270025">
              <w:marLeft w:val="0"/>
              <w:marRight w:val="0"/>
              <w:marTop w:val="0"/>
              <w:marBottom w:val="0"/>
              <w:divBdr>
                <w:top w:val="none" w:sz="0" w:space="0" w:color="auto"/>
                <w:left w:val="none" w:sz="0" w:space="0" w:color="auto"/>
                <w:bottom w:val="none" w:sz="0" w:space="0" w:color="auto"/>
                <w:right w:val="none" w:sz="0" w:space="0" w:color="auto"/>
              </w:divBdr>
            </w:div>
            <w:div w:id="857544373">
              <w:marLeft w:val="0"/>
              <w:marRight w:val="0"/>
              <w:marTop w:val="0"/>
              <w:marBottom w:val="0"/>
              <w:divBdr>
                <w:top w:val="none" w:sz="0" w:space="0" w:color="auto"/>
                <w:left w:val="none" w:sz="0" w:space="0" w:color="auto"/>
                <w:bottom w:val="none" w:sz="0" w:space="0" w:color="auto"/>
                <w:right w:val="none" w:sz="0" w:space="0" w:color="auto"/>
              </w:divBdr>
            </w:div>
            <w:div w:id="880018048">
              <w:marLeft w:val="0"/>
              <w:marRight w:val="0"/>
              <w:marTop w:val="0"/>
              <w:marBottom w:val="0"/>
              <w:divBdr>
                <w:top w:val="none" w:sz="0" w:space="0" w:color="auto"/>
                <w:left w:val="none" w:sz="0" w:space="0" w:color="auto"/>
                <w:bottom w:val="none" w:sz="0" w:space="0" w:color="auto"/>
                <w:right w:val="none" w:sz="0" w:space="0" w:color="auto"/>
              </w:divBdr>
            </w:div>
            <w:div w:id="58328586">
              <w:marLeft w:val="0"/>
              <w:marRight w:val="0"/>
              <w:marTop w:val="0"/>
              <w:marBottom w:val="0"/>
              <w:divBdr>
                <w:top w:val="none" w:sz="0" w:space="0" w:color="auto"/>
                <w:left w:val="none" w:sz="0" w:space="0" w:color="auto"/>
                <w:bottom w:val="none" w:sz="0" w:space="0" w:color="auto"/>
                <w:right w:val="none" w:sz="0" w:space="0" w:color="auto"/>
              </w:divBdr>
            </w:div>
            <w:div w:id="1062942500">
              <w:marLeft w:val="0"/>
              <w:marRight w:val="0"/>
              <w:marTop w:val="0"/>
              <w:marBottom w:val="0"/>
              <w:divBdr>
                <w:top w:val="none" w:sz="0" w:space="0" w:color="auto"/>
                <w:left w:val="none" w:sz="0" w:space="0" w:color="auto"/>
                <w:bottom w:val="none" w:sz="0" w:space="0" w:color="auto"/>
                <w:right w:val="none" w:sz="0" w:space="0" w:color="auto"/>
              </w:divBdr>
            </w:div>
            <w:div w:id="39979390">
              <w:marLeft w:val="0"/>
              <w:marRight w:val="0"/>
              <w:marTop w:val="0"/>
              <w:marBottom w:val="0"/>
              <w:divBdr>
                <w:top w:val="none" w:sz="0" w:space="0" w:color="auto"/>
                <w:left w:val="none" w:sz="0" w:space="0" w:color="auto"/>
                <w:bottom w:val="none" w:sz="0" w:space="0" w:color="auto"/>
                <w:right w:val="none" w:sz="0" w:space="0" w:color="auto"/>
              </w:divBdr>
            </w:div>
            <w:div w:id="684014362">
              <w:marLeft w:val="0"/>
              <w:marRight w:val="0"/>
              <w:marTop w:val="0"/>
              <w:marBottom w:val="0"/>
              <w:divBdr>
                <w:top w:val="none" w:sz="0" w:space="0" w:color="auto"/>
                <w:left w:val="none" w:sz="0" w:space="0" w:color="auto"/>
                <w:bottom w:val="none" w:sz="0" w:space="0" w:color="auto"/>
                <w:right w:val="none" w:sz="0" w:space="0" w:color="auto"/>
              </w:divBdr>
            </w:div>
            <w:div w:id="2050756775">
              <w:marLeft w:val="0"/>
              <w:marRight w:val="0"/>
              <w:marTop w:val="0"/>
              <w:marBottom w:val="0"/>
              <w:divBdr>
                <w:top w:val="none" w:sz="0" w:space="0" w:color="auto"/>
                <w:left w:val="none" w:sz="0" w:space="0" w:color="auto"/>
                <w:bottom w:val="none" w:sz="0" w:space="0" w:color="auto"/>
                <w:right w:val="none" w:sz="0" w:space="0" w:color="auto"/>
              </w:divBdr>
            </w:div>
            <w:div w:id="1803697068">
              <w:marLeft w:val="0"/>
              <w:marRight w:val="0"/>
              <w:marTop w:val="0"/>
              <w:marBottom w:val="0"/>
              <w:divBdr>
                <w:top w:val="none" w:sz="0" w:space="0" w:color="auto"/>
                <w:left w:val="none" w:sz="0" w:space="0" w:color="auto"/>
                <w:bottom w:val="none" w:sz="0" w:space="0" w:color="auto"/>
                <w:right w:val="none" w:sz="0" w:space="0" w:color="auto"/>
              </w:divBdr>
            </w:div>
            <w:div w:id="1208420245">
              <w:marLeft w:val="0"/>
              <w:marRight w:val="0"/>
              <w:marTop w:val="0"/>
              <w:marBottom w:val="0"/>
              <w:divBdr>
                <w:top w:val="none" w:sz="0" w:space="0" w:color="auto"/>
                <w:left w:val="none" w:sz="0" w:space="0" w:color="auto"/>
                <w:bottom w:val="none" w:sz="0" w:space="0" w:color="auto"/>
                <w:right w:val="none" w:sz="0" w:space="0" w:color="auto"/>
              </w:divBdr>
            </w:div>
            <w:div w:id="1928612435">
              <w:marLeft w:val="0"/>
              <w:marRight w:val="0"/>
              <w:marTop w:val="0"/>
              <w:marBottom w:val="0"/>
              <w:divBdr>
                <w:top w:val="none" w:sz="0" w:space="0" w:color="auto"/>
                <w:left w:val="none" w:sz="0" w:space="0" w:color="auto"/>
                <w:bottom w:val="none" w:sz="0" w:space="0" w:color="auto"/>
                <w:right w:val="none" w:sz="0" w:space="0" w:color="auto"/>
              </w:divBdr>
            </w:div>
            <w:div w:id="1565795927">
              <w:marLeft w:val="0"/>
              <w:marRight w:val="0"/>
              <w:marTop w:val="0"/>
              <w:marBottom w:val="0"/>
              <w:divBdr>
                <w:top w:val="none" w:sz="0" w:space="0" w:color="auto"/>
                <w:left w:val="none" w:sz="0" w:space="0" w:color="auto"/>
                <w:bottom w:val="none" w:sz="0" w:space="0" w:color="auto"/>
                <w:right w:val="none" w:sz="0" w:space="0" w:color="auto"/>
              </w:divBdr>
            </w:div>
            <w:div w:id="1980455866">
              <w:marLeft w:val="0"/>
              <w:marRight w:val="0"/>
              <w:marTop w:val="0"/>
              <w:marBottom w:val="0"/>
              <w:divBdr>
                <w:top w:val="none" w:sz="0" w:space="0" w:color="auto"/>
                <w:left w:val="none" w:sz="0" w:space="0" w:color="auto"/>
                <w:bottom w:val="none" w:sz="0" w:space="0" w:color="auto"/>
                <w:right w:val="none" w:sz="0" w:space="0" w:color="auto"/>
              </w:divBdr>
            </w:div>
            <w:div w:id="286787758">
              <w:marLeft w:val="0"/>
              <w:marRight w:val="0"/>
              <w:marTop w:val="0"/>
              <w:marBottom w:val="0"/>
              <w:divBdr>
                <w:top w:val="none" w:sz="0" w:space="0" w:color="auto"/>
                <w:left w:val="none" w:sz="0" w:space="0" w:color="auto"/>
                <w:bottom w:val="none" w:sz="0" w:space="0" w:color="auto"/>
                <w:right w:val="none" w:sz="0" w:space="0" w:color="auto"/>
              </w:divBdr>
            </w:div>
            <w:div w:id="44179653">
              <w:marLeft w:val="0"/>
              <w:marRight w:val="0"/>
              <w:marTop w:val="0"/>
              <w:marBottom w:val="0"/>
              <w:divBdr>
                <w:top w:val="none" w:sz="0" w:space="0" w:color="auto"/>
                <w:left w:val="none" w:sz="0" w:space="0" w:color="auto"/>
                <w:bottom w:val="none" w:sz="0" w:space="0" w:color="auto"/>
                <w:right w:val="none" w:sz="0" w:space="0" w:color="auto"/>
              </w:divBdr>
            </w:div>
            <w:div w:id="936257160">
              <w:marLeft w:val="0"/>
              <w:marRight w:val="0"/>
              <w:marTop w:val="0"/>
              <w:marBottom w:val="0"/>
              <w:divBdr>
                <w:top w:val="none" w:sz="0" w:space="0" w:color="auto"/>
                <w:left w:val="none" w:sz="0" w:space="0" w:color="auto"/>
                <w:bottom w:val="none" w:sz="0" w:space="0" w:color="auto"/>
                <w:right w:val="none" w:sz="0" w:space="0" w:color="auto"/>
              </w:divBdr>
            </w:div>
            <w:div w:id="808061673">
              <w:marLeft w:val="0"/>
              <w:marRight w:val="0"/>
              <w:marTop w:val="0"/>
              <w:marBottom w:val="0"/>
              <w:divBdr>
                <w:top w:val="none" w:sz="0" w:space="0" w:color="auto"/>
                <w:left w:val="none" w:sz="0" w:space="0" w:color="auto"/>
                <w:bottom w:val="none" w:sz="0" w:space="0" w:color="auto"/>
                <w:right w:val="none" w:sz="0" w:space="0" w:color="auto"/>
              </w:divBdr>
            </w:div>
            <w:div w:id="534540621">
              <w:marLeft w:val="0"/>
              <w:marRight w:val="0"/>
              <w:marTop w:val="0"/>
              <w:marBottom w:val="0"/>
              <w:divBdr>
                <w:top w:val="none" w:sz="0" w:space="0" w:color="auto"/>
                <w:left w:val="none" w:sz="0" w:space="0" w:color="auto"/>
                <w:bottom w:val="none" w:sz="0" w:space="0" w:color="auto"/>
                <w:right w:val="none" w:sz="0" w:space="0" w:color="auto"/>
              </w:divBdr>
            </w:div>
            <w:div w:id="1067648416">
              <w:marLeft w:val="0"/>
              <w:marRight w:val="0"/>
              <w:marTop w:val="0"/>
              <w:marBottom w:val="0"/>
              <w:divBdr>
                <w:top w:val="none" w:sz="0" w:space="0" w:color="auto"/>
                <w:left w:val="none" w:sz="0" w:space="0" w:color="auto"/>
                <w:bottom w:val="none" w:sz="0" w:space="0" w:color="auto"/>
                <w:right w:val="none" w:sz="0" w:space="0" w:color="auto"/>
              </w:divBdr>
            </w:div>
            <w:div w:id="1526409117">
              <w:marLeft w:val="0"/>
              <w:marRight w:val="0"/>
              <w:marTop w:val="0"/>
              <w:marBottom w:val="0"/>
              <w:divBdr>
                <w:top w:val="none" w:sz="0" w:space="0" w:color="auto"/>
                <w:left w:val="none" w:sz="0" w:space="0" w:color="auto"/>
                <w:bottom w:val="none" w:sz="0" w:space="0" w:color="auto"/>
                <w:right w:val="none" w:sz="0" w:space="0" w:color="auto"/>
              </w:divBdr>
            </w:div>
            <w:div w:id="1086652755">
              <w:marLeft w:val="0"/>
              <w:marRight w:val="0"/>
              <w:marTop w:val="0"/>
              <w:marBottom w:val="0"/>
              <w:divBdr>
                <w:top w:val="none" w:sz="0" w:space="0" w:color="auto"/>
                <w:left w:val="none" w:sz="0" w:space="0" w:color="auto"/>
                <w:bottom w:val="none" w:sz="0" w:space="0" w:color="auto"/>
                <w:right w:val="none" w:sz="0" w:space="0" w:color="auto"/>
              </w:divBdr>
            </w:div>
            <w:div w:id="1155880852">
              <w:marLeft w:val="0"/>
              <w:marRight w:val="0"/>
              <w:marTop w:val="0"/>
              <w:marBottom w:val="0"/>
              <w:divBdr>
                <w:top w:val="none" w:sz="0" w:space="0" w:color="auto"/>
                <w:left w:val="none" w:sz="0" w:space="0" w:color="auto"/>
                <w:bottom w:val="none" w:sz="0" w:space="0" w:color="auto"/>
                <w:right w:val="none" w:sz="0" w:space="0" w:color="auto"/>
              </w:divBdr>
            </w:div>
            <w:div w:id="1687437376">
              <w:marLeft w:val="0"/>
              <w:marRight w:val="0"/>
              <w:marTop w:val="0"/>
              <w:marBottom w:val="0"/>
              <w:divBdr>
                <w:top w:val="none" w:sz="0" w:space="0" w:color="auto"/>
                <w:left w:val="none" w:sz="0" w:space="0" w:color="auto"/>
                <w:bottom w:val="none" w:sz="0" w:space="0" w:color="auto"/>
                <w:right w:val="none" w:sz="0" w:space="0" w:color="auto"/>
              </w:divBdr>
            </w:div>
            <w:div w:id="1724255906">
              <w:marLeft w:val="0"/>
              <w:marRight w:val="0"/>
              <w:marTop w:val="0"/>
              <w:marBottom w:val="0"/>
              <w:divBdr>
                <w:top w:val="none" w:sz="0" w:space="0" w:color="auto"/>
                <w:left w:val="none" w:sz="0" w:space="0" w:color="auto"/>
                <w:bottom w:val="none" w:sz="0" w:space="0" w:color="auto"/>
                <w:right w:val="none" w:sz="0" w:space="0" w:color="auto"/>
              </w:divBdr>
            </w:div>
            <w:div w:id="1645546191">
              <w:marLeft w:val="0"/>
              <w:marRight w:val="0"/>
              <w:marTop w:val="0"/>
              <w:marBottom w:val="0"/>
              <w:divBdr>
                <w:top w:val="none" w:sz="0" w:space="0" w:color="auto"/>
                <w:left w:val="none" w:sz="0" w:space="0" w:color="auto"/>
                <w:bottom w:val="none" w:sz="0" w:space="0" w:color="auto"/>
                <w:right w:val="none" w:sz="0" w:space="0" w:color="auto"/>
              </w:divBdr>
            </w:div>
            <w:div w:id="858811767">
              <w:marLeft w:val="0"/>
              <w:marRight w:val="0"/>
              <w:marTop w:val="0"/>
              <w:marBottom w:val="0"/>
              <w:divBdr>
                <w:top w:val="none" w:sz="0" w:space="0" w:color="auto"/>
                <w:left w:val="none" w:sz="0" w:space="0" w:color="auto"/>
                <w:bottom w:val="none" w:sz="0" w:space="0" w:color="auto"/>
                <w:right w:val="none" w:sz="0" w:space="0" w:color="auto"/>
              </w:divBdr>
            </w:div>
            <w:div w:id="401634631">
              <w:marLeft w:val="0"/>
              <w:marRight w:val="0"/>
              <w:marTop w:val="0"/>
              <w:marBottom w:val="0"/>
              <w:divBdr>
                <w:top w:val="none" w:sz="0" w:space="0" w:color="auto"/>
                <w:left w:val="none" w:sz="0" w:space="0" w:color="auto"/>
                <w:bottom w:val="none" w:sz="0" w:space="0" w:color="auto"/>
                <w:right w:val="none" w:sz="0" w:space="0" w:color="auto"/>
              </w:divBdr>
            </w:div>
            <w:div w:id="1435979325">
              <w:marLeft w:val="0"/>
              <w:marRight w:val="0"/>
              <w:marTop w:val="0"/>
              <w:marBottom w:val="0"/>
              <w:divBdr>
                <w:top w:val="none" w:sz="0" w:space="0" w:color="auto"/>
                <w:left w:val="none" w:sz="0" w:space="0" w:color="auto"/>
                <w:bottom w:val="none" w:sz="0" w:space="0" w:color="auto"/>
                <w:right w:val="none" w:sz="0" w:space="0" w:color="auto"/>
              </w:divBdr>
            </w:div>
            <w:div w:id="453981000">
              <w:marLeft w:val="0"/>
              <w:marRight w:val="0"/>
              <w:marTop w:val="0"/>
              <w:marBottom w:val="0"/>
              <w:divBdr>
                <w:top w:val="none" w:sz="0" w:space="0" w:color="auto"/>
                <w:left w:val="none" w:sz="0" w:space="0" w:color="auto"/>
                <w:bottom w:val="none" w:sz="0" w:space="0" w:color="auto"/>
                <w:right w:val="none" w:sz="0" w:space="0" w:color="auto"/>
              </w:divBdr>
            </w:div>
            <w:div w:id="1482574415">
              <w:marLeft w:val="0"/>
              <w:marRight w:val="0"/>
              <w:marTop w:val="0"/>
              <w:marBottom w:val="0"/>
              <w:divBdr>
                <w:top w:val="none" w:sz="0" w:space="0" w:color="auto"/>
                <w:left w:val="none" w:sz="0" w:space="0" w:color="auto"/>
                <w:bottom w:val="none" w:sz="0" w:space="0" w:color="auto"/>
                <w:right w:val="none" w:sz="0" w:space="0" w:color="auto"/>
              </w:divBdr>
            </w:div>
            <w:div w:id="1616405744">
              <w:marLeft w:val="0"/>
              <w:marRight w:val="0"/>
              <w:marTop w:val="0"/>
              <w:marBottom w:val="0"/>
              <w:divBdr>
                <w:top w:val="none" w:sz="0" w:space="0" w:color="auto"/>
                <w:left w:val="none" w:sz="0" w:space="0" w:color="auto"/>
                <w:bottom w:val="none" w:sz="0" w:space="0" w:color="auto"/>
                <w:right w:val="none" w:sz="0" w:space="0" w:color="auto"/>
              </w:divBdr>
            </w:div>
            <w:div w:id="1730181034">
              <w:marLeft w:val="0"/>
              <w:marRight w:val="0"/>
              <w:marTop w:val="0"/>
              <w:marBottom w:val="0"/>
              <w:divBdr>
                <w:top w:val="none" w:sz="0" w:space="0" w:color="auto"/>
                <w:left w:val="none" w:sz="0" w:space="0" w:color="auto"/>
                <w:bottom w:val="none" w:sz="0" w:space="0" w:color="auto"/>
                <w:right w:val="none" w:sz="0" w:space="0" w:color="auto"/>
              </w:divBdr>
            </w:div>
            <w:div w:id="1646424869">
              <w:marLeft w:val="0"/>
              <w:marRight w:val="0"/>
              <w:marTop w:val="0"/>
              <w:marBottom w:val="0"/>
              <w:divBdr>
                <w:top w:val="none" w:sz="0" w:space="0" w:color="auto"/>
                <w:left w:val="none" w:sz="0" w:space="0" w:color="auto"/>
                <w:bottom w:val="none" w:sz="0" w:space="0" w:color="auto"/>
                <w:right w:val="none" w:sz="0" w:space="0" w:color="auto"/>
              </w:divBdr>
            </w:div>
            <w:div w:id="2091999643">
              <w:marLeft w:val="0"/>
              <w:marRight w:val="0"/>
              <w:marTop w:val="0"/>
              <w:marBottom w:val="0"/>
              <w:divBdr>
                <w:top w:val="none" w:sz="0" w:space="0" w:color="auto"/>
                <w:left w:val="none" w:sz="0" w:space="0" w:color="auto"/>
                <w:bottom w:val="none" w:sz="0" w:space="0" w:color="auto"/>
                <w:right w:val="none" w:sz="0" w:space="0" w:color="auto"/>
              </w:divBdr>
            </w:div>
            <w:div w:id="333606834">
              <w:marLeft w:val="0"/>
              <w:marRight w:val="0"/>
              <w:marTop w:val="0"/>
              <w:marBottom w:val="0"/>
              <w:divBdr>
                <w:top w:val="none" w:sz="0" w:space="0" w:color="auto"/>
                <w:left w:val="none" w:sz="0" w:space="0" w:color="auto"/>
                <w:bottom w:val="none" w:sz="0" w:space="0" w:color="auto"/>
                <w:right w:val="none" w:sz="0" w:space="0" w:color="auto"/>
              </w:divBdr>
            </w:div>
            <w:div w:id="947126749">
              <w:marLeft w:val="0"/>
              <w:marRight w:val="0"/>
              <w:marTop w:val="0"/>
              <w:marBottom w:val="0"/>
              <w:divBdr>
                <w:top w:val="none" w:sz="0" w:space="0" w:color="auto"/>
                <w:left w:val="none" w:sz="0" w:space="0" w:color="auto"/>
                <w:bottom w:val="none" w:sz="0" w:space="0" w:color="auto"/>
                <w:right w:val="none" w:sz="0" w:space="0" w:color="auto"/>
              </w:divBdr>
            </w:div>
            <w:div w:id="2104493645">
              <w:marLeft w:val="0"/>
              <w:marRight w:val="0"/>
              <w:marTop w:val="0"/>
              <w:marBottom w:val="0"/>
              <w:divBdr>
                <w:top w:val="none" w:sz="0" w:space="0" w:color="auto"/>
                <w:left w:val="none" w:sz="0" w:space="0" w:color="auto"/>
                <w:bottom w:val="none" w:sz="0" w:space="0" w:color="auto"/>
                <w:right w:val="none" w:sz="0" w:space="0" w:color="auto"/>
              </w:divBdr>
            </w:div>
            <w:div w:id="1001808577">
              <w:marLeft w:val="0"/>
              <w:marRight w:val="0"/>
              <w:marTop w:val="0"/>
              <w:marBottom w:val="0"/>
              <w:divBdr>
                <w:top w:val="none" w:sz="0" w:space="0" w:color="auto"/>
                <w:left w:val="none" w:sz="0" w:space="0" w:color="auto"/>
                <w:bottom w:val="none" w:sz="0" w:space="0" w:color="auto"/>
                <w:right w:val="none" w:sz="0" w:space="0" w:color="auto"/>
              </w:divBdr>
            </w:div>
            <w:div w:id="1049764816">
              <w:marLeft w:val="0"/>
              <w:marRight w:val="0"/>
              <w:marTop w:val="0"/>
              <w:marBottom w:val="0"/>
              <w:divBdr>
                <w:top w:val="none" w:sz="0" w:space="0" w:color="auto"/>
                <w:left w:val="none" w:sz="0" w:space="0" w:color="auto"/>
                <w:bottom w:val="none" w:sz="0" w:space="0" w:color="auto"/>
                <w:right w:val="none" w:sz="0" w:space="0" w:color="auto"/>
              </w:divBdr>
            </w:div>
            <w:div w:id="1980568692">
              <w:marLeft w:val="0"/>
              <w:marRight w:val="0"/>
              <w:marTop w:val="0"/>
              <w:marBottom w:val="0"/>
              <w:divBdr>
                <w:top w:val="none" w:sz="0" w:space="0" w:color="auto"/>
                <w:left w:val="none" w:sz="0" w:space="0" w:color="auto"/>
                <w:bottom w:val="none" w:sz="0" w:space="0" w:color="auto"/>
                <w:right w:val="none" w:sz="0" w:space="0" w:color="auto"/>
              </w:divBdr>
            </w:div>
            <w:div w:id="1132021903">
              <w:marLeft w:val="0"/>
              <w:marRight w:val="0"/>
              <w:marTop w:val="0"/>
              <w:marBottom w:val="0"/>
              <w:divBdr>
                <w:top w:val="none" w:sz="0" w:space="0" w:color="auto"/>
                <w:left w:val="none" w:sz="0" w:space="0" w:color="auto"/>
                <w:bottom w:val="none" w:sz="0" w:space="0" w:color="auto"/>
                <w:right w:val="none" w:sz="0" w:space="0" w:color="auto"/>
              </w:divBdr>
            </w:div>
            <w:div w:id="672335975">
              <w:marLeft w:val="0"/>
              <w:marRight w:val="0"/>
              <w:marTop w:val="0"/>
              <w:marBottom w:val="0"/>
              <w:divBdr>
                <w:top w:val="none" w:sz="0" w:space="0" w:color="auto"/>
                <w:left w:val="none" w:sz="0" w:space="0" w:color="auto"/>
                <w:bottom w:val="none" w:sz="0" w:space="0" w:color="auto"/>
                <w:right w:val="none" w:sz="0" w:space="0" w:color="auto"/>
              </w:divBdr>
            </w:div>
            <w:div w:id="14069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7983">
      <w:bodyDiv w:val="1"/>
      <w:marLeft w:val="0"/>
      <w:marRight w:val="0"/>
      <w:marTop w:val="0"/>
      <w:marBottom w:val="0"/>
      <w:divBdr>
        <w:top w:val="none" w:sz="0" w:space="0" w:color="auto"/>
        <w:left w:val="none" w:sz="0" w:space="0" w:color="auto"/>
        <w:bottom w:val="none" w:sz="0" w:space="0" w:color="auto"/>
        <w:right w:val="none" w:sz="0" w:space="0" w:color="auto"/>
      </w:divBdr>
      <w:divsChild>
        <w:div w:id="123934707">
          <w:marLeft w:val="0"/>
          <w:marRight w:val="0"/>
          <w:marTop w:val="0"/>
          <w:marBottom w:val="0"/>
          <w:divBdr>
            <w:top w:val="none" w:sz="0" w:space="0" w:color="auto"/>
            <w:left w:val="none" w:sz="0" w:space="0" w:color="auto"/>
            <w:bottom w:val="none" w:sz="0" w:space="0" w:color="auto"/>
            <w:right w:val="none" w:sz="0" w:space="0" w:color="auto"/>
          </w:divBdr>
        </w:div>
        <w:div w:id="1364480309">
          <w:marLeft w:val="0"/>
          <w:marRight w:val="0"/>
          <w:marTop w:val="0"/>
          <w:marBottom w:val="0"/>
          <w:divBdr>
            <w:top w:val="none" w:sz="0" w:space="0" w:color="auto"/>
            <w:left w:val="none" w:sz="0" w:space="0" w:color="auto"/>
            <w:bottom w:val="none" w:sz="0" w:space="0" w:color="auto"/>
            <w:right w:val="none" w:sz="0" w:space="0" w:color="auto"/>
          </w:divBdr>
        </w:div>
        <w:div w:id="1974942762">
          <w:marLeft w:val="0"/>
          <w:marRight w:val="0"/>
          <w:marTop w:val="0"/>
          <w:marBottom w:val="0"/>
          <w:divBdr>
            <w:top w:val="none" w:sz="0" w:space="0" w:color="auto"/>
            <w:left w:val="none" w:sz="0" w:space="0" w:color="auto"/>
            <w:bottom w:val="none" w:sz="0" w:space="0" w:color="auto"/>
            <w:right w:val="none" w:sz="0" w:space="0" w:color="auto"/>
          </w:divBdr>
        </w:div>
        <w:div w:id="830870146">
          <w:marLeft w:val="0"/>
          <w:marRight w:val="0"/>
          <w:marTop w:val="0"/>
          <w:marBottom w:val="0"/>
          <w:divBdr>
            <w:top w:val="none" w:sz="0" w:space="0" w:color="auto"/>
            <w:left w:val="none" w:sz="0" w:space="0" w:color="auto"/>
            <w:bottom w:val="none" w:sz="0" w:space="0" w:color="auto"/>
            <w:right w:val="none" w:sz="0" w:space="0" w:color="auto"/>
          </w:divBdr>
        </w:div>
        <w:div w:id="25717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0.wp.com/nasco-education-blog.com/wp-content/uploads/2018/01/514_400x400_nopeel1.jpg?ssl=1" TargetMode="External"/><Relationship Id="rId18" Type="http://schemas.openxmlformats.org/officeDocument/2006/relationships/image" Target="media/image5.gif"/><Relationship Id="rId26" Type="http://schemas.openxmlformats.org/officeDocument/2006/relationships/hyperlink" Target="http://www.voiceinwilderness.info/peterdenials_l.htm" TargetMode="External"/><Relationship Id="rId3" Type="http://schemas.openxmlformats.org/officeDocument/2006/relationships/settings" Target="settings.xml"/><Relationship Id="rId21" Type="http://schemas.openxmlformats.org/officeDocument/2006/relationships/hyperlink" Target="http://www.voiceinwilderness.info/peterdenials_l.htm" TargetMode="External"/><Relationship Id="rId7" Type="http://schemas.openxmlformats.org/officeDocument/2006/relationships/hyperlink" Target="https://i0.wp.com/nasco-education-blog.com/wp-content/uploads/2018/01/download.jpeg?ssl=1" TargetMode="External"/><Relationship Id="rId12" Type="http://schemas.openxmlformats.org/officeDocument/2006/relationships/image" Target="media/image3.png"/><Relationship Id="rId17" Type="http://schemas.openxmlformats.org/officeDocument/2006/relationships/hyperlink" Target="http://www.voiceinwilderness.info/peterdenials_l.htm" TargetMode="External"/><Relationship Id="rId25" Type="http://schemas.openxmlformats.org/officeDocument/2006/relationships/hyperlink" Target="http://www.voiceinwilderness.info/peterdenials_l.htm" TargetMode="External"/><Relationship Id="rId2" Type="http://schemas.openxmlformats.org/officeDocument/2006/relationships/styles" Target="styles.xml"/><Relationship Id="rId16" Type="http://schemas.openxmlformats.org/officeDocument/2006/relationships/hyperlink" Target="http://www.voiceinwilderness.info/peterdenials.htm" TargetMode="External"/><Relationship Id="rId20" Type="http://schemas.openxmlformats.org/officeDocument/2006/relationships/hyperlink" Target="http://www.voiceinwilderness.info/peterdenials_l.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0.wp.com/nasco-education-blog.com/wp-content/uploads/2018/01/rotatingsnakes-630x472.png?ssl=1" TargetMode="External"/><Relationship Id="rId24" Type="http://schemas.openxmlformats.org/officeDocument/2006/relationships/hyperlink" Target="http://www.voiceinwilderness.info/peterdenials_l.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mup.com/c06Q3sBvA4" TargetMode="External"/><Relationship Id="rId23" Type="http://schemas.openxmlformats.org/officeDocument/2006/relationships/hyperlink" Target="http://www.voiceinwilderness.info/peterdenials_l.htm"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voiceinwilderness.info/peterdenials_l.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0.wp.com/nasco-education-blog.com/wp-content/uploads/2018/01/converging-checkers-physiological-optical-illusion.jpg?ssl=1" TargetMode="External"/><Relationship Id="rId14" Type="http://schemas.openxmlformats.org/officeDocument/2006/relationships/image" Target="media/image4.jpeg"/><Relationship Id="rId22" Type="http://schemas.openxmlformats.org/officeDocument/2006/relationships/hyperlink" Target="http://www.voiceinwilderness.info/peterdenials_l.htm" TargetMode="External"/><Relationship Id="rId27" Type="http://schemas.openxmlformats.org/officeDocument/2006/relationships/hyperlink" Target="http://www.voiceinwilderness.info/peterdenials_l.ht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20</cp:revision>
  <dcterms:created xsi:type="dcterms:W3CDTF">2023-10-09T22:31:00Z</dcterms:created>
  <dcterms:modified xsi:type="dcterms:W3CDTF">2023-10-10T22:53:00Z</dcterms:modified>
</cp:coreProperties>
</file>