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5E8E" w14:textId="77777777" w:rsidR="003C45FF" w:rsidRPr="004E5B3D" w:rsidRDefault="003C45FF" w:rsidP="003C45FF">
      <w:pPr>
        <w:widowControl w:val="0"/>
        <w:suppressAutoHyphens/>
        <w:rPr>
          <w:rFonts w:eastAsia="SimSun"/>
          <w:lang w:eastAsia="hi-IN" w:bidi="hi-IN"/>
        </w:rPr>
      </w:pPr>
      <w:r w:rsidRPr="004E5B3D">
        <w:rPr>
          <w:rFonts w:eastAsia="SimSun"/>
          <w:i/>
          <w:iCs/>
          <w:lang w:eastAsia="hi-IN" w:bidi="hi-IN"/>
        </w:rPr>
        <w:t>This test should be taken WITHOUT notes, without textbook or any other outside resources. Approved Reference Materials may be used. Choose the best answer for each question</w:t>
      </w:r>
      <w:r w:rsidRPr="004E5B3D">
        <w:rPr>
          <w:rFonts w:eastAsia="SimSun"/>
          <w:lang w:eastAsia="hi-IN" w:bidi="hi-IN"/>
        </w:rPr>
        <w:t>.</w:t>
      </w:r>
    </w:p>
    <w:p w14:paraId="163859DC" w14:textId="77777777" w:rsidR="003C45FF" w:rsidRPr="004E5B3D" w:rsidRDefault="003C45FF" w:rsidP="003C45FF">
      <w:pPr>
        <w:widowControl w:val="0"/>
        <w:suppressAutoHyphens/>
        <w:rPr>
          <w:rFonts w:eastAsia="SimSun"/>
          <w:lang w:eastAsia="hi-IN" w:bidi="hi-IN"/>
        </w:rPr>
      </w:pPr>
    </w:p>
    <w:p w14:paraId="0ADC1275" w14:textId="77777777" w:rsidR="003C45FF" w:rsidRPr="004E5B3D" w:rsidRDefault="003C45FF" w:rsidP="003C45FF">
      <w:pPr>
        <w:widowControl w:val="0"/>
        <w:suppressAutoHyphens/>
        <w:ind w:left="360" w:hanging="36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Multiple Choice:</w:t>
      </w:r>
    </w:p>
    <w:p w14:paraId="37BCDB8F" w14:textId="77777777" w:rsidR="003C45FF" w:rsidRPr="004E5B3D" w:rsidRDefault="003C45FF" w:rsidP="003C45FF">
      <w:pPr>
        <w:widowControl w:val="0"/>
        <w:suppressAutoHyphens/>
        <w:ind w:left="360" w:hanging="360"/>
        <w:rPr>
          <w:rFonts w:eastAsia="SimSun"/>
          <w:lang w:eastAsia="hi-IN" w:bidi="hi-IN"/>
        </w:rPr>
      </w:pPr>
    </w:p>
    <w:p w14:paraId="633FDA9C" w14:textId="77777777" w:rsidR="003C45FF" w:rsidRPr="004E5B3D" w:rsidRDefault="003C45FF" w:rsidP="003C45FF">
      <w:pPr>
        <w:widowControl w:val="0"/>
        <w:suppressAutoHyphens/>
        <w:ind w:left="36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Use the Answer Section below to place your answers. Suggestion:  print out this page to write your answers while you take the test. You can scan or take a phone pic of the Answer page and insert it back into the test for grading (along with the problem section).</w:t>
      </w:r>
    </w:p>
    <w:p w14:paraId="23B26E76" w14:textId="77777777" w:rsidR="003C45FF" w:rsidRPr="004E5B3D" w:rsidRDefault="003C45FF" w:rsidP="003C45FF">
      <w:pPr>
        <w:widowControl w:val="0"/>
        <w:suppressAutoHyphens/>
        <w:ind w:left="360" w:hanging="360"/>
        <w:rPr>
          <w:rFonts w:eastAsia="SimSun"/>
          <w:lang w:eastAsia="hi-IN" w:bidi="hi-IN"/>
        </w:rPr>
      </w:pPr>
    </w:p>
    <w:p w14:paraId="0F446BE7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bookmarkStart w:id="0" w:name="_Hlk68683183"/>
      <w:r w:rsidRPr="004E5B3D">
        <w:rPr>
          <w:rFonts w:eastAsia="SimSun"/>
          <w:lang w:eastAsia="hi-IN" w:bidi="hi-IN"/>
        </w:rPr>
        <w:t>1.</w:t>
      </w:r>
      <w:r w:rsidRPr="004E5B3D">
        <w:rPr>
          <w:rFonts w:eastAsia="SimSun"/>
          <w:lang w:eastAsia="hi-IN" w:bidi="hi-IN"/>
        </w:rPr>
        <w:tab/>
      </w:r>
    </w:p>
    <w:p w14:paraId="4EEC37E3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2.</w:t>
      </w:r>
      <w:r w:rsidRPr="004E5B3D">
        <w:rPr>
          <w:rFonts w:eastAsia="SimSun"/>
          <w:lang w:eastAsia="hi-IN" w:bidi="hi-IN"/>
        </w:rPr>
        <w:tab/>
      </w:r>
    </w:p>
    <w:p w14:paraId="5728D76E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 xml:space="preserve">3. </w:t>
      </w:r>
      <w:r w:rsidRPr="004E5B3D">
        <w:rPr>
          <w:rFonts w:eastAsia="SimSun"/>
          <w:lang w:eastAsia="hi-IN" w:bidi="hi-IN"/>
        </w:rPr>
        <w:tab/>
      </w:r>
    </w:p>
    <w:p w14:paraId="54DD7A3D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4.</w:t>
      </w:r>
      <w:r w:rsidRPr="004E5B3D">
        <w:rPr>
          <w:rFonts w:eastAsia="SimSun"/>
          <w:lang w:eastAsia="hi-IN" w:bidi="hi-IN"/>
        </w:rPr>
        <w:tab/>
      </w:r>
    </w:p>
    <w:p w14:paraId="4FA769D9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5.</w:t>
      </w:r>
    </w:p>
    <w:p w14:paraId="6494950D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6.</w:t>
      </w:r>
      <w:r w:rsidRPr="004E5B3D">
        <w:rPr>
          <w:rFonts w:eastAsia="SimSun"/>
          <w:lang w:eastAsia="hi-IN" w:bidi="hi-IN"/>
        </w:rPr>
        <w:tab/>
      </w:r>
    </w:p>
    <w:p w14:paraId="33271127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7.</w:t>
      </w:r>
      <w:r w:rsidRPr="004E5B3D">
        <w:rPr>
          <w:rFonts w:eastAsia="SimSun"/>
          <w:lang w:eastAsia="hi-IN" w:bidi="hi-IN"/>
        </w:rPr>
        <w:tab/>
      </w:r>
    </w:p>
    <w:p w14:paraId="7CC9E18D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8.</w:t>
      </w:r>
    </w:p>
    <w:p w14:paraId="67DEDD00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9.</w:t>
      </w:r>
    </w:p>
    <w:p w14:paraId="6BD12FB9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10.</w:t>
      </w:r>
      <w:r w:rsidRPr="004E5B3D">
        <w:rPr>
          <w:rFonts w:eastAsia="SimSun"/>
          <w:lang w:eastAsia="hi-IN" w:bidi="hi-IN"/>
        </w:rPr>
        <w:tab/>
      </w:r>
    </w:p>
    <w:p w14:paraId="5320CD88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11.</w:t>
      </w:r>
      <w:r w:rsidRPr="004E5B3D">
        <w:rPr>
          <w:rFonts w:eastAsia="SimSun"/>
          <w:lang w:eastAsia="hi-IN" w:bidi="hi-IN"/>
        </w:rPr>
        <w:tab/>
      </w:r>
    </w:p>
    <w:p w14:paraId="2C79C807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12.</w:t>
      </w:r>
      <w:r w:rsidRPr="004E5B3D">
        <w:rPr>
          <w:rFonts w:eastAsia="SimSun"/>
          <w:lang w:eastAsia="hi-IN" w:bidi="hi-IN"/>
        </w:rPr>
        <w:tab/>
      </w:r>
    </w:p>
    <w:p w14:paraId="56FB846A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 xml:space="preserve">13. </w:t>
      </w:r>
      <w:r w:rsidRPr="004E5B3D">
        <w:rPr>
          <w:rFonts w:eastAsia="SimSun"/>
          <w:lang w:eastAsia="hi-IN" w:bidi="hi-IN"/>
        </w:rPr>
        <w:tab/>
      </w:r>
    </w:p>
    <w:p w14:paraId="0A13C87A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14.</w:t>
      </w:r>
      <w:r w:rsidRPr="004E5B3D">
        <w:rPr>
          <w:rFonts w:eastAsia="SimSun"/>
          <w:lang w:eastAsia="hi-IN" w:bidi="hi-IN"/>
        </w:rPr>
        <w:tab/>
      </w:r>
    </w:p>
    <w:p w14:paraId="33FEAE5D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15.</w:t>
      </w:r>
    </w:p>
    <w:p w14:paraId="4C73E88C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16.</w:t>
      </w:r>
      <w:r w:rsidRPr="004E5B3D">
        <w:rPr>
          <w:rFonts w:eastAsia="SimSun"/>
          <w:lang w:eastAsia="hi-IN" w:bidi="hi-IN"/>
        </w:rPr>
        <w:tab/>
      </w:r>
    </w:p>
    <w:p w14:paraId="15AD16A2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17.</w:t>
      </w:r>
      <w:r w:rsidRPr="004E5B3D">
        <w:rPr>
          <w:rFonts w:eastAsia="SimSun"/>
          <w:lang w:eastAsia="hi-IN" w:bidi="hi-IN"/>
        </w:rPr>
        <w:tab/>
      </w:r>
    </w:p>
    <w:p w14:paraId="2C49FB2D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18.</w:t>
      </w:r>
    </w:p>
    <w:p w14:paraId="2D35BB46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19.</w:t>
      </w:r>
    </w:p>
    <w:p w14:paraId="015E42AD" w14:textId="77777777" w:rsidR="003C45FF" w:rsidRPr="004E5B3D" w:rsidRDefault="003C45FF" w:rsidP="003C45FF">
      <w:pPr>
        <w:widowControl w:val="0"/>
        <w:suppressAutoHyphens/>
        <w:spacing w:before="120"/>
        <w:ind w:left="540" w:hanging="540"/>
        <w:rPr>
          <w:rFonts w:eastAsia="SimSun"/>
          <w:lang w:eastAsia="hi-IN" w:bidi="hi-IN"/>
        </w:rPr>
      </w:pPr>
      <w:r w:rsidRPr="004E5B3D">
        <w:rPr>
          <w:rFonts w:eastAsia="SimSun"/>
          <w:lang w:eastAsia="hi-IN" w:bidi="hi-IN"/>
        </w:rPr>
        <w:t>20.</w:t>
      </w:r>
      <w:r w:rsidRPr="004E5B3D">
        <w:rPr>
          <w:rFonts w:eastAsia="SimSun"/>
          <w:lang w:eastAsia="hi-IN" w:bidi="hi-IN"/>
        </w:rPr>
        <w:tab/>
      </w:r>
    </w:p>
    <w:bookmarkEnd w:id="0"/>
    <w:p w14:paraId="18309CF3" w14:textId="77777777" w:rsidR="003C45FF" w:rsidRPr="004E5B3D" w:rsidRDefault="003C45FF" w:rsidP="003C45FF">
      <w:pPr>
        <w:widowControl w:val="0"/>
        <w:pBdr>
          <w:bottom w:val="single" w:sz="8" w:space="2" w:color="000000"/>
        </w:pBdr>
        <w:suppressAutoHyphens/>
        <w:rPr>
          <w:rFonts w:eastAsia="SimSun"/>
          <w:lang w:eastAsia="hi-IN" w:bidi="hi-IN"/>
        </w:rPr>
      </w:pPr>
    </w:p>
    <w:p w14:paraId="1C01CF4D" w14:textId="77777777" w:rsidR="003C45FF" w:rsidRPr="004E5B3D" w:rsidRDefault="003C45FF" w:rsidP="003C45FF">
      <w:pPr>
        <w:rPr>
          <w:rFonts w:eastAsia="SimSun"/>
          <w:lang w:eastAsia="hi-IN" w:bidi="hi-IN"/>
        </w:rPr>
      </w:pPr>
    </w:p>
    <w:p w14:paraId="65BDE50E" w14:textId="312FA198" w:rsidR="003C45FF" w:rsidRPr="004E5B3D" w:rsidRDefault="003C45FF">
      <w:r w:rsidRPr="004E5B3D">
        <w:br w:type="page"/>
      </w:r>
    </w:p>
    <w:p w14:paraId="18F01309" w14:textId="0570EB01" w:rsidR="003C45FF" w:rsidRPr="004E5B3D" w:rsidRDefault="00A00D21" w:rsidP="00A00D21">
      <w:pPr>
        <w:ind w:left="540" w:hanging="540"/>
      </w:pPr>
      <w:r w:rsidRPr="004E5B3D">
        <w:lastRenderedPageBreak/>
        <w:t>1.</w:t>
      </w:r>
      <w:r w:rsidRPr="004E5B3D">
        <w:tab/>
      </w:r>
      <w:r w:rsidR="003C45FF" w:rsidRPr="004E5B3D">
        <w:t xml:space="preserve">Identify the oxidizing agent in the following reaction: Mg(s) + S(s) → </w:t>
      </w:r>
      <w:proofErr w:type="spellStart"/>
      <w:r w:rsidR="003C45FF" w:rsidRPr="004E5B3D">
        <w:t>MgS</w:t>
      </w:r>
      <w:proofErr w:type="spellEnd"/>
      <w:r w:rsidR="003C45FF" w:rsidRPr="004E5B3D">
        <w:t>(s)</w:t>
      </w:r>
    </w:p>
    <w:p w14:paraId="4D170B33" w14:textId="69CAE1A4" w:rsidR="003C45FF" w:rsidRPr="004E5B3D" w:rsidRDefault="00A00D21" w:rsidP="00A00D21">
      <w:pPr>
        <w:ind w:left="540"/>
      </w:pPr>
      <w:r w:rsidRPr="004E5B3D">
        <w:t xml:space="preserve">a. </w:t>
      </w:r>
      <w:r w:rsidR="003C45FF" w:rsidRPr="004E5B3D">
        <w:t xml:space="preserve"> Mg</w:t>
      </w:r>
    </w:p>
    <w:p w14:paraId="3966689E" w14:textId="1666A147" w:rsidR="003C45FF" w:rsidRPr="004E5B3D" w:rsidRDefault="00A00D21" w:rsidP="00A00D21">
      <w:pPr>
        <w:ind w:left="540"/>
      </w:pPr>
      <w:r w:rsidRPr="004E5B3D">
        <w:t xml:space="preserve">b. </w:t>
      </w:r>
      <w:r w:rsidR="003C45FF" w:rsidRPr="004E5B3D">
        <w:t xml:space="preserve"> S</w:t>
      </w:r>
    </w:p>
    <w:p w14:paraId="28C845CC" w14:textId="2E1F4316" w:rsidR="003C45FF" w:rsidRPr="004E5B3D" w:rsidRDefault="00A00D21" w:rsidP="00A00D21">
      <w:pPr>
        <w:ind w:left="540"/>
      </w:pPr>
      <w:r w:rsidRPr="004E5B3D">
        <w:t xml:space="preserve">c. </w:t>
      </w:r>
      <w:r w:rsidR="003C45FF" w:rsidRPr="004E5B3D">
        <w:t xml:space="preserve"> This is a synthesis reaction, but not a redox reaction.</w:t>
      </w:r>
    </w:p>
    <w:p w14:paraId="4675AE8B" w14:textId="201B001F" w:rsidR="003C45FF" w:rsidRPr="004E5B3D" w:rsidRDefault="00A00D21" w:rsidP="00A00D21">
      <w:pPr>
        <w:ind w:left="540"/>
      </w:pPr>
      <w:r w:rsidRPr="004E5B3D">
        <w:t xml:space="preserve">d. </w:t>
      </w:r>
      <w:r w:rsidR="003C45FF" w:rsidRPr="004E5B3D">
        <w:t xml:space="preserve"> </w:t>
      </w:r>
      <w:proofErr w:type="spellStart"/>
      <w:r w:rsidR="003C45FF" w:rsidRPr="004E5B3D">
        <w:t>MgS</w:t>
      </w:r>
      <w:proofErr w:type="spellEnd"/>
    </w:p>
    <w:p w14:paraId="7EB48A00" w14:textId="77777777" w:rsidR="003C45FF" w:rsidRPr="004E5B3D" w:rsidRDefault="003C45FF" w:rsidP="00A00D21">
      <w:pPr>
        <w:ind w:left="540" w:hanging="540"/>
      </w:pPr>
    </w:p>
    <w:p w14:paraId="3F5F00B7" w14:textId="77777777" w:rsidR="003C45FF" w:rsidRPr="004E5B3D" w:rsidRDefault="003C45FF" w:rsidP="00A00D21">
      <w:pPr>
        <w:ind w:left="540" w:hanging="540"/>
      </w:pPr>
    </w:p>
    <w:p w14:paraId="30D8C1BC" w14:textId="77777777" w:rsidR="004E5B3D" w:rsidRDefault="004E5B3D" w:rsidP="00A00D21">
      <w:pPr>
        <w:ind w:left="540" w:hanging="540"/>
      </w:pPr>
    </w:p>
    <w:p w14:paraId="1A3EC1BE" w14:textId="76F1AF23" w:rsidR="003C45FF" w:rsidRPr="004E5B3D" w:rsidRDefault="003C45FF" w:rsidP="00A00D21">
      <w:pPr>
        <w:ind w:left="540" w:hanging="540"/>
      </w:pPr>
      <w:r w:rsidRPr="004E5B3D">
        <w:t>Questions 2 and 3 refer to the following image.</w:t>
      </w:r>
    </w:p>
    <w:p w14:paraId="1946F307" w14:textId="60715805" w:rsidR="003C45FF" w:rsidRPr="004E5B3D" w:rsidRDefault="003C45FF" w:rsidP="00A00D21">
      <w:pPr>
        <w:ind w:left="540" w:hanging="540"/>
        <w:jc w:val="center"/>
      </w:pPr>
      <w:r w:rsidRPr="004E5B3D">
        <w:rPr>
          <w:noProof/>
        </w:rPr>
        <w:drawing>
          <wp:inline distT="0" distB="0" distL="0" distR="0" wp14:anchorId="225624D7" wp14:editId="3109CFB0">
            <wp:extent cx="2619375" cy="3076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C024" w14:textId="77777777" w:rsidR="00A00D21" w:rsidRPr="004E5B3D" w:rsidRDefault="00A00D21" w:rsidP="00A00D21">
      <w:pPr>
        <w:ind w:left="540" w:hanging="540"/>
      </w:pPr>
    </w:p>
    <w:p w14:paraId="04E6AB9B" w14:textId="060142E1" w:rsidR="003C45FF" w:rsidRPr="004E5B3D" w:rsidRDefault="00A00D21" w:rsidP="00A00D21">
      <w:pPr>
        <w:ind w:left="540" w:hanging="540"/>
      </w:pPr>
      <w:r w:rsidRPr="004E5B3D">
        <w:t>2.</w:t>
      </w:r>
      <w:r w:rsidRPr="004E5B3D">
        <w:tab/>
      </w:r>
      <w:r w:rsidR="003C45FF" w:rsidRPr="004E5B3D">
        <w:t>Which specific type of electrochemical cell is shown in the image?</w:t>
      </w:r>
    </w:p>
    <w:p w14:paraId="20521B79" w14:textId="7046C11A" w:rsidR="003C45FF" w:rsidRPr="004E5B3D" w:rsidRDefault="00A00D21" w:rsidP="00A00D21">
      <w:pPr>
        <w:ind w:left="540"/>
      </w:pPr>
      <w:r w:rsidRPr="004E5B3D">
        <w:t xml:space="preserve">a. </w:t>
      </w:r>
      <w:r w:rsidR="003C45FF" w:rsidRPr="004E5B3D">
        <w:t xml:space="preserve"> voltaic cell</w:t>
      </w:r>
    </w:p>
    <w:p w14:paraId="2E910E43" w14:textId="406B7CC0" w:rsidR="003C45FF" w:rsidRPr="004E5B3D" w:rsidRDefault="00A00D21" w:rsidP="00A00D21">
      <w:pPr>
        <w:ind w:left="540"/>
      </w:pPr>
      <w:r w:rsidRPr="004E5B3D">
        <w:t xml:space="preserve">b.  </w:t>
      </w:r>
      <w:r w:rsidR="003C45FF" w:rsidRPr="004E5B3D">
        <w:t xml:space="preserve"> electroplating</w:t>
      </w:r>
    </w:p>
    <w:p w14:paraId="0DDCEB46" w14:textId="63CA95B2" w:rsidR="003C45FF" w:rsidRPr="004E5B3D" w:rsidRDefault="00A00D21" w:rsidP="00A00D21">
      <w:pPr>
        <w:ind w:left="540"/>
      </w:pPr>
      <w:r w:rsidRPr="004E5B3D">
        <w:t xml:space="preserve">c. </w:t>
      </w:r>
      <w:r w:rsidR="003C45FF" w:rsidRPr="004E5B3D">
        <w:t xml:space="preserve"> electrolysis to split a compound into its elements</w:t>
      </w:r>
    </w:p>
    <w:p w14:paraId="329EA0C0" w14:textId="457298A4" w:rsidR="003C45FF" w:rsidRPr="004E5B3D" w:rsidRDefault="00A00D21" w:rsidP="00A00D21">
      <w:pPr>
        <w:ind w:left="540"/>
      </w:pPr>
      <w:r w:rsidRPr="004E5B3D">
        <w:t xml:space="preserve">d. </w:t>
      </w:r>
      <w:r w:rsidR="003C45FF" w:rsidRPr="004E5B3D">
        <w:t xml:space="preserve"> alkaline battery </w:t>
      </w:r>
    </w:p>
    <w:p w14:paraId="60236590" w14:textId="77777777" w:rsidR="003C45FF" w:rsidRPr="004E5B3D" w:rsidRDefault="003C45FF" w:rsidP="00A00D21">
      <w:pPr>
        <w:ind w:left="540" w:hanging="540"/>
      </w:pPr>
    </w:p>
    <w:p w14:paraId="0D0A1869" w14:textId="41A70025" w:rsidR="003C45FF" w:rsidRPr="004E5B3D" w:rsidRDefault="00A00D21" w:rsidP="00A00D21">
      <w:pPr>
        <w:ind w:left="540" w:hanging="540"/>
      </w:pPr>
      <w:r w:rsidRPr="004E5B3D">
        <w:t>3.</w:t>
      </w:r>
      <w:r w:rsidRPr="004E5B3D">
        <w:tab/>
      </w:r>
      <w:r w:rsidR="003C45FF" w:rsidRPr="004E5B3D">
        <w:t xml:space="preserve">What half-reaction is </w:t>
      </w:r>
      <w:proofErr w:type="spellStart"/>
      <w:r w:rsidR="003C45FF" w:rsidRPr="004E5B3D">
        <w:t>occuring</w:t>
      </w:r>
      <w:proofErr w:type="spellEnd"/>
      <w:r w:rsidR="003C45FF" w:rsidRPr="004E5B3D">
        <w:t xml:space="preserve"> on the "fork" side of the cell?</w:t>
      </w:r>
    </w:p>
    <w:p w14:paraId="57572838" w14:textId="1D4F944F" w:rsidR="003C45FF" w:rsidRPr="004E5B3D" w:rsidRDefault="00A00D21" w:rsidP="00A00D21">
      <w:pPr>
        <w:ind w:left="540"/>
      </w:pPr>
      <w:r w:rsidRPr="004E5B3D">
        <w:t xml:space="preserve">a. </w:t>
      </w:r>
      <w:r w:rsidR="003C45FF" w:rsidRPr="004E5B3D">
        <w:t xml:space="preserve"> oxidation of Ag</w:t>
      </w:r>
    </w:p>
    <w:p w14:paraId="5E575AD6" w14:textId="0BB37B7F" w:rsidR="003C45FF" w:rsidRPr="004E5B3D" w:rsidRDefault="00A00D21" w:rsidP="00A00D21">
      <w:pPr>
        <w:ind w:left="540"/>
      </w:pPr>
      <w:r w:rsidRPr="004E5B3D">
        <w:t xml:space="preserve">b. </w:t>
      </w:r>
      <w:r w:rsidR="003C45FF" w:rsidRPr="004E5B3D">
        <w:t xml:space="preserve"> reduction of Ag</w:t>
      </w:r>
    </w:p>
    <w:p w14:paraId="5FD35B75" w14:textId="7054BA95" w:rsidR="003C45FF" w:rsidRPr="004E5B3D" w:rsidRDefault="00A00D21" w:rsidP="00A00D21">
      <w:pPr>
        <w:ind w:left="540"/>
      </w:pPr>
      <w:r w:rsidRPr="004E5B3D">
        <w:t xml:space="preserve">c. </w:t>
      </w:r>
      <w:r w:rsidR="003C45FF" w:rsidRPr="004E5B3D">
        <w:t xml:space="preserve"> oxidation of Ag+</w:t>
      </w:r>
    </w:p>
    <w:p w14:paraId="25C81803" w14:textId="2FBB0A1C" w:rsidR="003C45FF" w:rsidRPr="004E5B3D" w:rsidRDefault="00A00D21" w:rsidP="00A00D21">
      <w:pPr>
        <w:ind w:left="540"/>
      </w:pPr>
      <w:r w:rsidRPr="004E5B3D">
        <w:t xml:space="preserve">d. </w:t>
      </w:r>
      <w:r w:rsidR="003C45FF" w:rsidRPr="004E5B3D">
        <w:t xml:space="preserve"> reduction of Ag+</w:t>
      </w:r>
    </w:p>
    <w:p w14:paraId="084DE5D6" w14:textId="77777777" w:rsidR="003C45FF" w:rsidRPr="004E5B3D" w:rsidRDefault="003C45FF" w:rsidP="00A00D21">
      <w:pPr>
        <w:ind w:left="540" w:hanging="540"/>
      </w:pPr>
    </w:p>
    <w:p w14:paraId="5301401A" w14:textId="3FD20B52" w:rsidR="003C45FF" w:rsidRPr="004E5B3D" w:rsidRDefault="003C45FF" w:rsidP="00A00D21">
      <w:pPr>
        <w:ind w:left="540" w:hanging="540"/>
      </w:pPr>
    </w:p>
    <w:p w14:paraId="780924F3" w14:textId="77777777" w:rsidR="003C45FF" w:rsidRPr="004E5B3D" w:rsidRDefault="003C45FF" w:rsidP="00A00D21">
      <w:pPr>
        <w:ind w:left="540" w:hanging="540"/>
      </w:pPr>
    </w:p>
    <w:p w14:paraId="4332D72B" w14:textId="3F79017E" w:rsidR="003C45FF" w:rsidRPr="004E5B3D" w:rsidRDefault="00A00D21" w:rsidP="00A00D21">
      <w:pPr>
        <w:ind w:left="540" w:hanging="540"/>
      </w:pPr>
      <w:r w:rsidRPr="004E5B3D">
        <w:t>4.</w:t>
      </w:r>
      <w:r w:rsidRPr="004E5B3D">
        <w:tab/>
      </w:r>
      <w:r w:rsidR="003C45FF" w:rsidRPr="004E5B3D">
        <w:t>Which metal will react spontaneously with Cu</w:t>
      </w:r>
      <w:r w:rsidRPr="004E5B3D">
        <w:rPr>
          <w:vertAlign w:val="superscript"/>
        </w:rPr>
        <w:t>2+</w:t>
      </w:r>
      <w:r w:rsidR="003C45FF" w:rsidRPr="004E5B3D">
        <w:t>(</w:t>
      </w:r>
      <w:proofErr w:type="spellStart"/>
      <w:r w:rsidR="003C45FF" w:rsidRPr="004E5B3D">
        <w:t>aq</w:t>
      </w:r>
      <w:proofErr w:type="spellEnd"/>
      <w:r w:rsidR="003C45FF" w:rsidRPr="004E5B3D">
        <w:t>) at 25°C?</w:t>
      </w:r>
    </w:p>
    <w:p w14:paraId="10756377" w14:textId="68A2418F" w:rsidR="003C45FF" w:rsidRPr="004E5B3D" w:rsidRDefault="00A00D21" w:rsidP="00A00D21">
      <w:pPr>
        <w:ind w:left="540"/>
      </w:pPr>
      <w:r w:rsidRPr="004E5B3D">
        <w:t xml:space="preserve">a. </w:t>
      </w:r>
      <w:r w:rsidR="003C45FF" w:rsidRPr="004E5B3D">
        <w:t xml:space="preserve"> Ag</w:t>
      </w:r>
    </w:p>
    <w:p w14:paraId="73B091E5" w14:textId="77B0896E" w:rsidR="003C45FF" w:rsidRPr="004E5B3D" w:rsidRDefault="00A00D21" w:rsidP="00A00D21">
      <w:pPr>
        <w:ind w:left="540"/>
      </w:pPr>
      <w:r w:rsidRPr="004E5B3D">
        <w:t xml:space="preserve">b. </w:t>
      </w:r>
      <w:r w:rsidR="003C45FF" w:rsidRPr="004E5B3D">
        <w:t xml:space="preserve"> Au</w:t>
      </w:r>
    </w:p>
    <w:p w14:paraId="5D04DF5A" w14:textId="6B732B3B" w:rsidR="003C45FF" w:rsidRPr="004E5B3D" w:rsidRDefault="00A00D21" w:rsidP="00A00D21">
      <w:pPr>
        <w:ind w:left="540"/>
      </w:pPr>
      <w:r w:rsidRPr="004E5B3D">
        <w:t xml:space="preserve">c. </w:t>
      </w:r>
      <w:r w:rsidR="003C45FF" w:rsidRPr="004E5B3D">
        <w:t xml:space="preserve"> Mg</w:t>
      </w:r>
    </w:p>
    <w:p w14:paraId="1EF95C29" w14:textId="0CB0DA3A" w:rsidR="003C45FF" w:rsidRPr="004E5B3D" w:rsidRDefault="00A00D21" w:rsidP="00A00D21">
      <w:pPr>
        <w:ind w:left="540"/>
      </w:pPr>
      <w:r w:rsidRPr="004E5B3D">
        <w:t xml:space="preserve">d. </w:t>
      </w:r>
      <w:r w:rsidR="003C45FF" w:rsidRPr="004E5B3D">
        <w:t xml:space="preserve"> Hg</w:t>
      </w:r>
    </w:p>
    <w:p w14:paraId="7289F875" w14:textId="03528707" w:rsidR="003C45FF" w:rsidRPr="004E5B3D" w:rsidRDefault="00A00D21" w:rsidP="00A00D21">
      <w:pPr>
        <w:ind w:left="540" w:hanging="540"/>
      </w:pPr>
      <w:r w:rsidRPr="004E5B3D">
        <w:lastRenderedPageBreak/>
        <w:t>5.</w:t>
      </w:r>
      <w:r w:rsidRPr="004E5B3D">
        <w:tab/>
      </w:r>
      <w:r w:rsidR="003C45FF" w:rsidRPr="004E5B3D">
        <w:t xml:space="preserve">Which of the following is </w:t>
      </w:r>
      <w:r w:rsidR="003C45FF" w:rsidRPr="004E5B3D">
        <w:rPr>
          <w:u w:val="single"/>
        </w:rPr>
        <w:t>TRUE</w:t>
      </w:r>
      <w:r w:rsidR="003C45FF" w:rsidRPr="004E5B3D">
        <w:t xml:space="preserve"> for an electrolytic cell?</w:t>
      </w:r>
    </w:p>
    <w:p w14:paraId="320D9A90" w14:textId="74835FE3" w:rsidR="003C45FF" w:rsidRPr="004E5B3D" w:rsidRDefault="00A00D21" w:rsidP="00A00D21">
      <w:pPr>
        <w:ind w:left="900" w:hanging="360"/>
      </w:pPr>
      <w:r w:rsidRPr="004E5B3D">
        <w:t xml:space="preserve">a. </w:t>
      </w:r>
      <w:r w:rsidR="003C45FF" w:rsidRPr="004E5B3D">
        <w:t xml:space="preserve"> </w:t>
      </w:r>
      <w:r w:rsidRPr="004E5B3D">
        <w:tab/>
      </w:r>
      <w:r w:rsidR="003C45FF" w:rsidRPr="004E5B3D">
        <w:t>It changes electrical energy into chemical energy.</w:t>
      </w:r>
    </w:p>
    <w:p w14:paraId="4EEF5C1B" w14:textId="6F028DA9" w:rsidR="003C45FF" w:rsidRPr="004E5B3D" w:rsidRDefault="00A00D21" w:rsidP="00A00D21">
      <w:pPr>
        <w:ind w:left="900" w:hanging="360"/>
      </w:pPr>
      <w:r w:rsidRPr="004E5B3D">
        <w:t xml:space="preserve">b. </w:t>
      </w:r>
      <w:r w:rsidR="003C45FF" w:rsidRPr="004E5B3D">
        <w:t xml:space="preserve"> </w:t>
      </w:r>
      <w:r w:rsidRPr="004E5B3D">
        <w:tab/>
      </w:r>
      <w:r w:rsidR="003C45FF" w:rsidRPr="004E5B3D">
        <w:t>It is the type of cell used in electroplating.</w:t>
      </w:r>
    </w:p>
    <w:p w14:paraId="4FAD50D3" w14:textId="50017285" w:rsidR="003C45FF" w:rsidRPr="004E5B3D" w:rsidRDefault="00A00D21" w:rsidP="00A00D21">
      <w:pPr>
        <w:ind w:left="900" w:hanging="360"/>
      </w:pPr>
      <w:r w:rsidRPr="004E5B3D">
        <w:t xml:space="preserve">c. </w:t>
      </w:r>
      <w:r w:rsidR="003C45FF" w:rsidRPr="004E5B3D">
        <w:t xml:space="preserve"> </w:t>
      </w:r>
      <w:r w:rsidRPr="004E5B3D">
        <w:tab/>
      </w:r>
      <w:r w:rsidR="003C45FF" w:rsidRPr="004E5B3D">
        <w:t>It uses an electric current from an outside power source to make a nonspontaneous reaction go.</w:t>
      </w:r>
    </w:p>
    <w:p w14:paraId="47028066" w14:textId="62934855" w:rsidR="003C45FF" w:rsidRPr="004E5B3D" w:rsidRDefault="00A00D21" w:rsidP="00A00D21">
      <w:pPr>
        <w:ind w:left="900" w:hanging="360"/>
      </w:pPr>
      <w:r w:rsidRPr="004E5B3D">
        <w:t xml:space="preserve">d. </w:t>
      </w:r>
      <w:r w:rsidR="003C45FF" w:rsidRPr="004E5B3D">
        <w:t xml:space="preserve"> </w:t>
      </w:r>
      <w:r w:rsidRPr="004E5B3D">
        <w:tab/>
        <w:t>A</w:t>
      </w:r>
      <w:r w:rsidR="003C45FF" w:rsidRPr="004E5B3D">
        <w:t>ll of the above</w:t>
      </w:r>
      <w:r w:rsidRPr="004E5B3D">
        <w:t xml:space="preserve"> are true.</w:t>
      </w:r>
    </w:p>
    <w:p w14:paraId="4604A96A" w14:textId="77777777" w:rsidR="003C45FF" w:rsidRPr="004E5B3D" w:rsidRDefault="003C45FF" w:rsidP="00A00D21">
      <w:pPr>
        <w:ind w:left="540" w:hanging="540"/>
      </w:pPr>
    </w:p>
    <w:p w14:paraId="29376CF9" w14:textId="77777777" w:rsidR="003C45FF" w:rsidRPr="004E5B3D" w:rsidRDefault="003C45FF" w:rsidP="00A00D21">
      <w:pPr>
        <w:ind w:left="540" w:hanging="540"/>
      </w:pPr>
    </w:p>
    <w:p w14:paraId="3784802A" w14:textId="11DB6827" w:rsidR="003C45FF" w:rsidRPr="004E5B3D" w:rsidRDefault="003C45FF" w:rsidP="00A00D21">
      <w:pPr>
        <w:ind w:left="540" w:hanging="540"/>
      </w:pPr>
      <w:r w:rsidRPr="004E5B3D">
        <w:t>Question 6 refers to the following image.</w:t>
      </w:r>
    </w:p>
    <w:p w14:paraId="37AD0DCA" w14:textId="1AA1EB4F" w:rsidR="003C45FF" w:rsidRPr="004E5B3D" w:rsidRDefault="003C45FF" w:rsidP="00A00D21">
      <w:pPr>
        <w:ind w:left="540" w:hanging="540"/>
        <w:jc w:val="center"/>
      </w:pPr>
      <w:r w:rsidRPr="004E5B3D">
        <w:rPr>
          <w:noProof/>
        </w:rPr>
        <w:drawing>
          <wp:inline distT="0" distB="0" distL="0" distR="0" wp14:anchorId="287C4507" wp14:editId="24598DCE">
            <wp:extent cx="4486275" cy="2276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0E5EB" w14:textId="77777777" w:rsidR="00A00D21" w:rsidRPr="004E5B3D" w:rsidRDefault="00A00D21" w:rsidP="00A00D21">
      <w:pPr>
        <w:ind w:left="540" w:hanging="540"/>
      </w:pPr>
    </w:p>
    <w:p w14:paraId="0B2E2744" w14:textId="2857910C" w:rsidR="003C45FF" w:rsidRPr="004E5B3D" w:rsidRDefault="00A00D21" w:rsidP="00A00D21">
      <w:pPr>
        <w:ind w:left="540" w:hanging="540"/>
      </w:pPr>
      <w:r w:rsidRPr="004E5B3D">
        <w:t>6.</w:t>
      </w:r>
      <w:r w:rsidRPr="004E5B3D">
        <w:tab/>
      </w:r>
      <w:r w:rsidR="003C45FF" w:rsidRPr="004E5B3D">
        <w:t>The image shows a reversible electrochemical reaction. Which specific electrochemical process is operating?</w:t>
      </w:r>
    </w:p>
    <w:p w14:paraId="04A50298" w14:textId="0D0B9654" w:rsidR="003C45FF" w:rsidRPr="004E5B3D" w:rsidRDefault="00A00D21" w:rsidP="00A00D21">
      <w:pPr>
        <w:ind w:left="540"/>
      </w:pPr>
      <w:r w:rsidRPr="004E5B3D">
        <w:t xml:space="preserve">a. </w:t>
      </w:r>
      <w:r w:rsidR="003C45FF" w:rsidRPr="004E5B3D">
        <w:t xml:space="preserve"> discharging and recharging battery</w:t>
      </w:r>
    </w:p>
    <w:p w14:paraId="49613F1C" w14:textId="262D04F7" w:rsidR="003C45FF" w:rsidRPr="004E5B3D" w:rsidRDefault="00A00D21" w:rsidP="00A00D21">
      <w:pPr>
        <w:ind w:left="540"/>
      </w:pPr>
      <w:r w:rsidRPr="004E5B3D">
        <w:t xml:space="preserve">b. </w:t>
      </w:r>
      <w:r w:rsidR="003C45FF" w:rsidRPr="004E5B3D">
        <w:t xml:space="preserve"> electrolysis to split a compound into its elements</w:t>
      </w:r>
    </w:p>
    <w:p w14:paraId="6217D56F" w14:textId="124954C8" w:rsidR="003C45FF" w:rsidRPr="004E5B3D" w:rsidRDefault="00A00D21" w:rsidP="00A00D21">
      <w:pPr>
        <w:ind w:left="540"/>
      </w:pPr>
      <w:r w:rsidRPr="004E5B3D">
        <w:t xml:space="preserve">c. </w:t>
      </w:r>
      <w:r w:rsidR="003C45FF" w:rsidRPr="004E5B3D">
        <w:t xml:space="preserve"> </w:t>
      </w:r>
      <w:proofErr w:type="spellStart"/>
      <w:r w:rsidR="003C45FF" w:rsidRPr="004E5B3D">
        <w:t>half cell</w:t>
      </w:r>
      <w:proofErr w:type="spellEnd"/>
      <w:r w:rsidR="003C45FF" w:rsidRPr="004E5B3D">
        <w:t xml:space="preserve"> reactions of a typical voltaic cell</w:t>
      </w:r>
    </w:p>
    <w:p w14:paraId="5D78E24F" w14:textId="4154D64B" w:rsidR="003C45FF" w:rsidRPr="004E5B3D" w:rsidRDefault="00A00D21" w:rsidP="00A00D21">
      <w:pPr>
        <w:ind w:left="540"/>
      </w:pPr>
      <w:r w:rsidRPr="004E5B3D">
        <w:t xml:space="preserve">d. </w:t>
      </w:r>
      <w:r w:rsidR="003C45FF" w:rsidRPr="004E5B3D">
        <w:t xml:space="preserve"> electroplating</w:t>
      </w:r>
    </w:p>
    <w:p w14:paraId="5DE02319" w14:textId="77777777" w:rsidR="003C45FF" w:rsidRPr="004E5B3D" w:rsidRDefault="003C45FF" w:rsidP="00A00D21">
      <w:pPr>
        <w:ind w:left="540" w:hanging="540"/>
      </w:pPr>
    </w:p>
    <w:p w14:paraId="6CFA64DF" w14:textId="77777777" w:rsidR="004E5B3D" w:rsidRDefault="004E5B3D" w:rsidP="00A00D21">
      <w:pPr>
        <w:ind w:left="540" w:hanging="540"/>
      </w:pPr>
    </w:p>
    <w:p w14:paraId="6443D520" w14:textId="77777777" w:rsidR="004E5B3D" w:rsidRDefault="004E5B3D" w:rsidP="00A00D21">
      <w:pPr>
        <w:ind w:left="540" w:hanging="540"/>
      </w:pPr>
    </w:p>
    <w:p w14:paraId="2119C718" w14:textId="5CFCAB48" w:rsidR="003C45FF" w:rsidRPr="004E5B3D" w:rsidRDefault="00A00D21" w:rsidP="00A00D21">
      <w:pPr>
        <w:ind w:left="540" w:hanging="540"/>
      </w:pPr>
      <w:r w:rsidRPr="004E5B3D">
        <w:t>7.</w:t>
      </w:r>
      <w:r w:rsidRPr="004E5B3D">
        <w:tab/>
      </w:r>
      <w:r w:rsidR="003C45FF" w:rsidRPr="004E5B3D">
        <w:t>Which is a redox reaction?</w:t>
      </w:r>
    </w:p>
    <w:p w14:paraId="74F7A73A" w14:textId="7032F50B" w:rsidR="003C45FF" w:rsidRPr="004E5B3D" w:rsidRDefault="00A00D21" w:rsidP="00A00D21">
      <w:pPr>
        <w:ind w:left="540"/>
      </w:pPr>
      <w:r w:rsidRPr="004E5B3D">
        <w:t xml:space="preserve">a. </w:t>
      </w:r>
      <w:r w:rsidR="003C45FF" w:rsidRPr="004E5B3D">
        <w:t xml:space="preserve"> CaCO</w:t>
      </w:r>
      <w:r w:rsidRPr="004E5B3D">
        <w:rPr>
          <w:vertAlign w:val="subscript"/>
        </w:rPr>
        <w:t>3</w:t>
      </w:r>
      <w:r w:rsidR="003C45FF" w:rsidRPr="004E5B3D">
        <w:t xml:space="preserve"> → </w:t>
      </w:r>
      <w:proofErr w:type="spellStart"/>
      <w:r w:rsidR="003C45FF" w:rsidRPr="004E5B3D">
        <w:t>CaO</w:t>
      </w:r>
      <w:proofErr w:type="spellEnd"/>
      <w:r w:rsidR="003C45FF" w:rsidRPr="004E5B3D">
        <w:t xml:space="preserve"> + CO</w:t>
      </w:r>
      <w:r w:rsidRPr="004E5B3D">
        <w:rPr>
          <w:vertAlign w:val="subscript"/>
        </w:rPr>
        <w:t>2</w:t>
      </w:r>
    </w:p>
    <w:p w14:paraId="6E04B1BB" w14:textId="495BF0BB" w:rsidR="003C45FF" w:rsidRPr="004E5B3D" w:rsidRDefault="00A00D21" w:rsidP="00A00D21">
      <w:pPr>
        <w:ind w:left="540"/>
      </w:pPr>
      <w:r w:rsidRPr="004E5B3D">
        <w:t xml:space="preserve">b. </w:t>
      </w:r>
      <w:r w:rsidR="003C45FF" w:rsidRPr="004E5B3D">
        <w:t xml:space="preserve"> NaOH + HCl → NaCl + H</w:t>
      </w:r>
      <w:r w:rsidRPr="004E5B3D">
        <w:rPr>
          <w:vertAlign w:val="subscript"/>
        </w:rPr>
        <w:t>2</w:t>
      </w:r>
      <w:r w:rsidR="003C45FF" w:rsidRPr="004E5B3D">
        <w:t>O</w:t>
      </w:r>
    </w:p>
    <w:p w14:paraId="75FFE5A1" w14:textId="383C8A3A" w:rsidR="003C45FF" w:rsidRPr="004E5B3D" w:rsidRDefault="00A00D21" w:rsidP="00A00D21">
      <w:pPr>
        <w:ind w:left="540"/>
      </w:pPr>
      <w:r w:rsidRPr="004E5B3D">
        <w:t xml:space="preserve">c. </w:t>
      </w:r>
      <w:r w:rsidR="003C45FF" w:rsidRPr="004E5B3D">
        <w:t xml:space="preserve"> 2NH</w:t>
      </w:r>
      <w:r w:rsidRPr="004E5B3D">
        <w:rPr>
          <w:vertAlign w:val="subscript"/>
        </w:rPr>
        <w:t>4</w:t>
      </w:r>
      <w:r w:rsidR="003C45FF" w:rsidRPr="004E5B3D">
        <w:t xml:space="preserve">Cl + </w:t>
      </w:r>
      <w:proofErr w:type="gramStart"/>
      <w:r w:rsidR="003C45FF" w:rsidRPr="004E5B3D">
        <w:t>Ca(</w:t>
      </w:r>
      <w:proofErr w:type="gramEnd"/>
      <w:r w:rsidR="003C45FF" w:rsidRPr="004E5B3D">
        <w:t>OH)</w:t>
      </w:r>
      <w:r w:rsidRPr="004E5B3D">
        <w:rPr>
          <w:vertAlign w:val="subscript"/>
        </w:rPr>
        <w:t>2</w:t>
      </w:r>
      <w:r w:rsidR="003C45FF" w:rsidRPr="004E5B3D">
        <w:t xml:space="preserve"> → 2NH</w:t>
      </w:r>
      <w:r w:rsidRPr="004E5B3D">
        <w:rPr>
          <w:vertAlign w:val="subscript"/>
        </w:rPr>
        <w:t>3</w:t>
      </w:r>
      <w:r w:rsidR="003C45FF" w:rsidRPr="004E5B3D">
        <w:t xml:space="preserve"> + 2H</w:t>
      </w:r>
      <w:r w:rsidRPr="004E5B3D">
        <w:rPr>
          <w:vertAlign w:val="subscript"/>
        </w:rPr>
        <w:t>2</w:t>
      </w:r>
      <w:r w:rsidR="003C45FF" w:rsidRPr="004E5B3D">
        <w:t>O + CaCl</w:t>
      </w:r>
      <w:r w:rsidRPr="004E5B3D">
        <w:rPr>
          <w:vertAlign w:val="subscript"/>
        </w:rPr>
        <w:t>2</w:t>
      </w:r>
    </w:p>
    <w:p w14:paraId="67B8E11C" w14:textId="610707F8" w:rsidR="003C45FF" w:rsidRPr="004E5B3D" w:rsidRDefault="00A00D21" w:rsidP="00A00D21">
      <w:pPr>
        <w:ind w:left="540"/>
      </w:pPr>
      <w:r w:rsidRPr="004E5B3D">
        <w:t xml:space="preserve">d. </w:t>
      </w:r>
      <w:r w:rsidR="003C45FF" w:rsidRPr="004E5B3D">
        <w:t xml:space="preserve"> 2H</w:t>
      </w:r>
      <w:r w:rsidRPr="004E5B3D">
        <w:rPr>
          <w:vertAlign w:val="subscript"/>
        </w:rPr>
        <w:t>2</w:t>
      </w:r>
      <w:r w:rsidR="003C45FF" w:rsidRPr="004E5B3D">
        <w:t>O → 2H</w:t>
      </w:r>
      <w:r w:rsidRPr="004E5B3D">
        <w:rPr>
          <w:vertAlign w:val="subscript"/>
        </w:rPr>
        <w:t>2</w:t>
      </w:r>
      <w:r w:rsidR="003C45FF" w:rsidRPr="004E5B3D">
        <w:t xml:space="preserve"> + O</w:t>
      </w:r>
      <w:r w:rsidRPr="004E5B3D">
        <w:rPr>
          <w:vertAlign w:val="subscript"/>
        </w:rPr>
        <w:t>2</w:t>
      </w:r>
    </w:p>
    <w:p w14:paraId="47FD493E" w14:textId="77777777" w:rsidR="00A00D21" w:rsidRPr="004E5B3D" w:rsidRDefault="00A00D21" w:rsidP="00A00D21">
      <w:pPr>
        <w:ind w:left="540" w:hanging="540"/>
      </w:pPr>
    </w:p>
    <w:p w14:paraId="52D755F0" w14:textId="40E1FC68" w:rsidR="003C45FF" w:rsidRPr="004E5B3D" w:rsidRDefault="0030101E" w:rsidP="00A00D21">
      <w:pPr>
        <w:ind w:left="540" w:hanging="540"/>
      </w:pPr>
      <w:r w:rsidRPr="004E5B3D">
        <w:t>8.</w:t>
      </w:r>
      <w:r w:rsidRPr="004E5B3D">
        <w:tab/>
      </w:r>
      <w:r w:rsidR="003C45FF" w:rsidRPr="004E5B3D">
        <w:t>Nitrogen has the same oxidation number in all of the following except</w:t>
      </w:r>
    </w:p>
    <w:p w14:paraId="2A08AAE9" w14:textId="641A31B3" w:rsidR="003C45FF" w:rsidRPr="004E5B3D" w:rsidRDefault="0030101E" w:rsidP="0030101E">
      <w:pPr>
        <w:ind w:left="540"/>
      </w:pPr>
      <w:r w:rsidRPr="004E5B3D">
        <w:t xml:space="preserve">a. </w:t>
      </w:r>
      <w:r w:rsidR="003C45FF" w:rsidRPr="004E5B3D">
        <w:t xml:space="preserve"> NO</w:t>
      </w:r>
      <w:r w:rsidRPr="004E5B3D">
        <w:rPr>
          <w:vertAlign w:val="subscript"/>
        </w:rPr>
        <w:t>3</w:t>
      </w:r>
      <w:r w:rsidRPr="004E5B3D">
        <w:rPr>
          <w:vertAlign w:val="superscript"/>
        </w:rPr>
        <w:t>-</w:t>
      </w:r>
    </w:p>
    <w:p w14:paraId="4C2F33C2" w14:textId="5A59EFD0" w:rsidR="003C45FF" w:rsidRPr="004E5B3D" w:rsidRDefault="0030101E" w:rsidP="0030101E">
      <w:pPr>
        <w:ind w:left="540"/>
      </w:pPr>
      <w:r w:rsidRPr="004E5B3D">
        <w:t xml:space="preserve">b. </w:t>
      </w:r>
      <w:r w:rsidR="003C45FF" w:rsidRPr="004E5B3D">
        <w:t xml:space="preserve"> N</w:t>
      </w:r>
      <w:r w:rsidRPr="004E5B3D">
        <w:rPr>
          <w:vertAlign w:val="subscript"/>
        </w:rPr>
        <w:t>2</w:t>
      </w:r>
      <w:r w:rsidR="003C45FF" w:rsidRPr="004E5B3D">
        <w:t>O</w:t>
      </w:r>
      <w:r w:rsidRPr="004E5B3D">
        <w:rPr>
          <w:vertAlign w:val="subscript"/>
        </w:rPr>
        <w:t>5</w:t>
      </w:r>
    </w:p>
    <w:p w14:paraId="67BE8B5B" w14:textId="54E2DD64" w:rsidR="003C45FF" w:rsidRPr="004E5B3D" w:rsidRDefault="0030101E" w:rsidP="0030101E">
      <w:pPr>
        <w:ind w:left="540"/>
      </w:pPr>
      <w:r w:rsidRPr="004E5B3D">
        <w:t xml:space="preserve">c. </w:t>
      </w:r>
      <w:r w:rsidR="003C45FF" w:rsidRPr="004E5B3D">
        <w:t xml:space="preserve"> NH</w:t>
      </w:r>
      <w:r w:rsidRPr="004E5B3D">
        <w:rPr>
          <w:vertAlign w:val="subscript"/>
        </w:rPr>
        <w:t>4</w:t>
      </w:r>
      <w:r w:rsidR="003C45FF" w:rsidRPr="004E5B3D">
        <w:t>Cl</w:t>
      </w:r>
    </w:p>
    <w:p w14:paraId="13F51560" w14:textId="3308AD02" w:rsidR="003C45FF" w:rsidRPr="004E5B3D" w:rsidRDefault="0030101E" w:rsidP="0030101E">
      <w:pPr>
        <w:ind w:left="540"/>
      </w:pPr>
      <w:r w:rsidRPr="004E5B3D">
        <w:t xml:space="preserve">d. </w:t>
      </w:r>
      <w:r w:rsidR="003C45FF" w:rsidRPr="004E5B3D">
        <w:t xml:space="preserve"> </w:t>
      </w:r>
      <w:proofErr w:type="gramStart"/>
      <w:r w:rsidR="003C45FF" w:rsidRPr="004E5B3D">
        <w:t>Ca(</w:t>
      </w:r>
      <w:proofErr w:type="gramEnd"/>
      <w:r w:rsidR="003C45FF" w:rsidRPr="004E5B3D">
        <w:t>NO</w:t>
      </w:r>
      <w:r w:rsidRPr="004E5B3D">
        <w:rPr>
          <w:vertAlign w:val="subscript"/>
        </w:rPr>
        <w:t>3</w:t>
      </w:r>
      <w:r w:rsidR="003C45FF" w:rsidRPr="004E5B3D">
        <w:t>)</w:t>
      </w:r>
      <w:r w:rsidRPr="004E5B3D">
        <w:rPr>
          <w:vertAlign w:val="subscript"/>
        </w:rPr>
        <w:t>2</w:t>
      </w:r>
    </w:p>
    <w:p w14:paraId="4345C549" w14:textId="77777777" w:rsidR="003C45FF" w:rsidRPr="004E5B3D" w:rsidRDefault="003C45FF" w:rsidP="00A00D21">
      <w:pPr>
        <w:ind w:left="540" w:hanging="540"/>
      </w:pPr>
    </w:p>
    <w:p w14:paraId="4BD003A1" w14:textId="77777777" w:rsidR="004E5B3D" w:rsidRDefault="004E5B3D">
      <w:r>
        <w:br w:type="page"/>
      </w:r>
    </w:p>
    <w:p w14:paraId="4A0D88EE" w14:textId="19542304" w:rsidR="003C45FF" w:rsidRPr="004E5B3D" w:rsidRDefault="0030101E" w:rsidP="00A00D21">
      <w:pPr>
        <w:ind w:left="540" w:hanging="540"/>
      </w:pPr>
      <w:r w:rsidRPr="004E5B3D">
        <w:lastRenderedPageBreak/>
        <w:t>9.</w:t>
      </w:r>
      <w:r w:rsidRPr="004E5B3D">
        <w:tab/>
      </w:r>
      <w:r w:rsidR="003C45FF" w:rsidRPr="004E5B3D">
        <w:t>Determine what happens in this reaction: S(s) + Cl</w:t>
      </w:r>
      <w:r w:rsidRPr="004E5B3D">
        <w:rPr>
          <w:vertAlign w:val="subscript"/>
        </w:rPr>
        <w:t>2</w:t>
      </w:r>
      <w:r w:rsidR="003C45FF" w:rsidRPr="004E5B3D">
        <w:t>(g) → SCl</w:t>
      </w:r>
      <w:r w:rsidRPr="004E5B3D">
        <w:rPr>
          <w:vertAlign w:val="subscript"/>
        </w:rPr>
        <w:t>2</w:t>
      </w:r>
      <w:r w:rsidR="003C45FF" w:rsidRPr="004E5B3D">
        <w:t>(s) (Hint: Chlorine is the more electronegative element.)</w:t>
      </w:r>
    </w:p>
    <w:p w14:paraId="044AED21" w14:textId="099FF61F" w:rsidR="003C45FF" w:rsidRPr="004E5B3D" w:rsidRDefault="0030101E" w:rsidP="0030101E">
      <w:pPr>
        <w:ind w:left="540"/>
      </w:pPr>
      <w:r w:rsidRPr="004E5B3D">
        <w:t xml:space="preserve">a. </w:t>
      </w:r>
      <w:r w:rsidR="003C45FF" w:rsidRPr="004E5B3D">
        <w:t xml:space="preserve"> Sulfur is reduced.</w:t>
      </w:r>
    </w:p>
    <w:p w14:paraId="10967B22" w14:textId="6A098583" w:rsidR="003C45FF" w:rsidRPr="004E5B3D" w:rsidRDefault="0030101E" w:rsidP="0030101E">
      <w:pPr>
        <w:ind w:left="540"/>
      </w:pPr>
      <w:r w:rsidRPr="004E5B3D">
        <w:t xml:space="preserve">b. </w:t>
      </w:r>
      <w:r w:rsidR="003C45FF" w:rsidRPr="004E5B3D">
        <w:t xml:space="preserve"> Chlorine is reduced.</w:t>
      </w:r>
    </w:p>
    <w:p w14:paraId="77FE7355" w14:textId="077E24AE" w:rsidR="003C45FF" w:rsidRPr="004E5B3D" w:rsidRDefault="0030101E" w:rsidP="0030101E">
      <w:pPr>
        <w:ind w:left="540"/>
      </w:pPr>
      <w:r w:rsidRPr="004E5B3D">
        <w:t xml:space="preserve">c. </w:t>
      </w:r>
      <w:r w:rsidR="003C45FF" w:rsidRPr="004E5B3D">
        <w:t xml:space="preserve"> Chlorine is oxidized.</w:t>
      </w:r>
    </w:p>
    <w:p w14:paraId="21FC246A" w14:textId="2190AC35" w:rsidR="003C45FF" w:rsidRPr="004E5B3D" w:rsidRDefault="0030101E" w:rsidP="0030101E">
      <w:pPr>
        <w:ind w:left="540"/>
      </w:pPr>
      <w:r w:rsidRPr="004E5B3D">
        <w:t xml:space="preserve">d. </w:t>
      </w:r>
      <w:r w:rsidR="003C45FF" w:rsidRPr="004E5B3D">
        <w:t xml:space="preserve"> Sulfur is the oxidizing agent.</w:t>
      </w:r>
    </w:p>
    <w:p w14:paraId="198B70DB" w14:textId="4A86B12E" w:rsidR="0030101E" w:rsidRDefault="0030101E"/>
    <w:p w14:paraId="2C47FE70" w14:textId="60F8E886" w:rsidR="004E5B3D" w:rsidRDefault="004E5B3D"/>
    <w:p w14:paraId="47FD54B7" w14:textId="77777777" w:rsidR="004E5B3D" w:rsidRPr="004E5B3D" w:rsidRDefault="004E5B3D"/>
    <w:p w14:paraId="64103671" w14:textId="1C0C28F1" w:rsidR="003C45FF" w:rsidRPr="004E5B3D" w:rsidRDefault="003C45FF" w:rsidP="00A00D21">
      <w:pPr>
        <w:ind w:left="540" w:hanging="540"/>
      </w:pPr>
      <w:r w:rsidRPr="004E5B3D">
        <w:t>Questions 10, 11 and 12 refer to the following image.</w:t>
      </w:r>
    </w:p>
    <w:p w14:paraId="48359BB2" w14:textId="2D6E38DA" w:rsidR="003C45FF" w:rsidRPr="004E5B3D" w:rsidRDefault="003C45FF" w:rsidP="00A00D21">
      <w:pPr>
        <w:ind w:left="540" w:hanging="540"/>
        <w:jc w:val="center"/>
      </w:pPr>
      <w:r w:rsidRPr="004E5B3D">
        <w:rPr>
          <w:noProof/>
        </w:rPr>
        <w:drawing>
          <wp:inline distT="0" distB="0" distL="0" distR="0" wp14:anchorId="17E429BE" wp14:editId="61E465B6">
            <wp:extent cx="3752850" cy="42566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220" cy="426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8955" w14:textId="77777777" w:rsidR="0030101E" w:rsidRPr="004E5B3D" w:rsidRDefault="0030101E" w:rsidP="00A00D21">
      <w:pPr>
        <w:ind w:left="540" w:hanging="540"/>
      </w:pPr>
    </w:p>
    <w:p w14:paraId="3F5319A4" w14:textId="799522B2" w:rsidR="003C45FF" w:rsidRPr="004E5B3D" w:rsidRDefault="0030101E" w:rsidP="00A00D21">
      <w:pPr>
        <w:ind w:left="540" w:hanging="540"/>
      </w:pPr>
      <w:r w:rsidRPr="004E5B3D">
        <w:t>10.</w:t>
      </w:r>
      <w:r w:rsidRPr="004E5B3D">
        <w:tab/>
      </w:r>
      <w:r w:rsidR="003C45FF" w:rsidRPr="004E5B3D">
        <w:t>According to the SRP chart, which element will oxidize the others?</w:t>
      </w:r>
    </w:p>
    <w:p w14:paraId="0661498B" w14:textId="7191B26A" w:rsidR="0030101E" w:rsidRPr="004E5B3D" w:rsidRDefault="0030101E" w:rsidP="0030101E">
      <w:pPr>
        <w:ind w:left="540"/>
      </w:pPr>
      <w:r w:rsidRPr="004E5B3D">
        <w:t>a.  F</w:t>
      </w:r>
      <w:r w:rsidR="00082CC5" w:rsidRPr="004E5B3D">
        <w:rPr>
          <w:vertAlign w:val="subscript"/>
        </w:rPr>
        <w:t>2</w:t>
      </w:r>
    </w:p>
    <w:p w14:paraId="720B8377" w14:textId="2C071AB9" w:rsidR="003C45FF" w:rsidRPr="004E5B3D" w:rsidRDefault="0030101E" w:rsidP="0030101E">
      <w:pPr>
        <w:ind w:left="540"/>
      </w:pPr>
      <w:r w:rsidRPr="004E5B3D">
        <w:t xml:space="preserve">b. </w:t>
      </w:r>
      <w:r w:rsidR="003C45FF" w:rsidRPr="004E5B3D">
        <w:t xml:space="preserve"> Li</w:t>
      </w:r>
    </w:p>
    <w:p w14:paraId="4CD5BC5B" w14:textId="3EEF5BA8" w:rsidR="003C45FF" w:rsidRPr="004E5B3D" w:rsidRDefault="0030101E" w:rsidP="0030101E">
      <w:pPr>
        <w:ind w:left="540"/>
      </w:pPr>
      <w:r w:rsidRPr="004E5B3D">
        <w:t xml:space="preserve">c. </w:t>
      </w:r>
      <w:r w:rsidR="003C45FF" w:rsidRPr="004E5B3D">
        <w:t xml:space="preserve"> Zn </w:t>
      </w:r>
    </w:p>
    <w:p w14:paraId="2B1BEEC1" w14:textId="1B662F39" w:rsidR="003C45FF" w:rsidRPr="004E5B3D" w:rsidRDefault="0030101E" w:rsidP="0030101E">
      <w:pPr>
        <w:ind w:left="540"/>
      </w:pPr>
      <w:r w:rsidRPr="004E5B3D">
        <w:t xml:space="preserve">d. </w:t>
      </w:r>
      <w:r w:rsidR="003C45FF" w:rsidRPr="004E5B3D">
        <w:t xml:space="preserve"> Mg</w:t>
      </w:r>
    </w:p>
    <w:p w14:paraId="357C5A1C" w14:textId="77777777" w:rsidR="003C45FF" w:rsidRPr="004E5B3D" w:rsidRDefault="003C45FF" w:rsidP="00A00D21">
      <w:pPr>
        <w:ind w:left="540" w:hanging="540"/>
      </w:pPr>
    </w:p>
    <w:p w14:paraId="670AB993" w14:textId="4F387B22" w:rsidR="003C45FF" w:rsidRPr="004E5B3D" w:rsidRDefault="0030101E" w:rsidP="00A00D21">
      <w:pPr>
        <w:ind w:left="540" w:hanging="540"/>
      </w:pPr>
      <w:r w:rsidRPr="004E5B3D">
        <w:t>11.</w:t>
      </w:r>
      <w:r w:rsidRPr="004E5B3D">
        <w:tab/>
      </w:r>
      <w:r w:rsidR="003C45FF" w:rsidRPr="004E5B3D">
        <w:t>Does aluminum react with copper? What is the E</w:t>
      </w:r>
      <w:r w:rsidRPr="004E5B3D">
        <w:rPr>
          <w:vertAlign w:val="superscript"/>
        </w:rPr>
        <w:t>0</w:t>
      </w:r>
      <w:r w:rsidRPr="004E5B3D">
        <w:rPr>
          <w:vertAlign w:val="subscript"/>
        </w:rPr>
        <w:t>cell</w:t>
      </w:r>
      <w:r w:rsidR="003C45FF" w:rsidRPr="004E5B3D">
        <w:t xml:space="preserve"> potential of these two metals?</w:t>
      </w:r>
    </w:p>
    <w:p w14:paraId="217E37D0" w14:textId="5A67E64B" w:rsidR="003C45FF" w:rsidRPr="004E5B3D" w:rsidRDefault="0030101E" w:rsidP="0030101E">
      <w:pPr>
        <w:ind w:left="540"/>
      </w:pPr>
      <w:r w:rsidRPr="004E5B3D">
        <w:t xml:space="preserve">a. </w:t>
      </w:r>
      <w:r w:rsidR="003C45FF" w:rsidRPr="004E5B3D">
        <w:t xml:space="preserve"> yes ... 2.00 V</w:t>
      </w:r>
    </w:p>
    <w:p w14:paraId="022FE043" w14:textId="702259BA" w:rsidR="003C45FF" w:rsidRPr="004E5B3D" w:rsidRDefault="0030101E" w:rsidP="0030101E">
      <w:pPr>
        <w:ind w:left="540"/>
      </w:pPr>
      <w:r w:rsidRPr="004E5B3D">
        <w:t xml:space="preserve">b. </w:t>
      </w:r>
      <w:r w:rsidR="003C45FF" w:rsidRPr="004E5B3D">
        <w:t xml:space="preserve"> no ... -2.00 V</w:t>
      </w:r>
    </w:p>
    <w:p w14:paraId="01AA75A8" w14:textId="2089A52A" w:rsidR="003C45FF" w:rsidRPr="004E5B3D" w:rsidRDefault="0030101E" w:rsidP="0030101E">
      <w:pPr>
        <w:ind w:left="540"/>
      </w:pPr>
      <w:r w:rsidRPr="004E5B3D">
        <w:t xml:space="preserve">c. </w:t>
      </w:r>
      <w:r w:rsidR="003C45FF" w:rsidRPr="004E5B3D">
        <w:t xml:space="preserve"> no ... 1.32 V</w:t>
      </w:r>
    </w:p>
    <w:p w14:paraId="09F774CD" w14:textId="27FDF2DD" w:rsidR="003C45FF" w:rsidRPr="004E5B3D" w:rsidRDefault="0030101E" w:rsidP="0030101E">
      <w:pPr>
        <w:ind w:left="540"/>
      </w:pPr>
      <w:r w:rsidRPr="004E5B3D">
        <w:t xml:space="preserve">d. </w:t>
      </w:r>
      <w:r w:rsidR="003C45FF" w:rsidRPr="004E5B3D">
        <w:t xml:space="preserve"> yes ... -1.32 V</w:t>
      </w:r>
    </w:p>
    <w:p w14:paraId="2223C322" w14:textId="12EDA220" w:rsidR="003C45FF" w:rsidRPr="004E5B3D" w:rsidRDefault="004E5B3D" w:rsidP="00A00D21">
      <w:pPr>
        <w:ind w:left="540" w:hanging="54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ECBF5" wp14:editId="742ABE25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3488055" cy="39624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3F4D9" w14:textId="57310496" w:rsidR="004E5B3D" w:rsidRDefault="004E5B3D">
                            <w:r w:rsidRPr="004E5B3D">
                              <w:rPr>
                                <w:noProof/>
                              </w:rPr>
                              <w:drawing>
                                <wp:inline distT="0" distB="0" distL="0" distR="0" wp14:anchorId="4C845396" wp14:editId="20ABE301">
                                  <wp:extent cx="3392850" cy="38481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2430" cy="3881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EC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75pt;margin-top:.75pt;width:274.65pt;height:3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uqJg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">
                <v:textbox>
                  <w:txbxContent>
                    <w:p w14:paraId="0B03F4D9" w14:textId="57310496" w:rsidR="004E5B3D" w:rsidRDefault="004E5B3D">
                      <w:r w:rsidRPr="004E5B3D">
                        <w:rPr>
                          <w:noProof/>
                        </w:rPr>
                        <w:drawing>
                          <wp:inline distT="0" distB="0" distL="0" distR="0" wp14:anchorId="4C845396" wp14:editId="20ABE301">
                            <wp:extent cx="3392850" cy="38481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2430" cy="3881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01E" w:rsidRPr="004E5B3D">
        <w:t>12.</w:t>
      </w:r>
      <w:r w:rsidR="0030101E" w:rsidRPr="004E5B3D">
        <w:tab/>
      </w:r>
      <w:r w:rsidR="003C45FF" w:rsidRPr="004E5B3D">
        <w:t>Which of the following elements is the strongest reducing agent?</w:t>
      </w:r>
    </w:p>
    <w:p w14:paraId="5101AF31" w14:textId="46016F24" w:rsidR="003C45FF" w:rsidRPr="004E5B3D" w:rsidRDefault="0030101E" w:rsidP="0030101E">
      <w:pPr>
        <w:ind w:left="540"/>
      </w:pPr>
      <w:r w:rsidRPr="004E5B3D">
        <w:t xml:space="preserve">a. </w:t>
      </w:r>
      <w:r w:rsidR="003C45FF" w:rsidRPr="004E5B3D">
        <w:t xml:space="preserve"> Fe</w:t>
      </w:r>
    </w:p>
    <w:p w14:paraId="58E22949" w14:textId="62318815" w:rsidR="003C45FF" w:rsidRPr="004E5B3D" w:rsidRDefault="0030101E" w:rsidP="0030101E">
      <w:pPr>
        <w:ind w:left="540"/>
      </w:pPr>
      <w:r w:rsidRPr="004E5B3D">
        <w:t xml:space="preserve">b. </w:t>
      </w:r>
      <w:r w:rsidR="003C45FF" w:rsidRPr="004E5B3D">
        <w:t xml:space="preserve"> Na</w:t>
      </w:r>
    </w:p>
    <w:p w14:paraId="7756BB32" w14:textId="499EEE76" w:rsidR="003C45FF" w:rsidRPr="004E5B3D" w:rsidRDefault="0030101E" w:rsidP="0030101E">
      <w:pPr>
        <w:ind w:left="540"/>
      </w:pPr>
      <w:r w:rsidRPr="004E5B3D">
        <w:t xml:space="preserve">c. </w:t>
      </w:r>
      <w:r w:rsidR="003C45FF" w:rsidRPr="004E5B3D">
        <w:t xml:space="preserve"> Cl</w:t>
      </w:r>
      <w:r w:rsidRPr="004E5B3D">
        <w:rPr>
          <w:vertAlign w:val="subscript"/>
        </w:rPr>
        <w:t>2</w:t>
      </w:r>
    </w:p>
    <w:p w14:paraId="397482D5" w14:textId="21494520" w:rsidR="003C45FF" w:rsidRPr="004E5B3D" w:rsidRDefault="0030101E" w:rsidP="0030101E">
      <w:pPr>
        <w:ind w:left="540"/>
      </w:pPr>
      <w:r w:rsidRPr="004E5B3D">
        <w:t xml:space="preserve">d. </w:t>
      </w:r>
      <w:r w:rsidR="003C45FF" w:rsidRPr="004E5B3D">
        <w:t xml:space="preserve"> Ag</w:t>
      </w:r>
    </w:p>
    <w:p w14:paraId="3F6C691C" w14:textId="77777777" w:rsidR="003C45FF" w:rsidRPr="004E5B3D" w:rsidRDefault="003C45FF" w:rsidP="00A00D21">
      <w:pPr>
        <w:ind w:left="540" w:hanging="540"/>
      </w:pPr>
    </w:p>
    <w:p w14:paraId="21D6ADCE" w14:textId="121EF2AD" w:rsidR="003C45FF" w:rsidRPr="004E5B3D" w:rsidRDefault="003C45FF" w:rsidP="00A00D21">
      <w:pPr>
        <w:ind w:left="540" w:hanging="540"/>
      </w:pPr>
    </w:p>
    <w:p w14:paraId="48509E7B" w14:textId="77777777" w:rsidR="003C45FF" w:rsidRPr="004E5B3D" w:rsidRDefault="003C45FF" w:rsidP="00A00D21">
      <w:pPr>
        <w:ind w:left="540" w:hanging="540"/>
      </w:pPr>
    </w:p>
    <w:p w14:paraId="4FF05A4E" w14:textId="77777777" w:rsidR="004E5B3D" w:rsidRDefault="004E5B3D" w:rsidP="00A00D21">
      <w:pPr>
        <w:ind w:left="540" w:hanging="540"/>
      </w:pPr>
    </w:p>
    <w:p w14:paraId="7576E6F0" w14:textId="77777777" w:rsidR="004E5B3D" w:rsidRDefault="004E5B3D" w:rsidP="00A00D21">
      <w:pPr>
        <w:ind w:left="540" w:hanging="540"/>
      </w:pPr>
    </w:p>
    <w:p w14:paraId="59B8A187" w14:textId="77777777" w:rsidR="004E5B3D" w:rsidRDefault="004E5B3D" w:rsidP="00A00D21">
      <w:pPr>
        <w:ind w:left="540" w:hanging="540"/>
      </w:pPr>
    </w:p>
    <w:p w14:paraId="42DB3049" w14:textId="77777777" w:rsidR="004E5B3D" w:rsidRDefault="004E5B3D" w:rsidP="00A00D21">
      <w:pPr>
        <w:ind w:left="540" w:hanging="540"/>
      </w:pPr>
    </w:p>
    <w:p w14:paraId="1B776AC5" w14:textId="77777777" w:rsidR="004E5B3D" w:rsidRDefault="004E5B3D" w:rsidP="00A00D21">
      <w:pPr>
        <w:ind w:left="540" w:hanging="540"/>
      </w:pPr>
    </w:p>
    <w:p w14:paraId="0E2FE30D" w14:textId="77777777" w:rsidR="004E5B3D" w:rsidRDefault="004E5B3D" w:rsidP="00A00D21">
      <w:pPr>
        <w:ind w:left="540" w:hanging="540"/>
      </w:pPr>
    </w:p>
    <w:p w14:paraId="771E407D" w14:textId="77777777" w:rsidR="004E5B3D" w:rsidRDefault="004E5B3D" w:rsidP="00A00D21">
      <w:pPr>
        <w:ind w:left="540" w:hanging="540"/>
      </w:pPr>
    </w:p>
    <w:p w14:paraId="47C983A5" w14:textId="77777777" w:rsidR="004E5B3D" w:rsidRDefault="004E5B3D" w:rsidP="00A00D21">
      <w:pPr>
        <w:ind w:left="540" w:hanging="540"/>
      </w:pPr>
    </w:p>
    <w:p w14:paraId="6A083E0B" w14:textId="77777777" w:rsidR="004E5B3D" w:rsidRDefault="004E5B3D" w:rsidP="00A00D21">
      <w:pPr>
        <w:ind w:left="540" w:hanging="540"/>
      </w:pPr>
    </w:p>
    <w:p w14:paraId="329765BB" w14:textId="77777777" w:rsidR="004E5B3D" w:rsidRDefault="004E5B3D" w:rsidP="00A00D21">
      <w:pPr>
        <w:ind w:left="540" w:hanging="540"/>
      </w:pPr>
    </w:p>
    <w:p w14:paraId="5F00A1FA" w14:textId="77777777" w:rsidR="004E5B3D" w:rsidRDefault="004E5B3D" w:rsidP="00A00D21">
      <w:pPr>
        <w:ind w:left="540" w:hanging="540"/>
      </w:pPr>
    </w:p>
    <w:p w14:paraId="2482BD38" w14:textId="77777777" w:rsidR="004E5B3D" w:rsidRDefault="004E5B3D" w:rsidP="00A00D21">
      <w:pPr>
        <w:ind w:left="540" w:hanging="540"/>
      </w:pPr>
    </w:p>
    <w:p w14:paraId="4A79DB67" w14:textId="77777777" w:rsidR="004E5B3D" w:rsidRDefault="004E5B3D" w:rsidP="00A00D21">
      <w:pPr>
        <w:ind w:left="540" w:hanging="540"/>
      </w:pPr>
    </w:p>
    <w:p w14:paraId="7E60D8B2" w14:textId="77777777" w:rsidR="004E5B3D" w:rsidRDefault="004E5B3D" w:rsidP="00A00D21">
      <w:pPr>
        <w:ind w:left="540" w:hanging="540"/>
      </w:pPr>
    </w:p>
    <w:p w14:paraId="36E35E11" w14:textId="77777777" w:rsidR="004E5B3D" w:rsidRDefault="004E5B3D" w:rsidP="00A00D21">
      <w:pPr>
        <w:ind w:left="540" w:hanging="540"/>
      </w:pPr>
    </w:p>
    <w:p w14:paraId="4E4CF74A" w14:textId="77777777" w:rsidR="004E5B3D" w:rsidRDefault="004E5B3D" w:rsidP="00A00D21">
      <w:pPr>
        <w:ind w:left="540" w:hanging="540"/>
      </w:pPr>
    </w:p>
    <w:p w14:paraId="172CC7B7" w14:textId="4B9C82A6" w:rsidR="003C45FF" w:rsidRPr="004E5B3D" w:rsidRDefault="0030101E" w:rsidP="00A00D21">
      <w:pPr>
        <w:ind w:left="540" w:hanging="540"/>
      </w:pPr>
      <w:r w:rsidRPr="004E5B3D">
        <w:t>13.</w:t>
      </w:r>
      <w:r w:rsidRPr="004E5B3D">
        <w:tab/>
      </w:r>
      <w:r w:rsidR="003C45FF" w:rsidRPr="004E5B3D">
        <w:t>All of the following describe a salt bridge or porous barrier in an electrochemical cell EXCEPT that it:</w:t>
      </w:r>
    </w:p>
    <w:p w14:paraId="2BF67A8B" w14:textId="3BC586A8" w:rsidR="003C45FF" w:rsidRPr="004E5B3D" w:rsidRDefault="0030101E" w:rsidP="0030101E">
      <w:pPr>
        <w:ind w:left="540"/>
      </w:pPr>
      <w:r w:rsidRPr="004E5B3D">
        <w:t xml:space="preserve">a. </w:t>
      </w:r>
      <w:r w:rsidR="003C45FF" w:rsidRPr="004E5B3D">
        <w:t xml:space="preserve"> contains electrolyte solution.</w:t>
      </w:r>
    </w:p>
    <w:p w14:paraId="7646717E" w14:textId="06612A0F" w:rsidR="003C45FF" w:rsidRPr="004E5B3D" w:rsidRDefault="0030101E" w:rsidP="0030101E">
      <w:pPr>
        <w:ind w:left="540"/>
      </w:pPr>
      <w:r w:rsidRPr="004E5B3D">
        <w:t xml:space="preserve">b. </w:t>
      </w:r>
      <w:r w:rsidR="003C45FF" w:rsidRPr="004E5B3D">
        <w:t xml:space="preserve"> allows ions to flow between half-cells.</w:t>
      </w:r>
    </w:p>
    <w:p w14:paraId="5D593078" w14:textId="02104CB2" w:rsidR="003C45FF" w:rsidRPr="004E5B3D" w:rsidRDefault="0030101E" w:rsidP="0030101E">
      <w:pPr>
        <w:ind w:left="540"/>
      </w:pPr>
      <w:r w:rsidRPr="004E5B3D">
        <w:t xml:space="preserve">c. </w:t>
      </w:r>
      <w:r w:rsidR="003C45FF" w:rsidRPr="004E5B3D">
        <w:t xml:space="preserve"> prevents buildup of charge on the electrodes.</w:t>
      </w:r>
    </w:p>
    <w:p w14:paraId="7BEFAA4C" w14:textId="71183F4E" w:rsidR="003C45FF" w:rsidRPr="004E5B3D" w:rsidRDefault="0030101E" w:rsidP="0030101E">
      <w:pPr>
        <w:ind w:left="540"/>
      </w:pPr>
      <w:r w:rsidRPr="004E5B3D">
        <w:t>d.</w:t>
      </w:r>
      <w:r w:rsidR="003C45FF" w:rsidRPr="004E5B3D">
        <w:t xml:space="preserve"> recharges the voltaic cell after extended usage.</w:t>
      </w:r>
    </w:p>
    <w:p w14:paraId="34650E83" w14:textId="77777777" w:rsidR="003C45FF" w:rsidRPr="004E5B3D" w:rsidRDefault="003C45FF" w:rsidP="00A00D21">
      <w:pPr>
        <w:ind w:left="540" w:hanging="540"/>
      </w:pPr>
    </w:p>
    <w:p w14:paraId="6B6E4B93" w14:textId="4EE0DB2F" w:rsidR="00082CC5" w:rsidRPr="004E5B3D" w:rsidRDefault="00082CC5" w:rsidP="00082CC5">
      <w:pPr>
        <w:ind w:left="540" w:hanging="540"/>
      </w:pPr>
      <w:r w:rsidRPr="004E5B3D">
        <w:t>14.</w:t>
      </w:r>
      <w:r w:rsidRPr="004E5B3D">
        <w:tab/>
      </w:r>
      <w:proofErr w:type="gramStart"/>
      <w:r w:rsidRPr="004E5B3D">
        <w:t>Fe(</w:t>
      </w:r>
      <w:proofErr w:type="gramEnd"/>
      <w:r w:rsidRPr="004E5B3D">
        <w:t>OH)</w:t>
      </w:r>
      <w:r w:rsidRPr="004E5B3D">
        <w:rPr>
          <w:vertAlign w:val="subscript"/>
        </w:rPr>
        <w:t>2</w:t>
      </w:r>
      <w:r w:rsidRPr="004E5B3D">
        <w:t>(s) + O</w:t>
      </w:r>
      <w:r w:rsidRPr="004E5B3D">
        <w:rPr>
          <w:vertAlign w:val="subscript"/>
        </w:rPr>
        <w:t>2</w:t>
      </w:r>
      <w:r w:rsidRPr="004E5B3D">
        <w:t>(g) + H</w:t>
      </w:r>
      <w:r w:rsidRPr="004E5B3D">
        <w:rPr>
          <w:vertAlign w:val="subscript"/>
        </w:rPr>
        <w:t>2</w:t>
      </w:r>
      <w:r w:rsidRPr="004E5B3D">
        <w:t>O(l) → Fe(OH)</w:t>
      </w:r>
      <w:r w:rsidRPr="004E5B3D">
        <w:rPr>
          <w:vertAlign w:val="subscript"/>
        </w:rPr>
        <w:t>3</w:t>
      </w:r>
      <w:r w:rsidRPr="004E5B3D">
        <w:t xml:space="preserve">(s) represents a corrosion reaction of iron. Which statement is </w:t>
      </w:r>
      <w:r w:rsidRPr="004E5B3D">
        <w:rPr>
          <w:u w:val="single"/>
        </w:rPr>
        <w:t>NOT</w:t>
      </w:r>
      <w:r w:rsidRPr="004E5B3D">
        <w:t xml:space="preserve"> true?</w:t>
      </w:r>
    </w:p>
    <w:p w14:paraId="015626D7" w14:textId="77777777" w:rsidR="00082CC5" w:rsidRPr="004E5B3D" w:rsidRDefault="00082CC5" w:rsidP="00082CC5">
      <w:pPr>
        <w:ind w:left="540"/>
      </w:pPr>
      <w:r w:rsidRPr="004E5B3D">
        <w:t>a.  Salts, acids, temperature, exposure all accelerate corrosion.</w:t>
      </w:r>
    </w:p>
    <w:p w14:paraId="611CB0E3" w14:textId="77777777" w:rsidR="00082CC5" w:rsidRPr="004E5B3D" w:rsidRDefault="00082CC5" w:rsidP="00082CC5">
      <w:pPr>
        <w:ind w:left="540"/>
      </w:pPr>
      <w:r w:rsidRPr="004E5B3D">
        <w:t>b.  Coating the metal, reducing exposure, and replacing metal with plastic or alloys decreases corrosion.</w:t>
      </w:r>
    </w:p>
    <w:p w14:paraId="6D5B7BD6" w14:textId="76D510FF" w:rsidR="00FF1A36" w:rsidRPr="004E5B3D" w:rsidRDefault="00FF1A36" w:rsidP="00FF1A36">
      <w:pPr>
        <w:ind w:left="540"/>
      </w:pPr>
      <w:r w:rsidRPr="004E5B3D">
        <w:t>c</w:t>
      </w:r>
      <w:r w:rsidRPr="004E5B3D">
        <w:t>.  The metal gets reduced and the oxidizing agent (often oxygen) is oxidized.</w:t>
      </w:r>
    </w:p>
    <w:p w14:paraId="24BAE9CE" w14:textId="15F6503D" w:rsidR="00082CC5" w:rsidRPr="004E5B3D" w:rsidRDefault="00FF1A36" w:rsidP="00082CC5">
      <w:pPr>
        <w:ind w:left="540"/>
      </w:pPr>
      <w:r w:rsidRPr="004E5B3D">
        <w:t>d</w:t>
      </w:r>
      <w:r w:rsidR="00082CC5" w:rsidRPr="004E5B3D">
        <w:t>.  The metal gets oxidized and the oxidizing agent (often oxygen) is reduced.</w:t>
      </w:r>
    </w:p>
    <w:p w14:paraId="53C676CF" w14:textId="77777777" w:rsidR="00082CC5" w:rsidRPr="004E5B3D" w:rsidRDefault="00082CC5" w:rsidP="00082CC5">
      <w:pPr>
        <w:ind w:left="540" w:hanging="540"/>
      </w:pPr>
    </w:p>
    <w:p w14:paraId="18A7EE56" w14:textId="77777777" w:rsidR="004E5B3D" w:rsidRDefault="004E5B3D">
      <w:r>
        <w:br w:type="page"/>
      </w:r>
    </w:p>
    <w:p w14:paraId="558CDD56" w14:textId="79B7BBAE" w:rsidR="00082CC5" w:rsidRPr="004E5B3D" w:rsidRDefault="00082CC5" w:rsidP="00082CC5">
      <w:pPr>
        <w:ind w:left="540" w:hanging="540"/>
      </w:pPr>
      <w:r w:rsidRPr="004E5B3D">
        <w:lastRenderedPageBreak/>
        <w:t>15.</w:t>
      </w:r>
      <w:r w:rsidRPr="004E5B3D">
        <w:tab/>
        <w:t>Assuming that electrochemical cells are categorized into TWO groups, which of the following represents a different type of electrochemical cell than the others?</w:t>
      </w:r>
    </w:p>
    <w:p w14:paraId="18140363" w14:textId="77777777" w:rsidR="00082CC5" w:rsidRPr="004E5B3D" w:rsidRDefault="00082CC5" w:rsidP="00082CC5">
      <w:pPr>
        <w:ind w:left="540"/>
      </w:pPr>
      <w:r w:rsidRPr="004E5B3D">
        <w:t>a.  A dry cell that uses a paste, but has a short shelf life.</w:t>
      </w:r>
    </w:p>
    <w:p w14:paraId="52D2A9F5" w14:textId="77777777" w:rsidR="00082CC5" w:rsidRPr="004E5B3D" w:rsidRDefault="00082CC5" w:rsidP="00082CC5">
      <w:pPr>
        <w:ind w:left="540"/>
      </w:pPr>
      <w:r w:rsidRPr="004E5B3D">
        <w:t>b.  Fuel cells that do not need recharging.</w:t>
      </w:r>
    </w:p>
    <w:p w14:paraId="76CEF04C" w14:textId="77777777" w:rsidR="00082CC5" w:rsidRPr="004E5B3D" w:rsidRDefault="00082CC5" w:rsidP="00082CC5">
      <w:pPr>
        <w:ind w:left="540"/>
      </w:pPr>
      <w:r w:rsidRPr="004E5B3D">
        <w:t>c.  Alkaline battery that shows no significant drop in voltage when used.</w:t>
      </w:r>
    </w:p>
    <w:p w14:paraId="7BE57AB5" w14:textId="77777777" w:rsidR="00082CC5" w:rsidRPr="004E5B3D" w:rsidRDefault="00082CC5" w:rsidP="00082CC5">
      <w:pPr>
        <w:ind w:left="540"/>
      </w:pPr>
      <w:r w:rsidRPr="004E5B3D">
        <w:t>d.  A lead storage battery that contains multiple cells.</w:t>
      </w:r>
    </w:p>
    <w:p w14:paraId="2DA16F8F" w14:textId="77777777" w:rsidR="00082CC5" w:rsidRPr="004E5B3D" w:rsidRDefault="00082CC5" w:rsidP="00082CC5">
      <w:pPr>
        <w:ind w:left="540"/>
      </w:pPr>
      <w:r w:rsidRPr="004E5B3D">
        <w:t xml:space="preserve">e.  Electroplating silver onto a piece of jewelry. </w:t>
      </w:r>
    </w:p>
    <w:p w14:paraId="461AB3A1" w14:textId="77777777" w:rsidR="003C45FF" w:rsidRPr="004E5B3D" w:rsidRDefault="003C45FF" w:rsidP="00A00D21">
      <w:pPr>
        <w:ind w:left="540" w:hanging="540"/>
      </w:pPr>
    </w:p>
    <w:p w14:paraId="505B8BBD" w14:textId="7D6F10E9" w:rsidR="0030101E" w:rsidRPr="004E5B3D" w:rsidRDefault="0030101E"/>
    <w:p w14:paraId="03188B60" w14:textId="77777777" w:rsidR="004E5B3D" w:rsidRDefault="004E5B3D" w:rsidP="00A00D21">
      <w:pPr>
        <w:ind w:left="540" w:hanging="540"/>
      </w:pPr>
    </w:p>
    <w:p w14:paraId="74CF2930" w14:textId="28E8B946" w:rsidR="003C45FF" w:rsidRPr="004E5B3D" w:rsidRDefault="003C45FF" w:rsidP="00A00D21">
      <w:pPr>
        <w:ind w:left="540" w:hanging="540"/>
      </w:pPr>
      <w:r w:rsidRPr="004E5B3D">
        <w:t>Questions 1</w:t>
      </w:r>
      <w:r w:rsidR="00082CC5" w:rsidRPr="004E5B3D">
        <w:t xml:space="preserve">6 – 18 </w:t>
      </w:r>
      <w:r w:rsidRPr="004E5B3D">
        <w:t>refer to the following image.</w:t>
      </w:r>
    </w:p>
    <w:p w14:paraId="458DB36A" w14:textId="06C2D26E" w:rsidR="003C45FF" w:rsidRPr="004E5B3D" w:rsidRDefault="003C45FF" w:rsidP="00A00D21">
      <w:pPr>
        <w:ind w:left="540" w:hanging="540"/>
        <w:jc w:val="center"/>
      </w:pPr>
      <w:r w:rsidRPr="004E5B3D">
        <w:rPr>
          <w:noProof/>
        </w:rPr>
        <w:drawing>
          <wp:inline distT="0" distB="0" distL="0" distR="0" wp14:anchorId="63688DA3" wp14:editId="3DD746C5">
            <wp:extent cx="2057400" cy="2181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B910" w14:textId="77777777" w:rsidR="005D3DDD" w:rsidRPr="004E5B3D" w:rsidRDefault="005D3DDD" w:rsidP="00A00D21">
      <w:pPr>
        <w:ind w:left="540" w:hanging="540"/>
      </w:pPr>
    </w:p>
    <w:p w14:paraId="7CA4B87A" w14:textId="7BCE5AA5" w:rsidR="003C45FF" w:rsidRPr="004E5B3D" w:rsidRDefault="005D3DDD" w:rsidP="00A00D21">
      <w:pPr>
        <w:ind w:left="540" w:hanging="540"/>
      </w:pPr>
      <w:r w:rsidRPr="004E5B3D">
        <w:t>1</w:t>
      </w:r>
      <w:r w:rsidR="00082CC5" w:rsidRPr="004E5B3D">
        <w:t>6</w:t>
      </w:r>
      <w:r w:rsidRPr="004E5B3D">
        <w:t>.</w:t>
      </w:r>
      <w:r w:rsidRPr="004E5B3D">
        <w:tab/>
      </w:r>
      <w:r w:rsidR="003C45FF" w:rsidRPr="004E5B3D">
        <w:t>What kind of electrochemical cell is shown in the image?</w:t>
      </w:r>
    </w:p>
    <w:p w14:paraId="5646264B" w14:textId="3D4CD20D" w:rsidR="003C45FF" w:rsidRPr="004E5B3D" w:rsidRDefault="005D3DDD" w:rsidP="005D3DDD">
      <w:pPr>
        <w:ind w:left="540"/>
      </w:pPr>
      <w:r w:rsidRPr="004E5B3D">
        <w:t xml:space="preserve">a. </w:t>
      </w:r>
      <w:r w:rsidR="003C45FF" w:rsidRPr="004E5B3D">
        <w:t xml:space="preserve"> A voltaic cell that has a spontaneous redox reaction.</w:t>
      </w:r>
    </w:p>
    <w:p w14:paraId="5C37DC64" w14:textId="71A803E5" w:rsidR="003C45FF" w:rsidRPr="004E5B3D" w:rsidRDefault="005D3DDD" w:rsidP="005D3DDD">
      <w:pPr>
        <w:ind w:left="540"/>
      </w:pPr>
      <w:r w:rsidRPr="004E5B3D">
        <w:t xml:space="preserve">b. </w:t>
      </w:r>
      <w:r w:rsidR="003C45FF" w:rsidRPr="004E5B3D">
        <w:t xml:space="preserve"> A voltaic cell that has a nonspontaneous redox reaction.</w:t>
      </w:r>
    </w:p>
    <w:p w14:paraId="635AADD4" w14:textId="797B8256" w:rsidR="003C45FF" w:rsidRPr="004E5B3D" w:rsidRDefault="005D3DDD" w:rsidP="005D3DDD">
      <w:pPr>
        <w:ind w:left="540"/>
      </w:pPr>
      <w:r w:rsidRPr="004E5B3D">
        <w:t xml:space="preserve">c. </w:t>
      </w:r>
      <w:r w:rsidR="003C45FF" w:rsidRPr="004E5B3D">
        <w:t xml:space="preserve"> An electrolytic cell that has a spontaneous redox reaction.</w:t>
      </w:r>
    </w:p>
    <w:p w14:paraId="240098DB" w14:textId="62764721" w:rsidR="003C45FF" w:rsidRPr="004E5B3D" w:rsidRDefault="005D3DDD" w:rsidP="005D3DDD">
      <w:pPr>
        <w:ind w:left="540"/>
      </w:pPr>
      <w:r w:rsidRPr="004E5B3D">
        <w:t xml:space="preserve">d. </w:t>
      </w:r>
      <w:r w:rsidR="003C45FF" w:rsidRPr="004E5B3D">
        <w:t xml:space="preserve"> An electrolytic cell that has a nonspontaneous redox reaction.</w:t>
      </w:r>
    </w:p>
    <w:p w14:paraId="5E71357A" w14:textId="77777777" w:rsidR="003C45FF" w:rsidRPr="004E5B3D" w:rsidRDefault="003C45FF" w:rsidP="00A00D21">
      <w:pPr>
        <w:ind w:left="540" w:hanging="540"/>
      </w:pPr>
    </w:p>
    <w:p w14:paraId="5B0A46B6" w14:textId="452175E1" w:rsidR="003C45FF" w:rsidRPr="004E5B3D" w:rsidRDefault="005D3DDD" w:rsidP="00A00D21">
      <w:pPr>
        <w:ind w:left="540" w:hanging="540"/>
      </w:pPr>
      <w:r w:rsidRPr="004E5B3D">
        <w:t>1</w:t>
      </w:r>
      <w:r w:rsidR="00082CC5" w:rsidRPr="004E5B3D">
        <w:t>7</w:t>
      </w:r>
      <w:r w:rsidRPr="004E5B3D">
        <w:t>.</w:t>
      </w:r>
      <w:r w:rsidRPr="004E5B3D">
        <w:tab/>
      </w:r>
      <w:r w:rsidR="003C45FF" w:rsidRPr="004E5B3D">
        <w:t>Which electrode represents the anode and what is its sign?</w:t>
      </w:r>
    </w:p>
    <w:p w14:paraId="34479945" w14:textId="36C8E423" w:rsidR="003C45FF" w:rsidRPr="004E5B3D" w:rsidRDefault="005D3DDD" w:rsidP="005D3DDD">
      <w:pPr>
        <w:ind w:left="540"/>
      </w:pPr>
      <w:r w:rsidRPr="004E5B3D">
        <w:t xml:space="preserve">a. </w:t>
      </w:r>
      <w:r w:rsidR="003C45FF" w:rsidRPr="004E5B3D">
        <w:t xml:space="preserve"> copper, -</w:t>
      </w:r>
    </w:p>
    <w:p w14:paraId="742458B9" w14:textId="7CC38312" w:rsidR="003C45FF" w:rsidRPr="004E5B3D" w:rsidRDefault="005D3DDD" w:rsidP="005D3DDD">
      <w:pPr>
        <w:ind w:left="540"/>
      </w:pPr>
      <w:r w:rsidRPr="004E5B3D">
        <w:t xml:space="preserve">b. </w:t>
      </w:r>
      <w:r w:rsidR="003C45FF" w:rsidRPr="004E5B3D">
        <w:t xml:space="preserve"> zinc, -</w:t>
      </w:r>
    </w:p>
    <w:p w14:paraId="316CB801" w14:textId="45CC5F95" w:rsidR="003C45FF" w:rsidRPr="004E5B3D" w:rsidRDefault="005D3DDD" w:rsidP="005D3DDD">
      <w:pPr>
        <w:ind w:left="540"/>
      </w:pPr>
      <w:r w:rsidRPr="004E5B3D">
        <w:t xml:space="preserve">c. </w:t>
      </w:r>
      <w:r w:rsidR="003C45FF" w:rsidRPr="004E5B3D">
        <w:t xml:space="preserve"> copper, +</w:t>
      </w:r>
    </w:p>
    <w:p w14:paraId="35B4A391" w14:textId="11654184" w:rsidR="003C45FF" w:rsidRPr="004E5B3D" w:rsidRDefault="005D3DDD" w:rsidP="005D3DDD">
      <w:pPr>
        <w:ind w:left="540"/>
      </w:pPr>
      <w:r w:rsidRPr="004E5B3D">
        <w:t xml:space="preserve">d. </w:t>
      </w:r>
      <w:r w:rsidR="003C45FF" w:rsidRPr="004E5B3D">
        <w:t xml:space="preserve"> zinc, +</w:t>
      </w:r>
    </w:p>
    <w:p w14:paraId="39A8BD18" w14:textId="77777777" w:rsidR="003C45FF" w:rsidRPr="004E5B3D" w:rsidRDefault="003C45FF" w:rsidP="00A00D21">
      <w:pPr>
        <w:ind w:left="540" w:hanging="540"/>
      </w:pPr>
    </w:p>
    <w:p w14:paraId="3EAAFC00" w14:textId="2BF71565" w:rsidR="003C45FF" w:rsidRPr="004E5B3D" w:rsidRDefault="005D3DDD" w:rsidP="00A00D21">
      <w:pPr>
        <w:ind w:left="540" w:hanging="540"/>
      </w:pPr>
      <w:r w:rsidRPr="004E5B3D">
        <w:t>1</w:t>
      </w:r>
      <w:r w:rsidR="00082CC5" w:rsidRPr="004E5B3D">
        <w:t>8</w:t>
      </w:r>
      <w:r w:rsidRPr="004E5B3D">
        <w:t>.</w:t>
      </w:r>
      <w:r w:rsidRPr="004E5B3D">
        <w:tab/>
      </w:r>
      <w:r w:rsidR="003C45FF" w:rsidRPr="004E5B3D">
        <w:t>Which way do the electrons flow in this redox reaction?</w:t>
      </w:r>
    </w:p>
    <w:p w14:paraId="40925368" w14:textId="6BE26243" w:rsidR="003C45FF" w:rsidRPr="004E5B3D" w:rsidRDefault="005D3DDD" w:rsidP="005D3DDD">
      <w:pPr>
        <w:ind w:left="540"/>
      </w:pPr>
      <w:r w:rsidRPr="004E5B3D">
        <w:t xml:space="preserve">a. </w:t>
      </w:r>
      <w:r w:rsidR="003C45FF" w:rsidRPr="004E5B3D">
        <w:t xml:space="preserve"> ... from copper to the voltmeter to zinc.</w:t>
      </w:r>
    </w:p>
    <w:p w14:paraId="54B57C94" w14:textId="22F8062B" w:rsidR="003C45FF" w:rsidRPr="004E5B3D" w:rsidRDefault="005D3DDD" w:rsidP="005D3DDD">
      <w:pPr>
        <w:ind w:left="540"/>
      </w:pPr>
      <w:r w:rsidRPr="004E5B3D">
        <w:t xml:space="preserve">b. </w:t>
      </w:r>
      <w:r w:rsidR="003C45FF" w:rsidRPr="004E5B3D">
        <w:t xml:space="preserve"> ... from zinc to the voltmeter to copper.</w:t>
      </w:r>
    </w:p>
    <w:p w14:paraId="51791EEB" w14:textId="773B3EB8" w:rsidR="003C45FF" w:rsidRPr="004E5B3D" w:rsidRDefault="005D3DDD" w:rsidP="005D3DDD">
      <w:pPr>
        <w:ind w:left="540"/>
      </w:pPr>
      <w:r w:rsidRPr="004E5B3D">
        <w:t xml:space="preserve">c. </w:t>
      </w:r>
      <w:r w:rsidR="003C45FF" w:rsidRPr="004E5B3D">
        <w:t xml:space="preserve"> ... from zinc through the salt bridge to copper.</w:t>
      </w:r>
    </w:p>
    <w:p w14:paraId="648BD610" w14:textId="30EA63DE" w:rsidR="003C45FF" w:rsidRPr="004E5B3D" w:rsidRDefault="005D3DDD" w:rsidP="005D3DDD">
      <w:pPr>
        <w:ind w:left="540"/>
      </w:pPr>
      <w:r w:rsidRPr="004E5B3D">
        <w:t xml:space="preserve">d. </w:t>
      </w:r>
      <w:r w:rsidR="003C45FF" w:rsidRPr="004E5B3D">
        <w:t xml:space="preserve"> There is no way of knowing without further information.</w:t>
      </w:r>
    </w:p>
    <w:p w14:paraId="0CCFB5F6" w14:textId="77777777" w:rsidR="003C45FF" w:rsidRPr="004E5B3D" w:rsidRDefault="003C45FF" w:rsidP="00A00D21">
      <w:pPr>
        <w:ind w:left="540" w:hanging="540"/>
      </w:pPr>
    </w:p>
    <w:p w14:paraId="4CAA9D82" w14:textId="7B0F77C9" w:rsidR="003C45FF" w:rsidRPr="004E5B3D" w:rsidRDefault="003C45FF" w:rsidP="00A00D21">
      <w:pPr>
        <w:ind w:left="540" w:hanging="540"/>
      </w:pPr>
    </w:p>
    <w:p w14:paraId="1B735235" w14:textId="77777777" w:rsidR="003C45FF" w:rsidRPr="004E5B3D" w:rsidRDefault="003C45FF" w:rsidP="00A00D21">
      <w:pPr>
        <w:ind w:left="540" w:hanging="540"/>
      </w:pPr>
    </w:p>
    <w:p w14:paraId="008360D7" w14:textId="77777777" w:rsidR="003C45FF" w:rsidRPr="004E5B3D" w:rsidRDefault="003C45FF" w:rsidP="00A00D21">
      <w:pPr>
        <w:ind w:left="540" w:hanging="540"/>
      </w:pPr>
      <w:r w:rsidRPr="004E5B3D">
        <w:br w:type="page"/>
      </w:r>
    </w:p>
    <w:p w14:paraId="0F6F8B26" w14:textId="1C4B11A9" w:rsidR="003C45FF" w:rsidRPr="004E5B3D" w:rsidRDefault="003C45FF" w:rsidP="00A00D21">
      <w:pPr>
        <w:ind w:left="540" w:hanging="540"/>
      </w:pPr>
      <w:r w:rsidRPr="004E5B3D">
        <w:lastRenderedPageBreak/>
        <w:t xml:space="preserve">Questions </w:t>
      </w:r>
      <w:r w:rsidR="00082CC5" w:rsidRPr="004E5B3D">
        <w:t xml:space="preserve">19 – 20 </w:t>
      </w:r>
      <w:r w:rsidRPr="004E5B3D">
        <w:t>refer to the following image.</w:t>
      </w:r>
    </w:p>
    <w:p w14:paraId="0CD671E0" w14:textId="01A10A02" w:rsidR="003C45FF" w:rsidRPr="004E5B3D" w:rsidRDefault="003C45FF" w:rsidP="00A00D21">
      <w:pPr>
        <w:ind w:left="540" w:hanging="540"/>
        <w:jc w:val="center"/>
      </w:pPr>
      <w:r w:rsidRPr="004E5B3D">
        <w:rPr>
          <w:noProof/>
        </w:rPr>
        <w:drawing>
          <wp:inline distT="0" distB="0" distL="0" distR="0" wp14:anchorId="1130E450" wp14:editId="75881BD7">
            <wp:extent cx="2924175" cy="1800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C77D" w14:textId="77777777" w:rsidR="005D3DDD" w:rsidRPr="004E5B3D" w:rsidRDefault="005D3DDD" w:rsidP="00A00D21">
      <w:pPr>
        <w:ind w:left="540" w:hanging="540"/>
      </w:pPr>
    </w:p>
    <w:p w14:paraId="10D107FD" w14:textId="6D968CBC" w:rsidR="003C45FF" w:rsidRPr="004E5B3D" w:rsidRDefault="005D3DDD" w:rsidP="00A00D21">
      <w:pPr>
        <w:ind w:left="540" w:hanging="540"/>
      </w:pPr>
      <w:r w:rsidRPr="004E5B3D">
        <w:t>1</w:t>
      </w:r>
      <w:r w:rsidR="00082CC5" w:rsidRPr="004E5B3D">
        <w:t>9</w:t>
      </w:r>
      <w:r w:rsidRPr="004E5B3D">
        <w:t>.</w:t>
      </w:r>
      <w:r w:rsidRPr="004E5B3D">
        <w:tab/>
      </w:r>
      <w:r w:rsidR="003C45FF" w:rsidRPr="004E5B3D">
        <w:t>What type of electrochemical cell is shown in the image?</w:t>
      </w:r>
    </w:p>
    <w:p w14:paraId="3E2C2264" w14:textId="3273852F" w:rsidR="003C45FF" w:rsidRPr="004E5B3D" w:rsidRDefault="005D3DDD" w:rsidP="005D3DDD">
      <w:pPr>
        <w:ind w:left="540"/>
      </w:pPr>
      <w:r w:rsidRPr="004E5B3D">
        <w:t xml:space="preserve">a. </w:t>
      </w:r>
      <w:r w:rsidR="003C45FF" w:rsidRPr="004E5B3D">
        <w:t xml:space="preserve"> voltaic cell</w:t>
      </w:r>
    </w:p>
    <w:p w14:paraId="5B2D425A" w14:textId="64D45ABC" w:rsidR="003C45FF" w:rsidRPr="004E5B3D" w:rsidRDefault="005D3DDD" w:rsidP="005D3DDD">
      <w:pPr>
        <w:ind w:left="540"/>
      </w:pPr>
      <w:r w:rsidRPr="004E5B3D">
        <w:t xml:space="preserve">b. </w:t>
      </w:r>
      <w:r w:rsidR="003C45FF" w:rsidRPr="004E5B3D">
        <w:t xml:space="preserve"> electroplating</w:t>
      </w:r>
    </w:p>
    <w:p w14:paraId="1A3DCF01" w14:textId="700F2035" w:rsidR="003C45FF" w:rsidRPr="004E5B3D" w:rsidRDefault="005D3DDD" w:rsidP="005D3DDD">
      <w:pPr>
        <w:ind w:left="540"/>
      </w:pPr>
      <w:r w:rsidRPr="004E5B3D">
        <w:t xml:space="preserve">c. </w:t>
      </w:r>
      <w:r w:rsidR="003C45FF" w:rsidRPr="004E5B3D">
        <w:t xml:space="preserve"> electrolysis to split a compound into its elements</w:t>
      </w:r>
    </w:p>
    <w:p w14:paraId="503B2437" w14:textId="5F3F324C" w:rsidR="003C45FF" w:rsidRPr="004E5B3D" w:rsidRDefault="005D3DDD" w:rsidP="005D3DDD">
      <w:pPr>
        <w:ind w:left="540"/>
      </w:pPr>
      <w:r w:rsidRPr="004E5B3D">
        <w:t xml:space="preserve">d. </w:t>
      </w:r>
      <w:r w:rsidR="003C45FF" w:rsidRPr="004E5B3D">
        <w:t xml:space="preserve"> alkaline battery </w:t>
      </w:r>
    </w:p>
    <w:p w14:paraId="19E66A92" w14:textId="77777777" w:rsidR="003C45FF" w:rsidRPr="004E5B3D" w:rsidRDefault="003C45FF" w:rsidP="00A00D21">
      <w:pPr>
        <w:ind w:left="540" w:hanging="540"/>
      </w:pPr>
    </w:p>
    <w:p w14:paraId="251AC65B" w14:textId="5A865CCC" w:rsidR="003C45FF" w:rsidRPr="004E5B3D" w:rsidRDefault="00082CC5" w:rsidP="00A00D21">
      <w:pPr>
        <w:ind w:left="540" w:hanging="540"/>
      </w:pPr>
      <w:r w:rsidRPr="004E5B3D">
        <w:t>20</w:t>
      </w:r>
      <w:r w:rsidR="005D3DDD" w:rsidRPr="004E5B3D">
        <w:t>.</w:t>
      </w:r>
      <w:r w:rsidR="005D3DDD" w:rsidRPr="004E5B3D">
        <w:tab/>
      </w:r>
      <w:r w:rsidR="003C45FF" w:rsidRPr="004E5B3D">
        <w:t>What is the half reaction at the anode?</w:t>
      </w:r>
    </w:p>
    <w:p w14:paraId="0F3846DC" w14:textId="7E3D055E" w:rsidR="003C45FF" w:rsidRPr="004E5B3D" w:rsidRDefault="00082CC5" w:rsidP="005D3DDD">
      <w:pPr>
        <w:ind w:left="540"/>
      </w:pPr>
      <w:r w:rsidRPr="004E5B3D">
        <w:t xml:space="preserve">a. </w:t>
      </w:r>
      <w:r w:rsidR="003C45FF" w:rsidRPr="004E5B3D">
        <w:t xml:space="preserve"> 2Cl</w:t>
      </w:r>
      <w:r w:rsidR="005D3DDD" w:rsidRPr="004E5B3D">
        <w:rPr>
          <w:vertAlign w:val="superscript"/>
        </w:rPr>
        <w:t>-</w:t>
      </w:r>
      <w:r w:rsidR="003C45FF" w:rsidRPr="004E5B3D">
        <w:t xml:space="preserve"> → Cl</w:t>
      </w:r>
      <w:r w:rsidR="005D3DDD" w:rsidRPr="004E5B3D">
        <w:rPr>
          <w:vertAlign w:val="subscript"/>
        </w:rPr>
        <w:t>2</w:t>
      </w:r>
      <w:r w:rsidR="003C45FF" w:rsidRPr="004E5B3D">
        <w:t xml:space="preserve"> + 2 e-</w:t>
      </w:r>
    </w:p>
    <w:p w14:paraId="7D03296E" w14:textId="43E59E21" w:rsidR="003C45FF" w:rsidRPr="004E5B3D" w:rsidRDefault="00082CC5" w:rsidP="005D3DDD">
      <w:pPr>
        <w:ind w:left="540"/>
      </w:pPr>
      <w:r w:rsidRPr="004E5B3D">
        <w:t xml:space="preserve">b. </w:t>
      </w:r>
      <w:r w:rsidR="003C45FF" w:rsidRPr="004E5B3D">
        <w:t xml:space="preserve"> Cl</w:t>
      </w:r>
      <w:r w:rsidR="005D3DDD" w:rsidRPr="004E5B3D">
        <w:rPr>
          <w:vertAlign w:val="subscript"/>
        </w:rPr>
        <w:t>2</w:t>
      </w:r>
      <w:r w:rsidR="003C45FF" w:rsidRPr="004E5B3D">
        <w:t xml:space="preserve"> + 2 e- </w:t>
      </w:r>
      <w:proofErr w:type="gramStart"/>
      <w:r w:rsidR="003C45FF" w:rsidRPr="004E5B3D">
        <w:t>→  2</w:t>
      </w:r>
      <w:proofErr w:type="gramEnd"/>
      <w:r w:rsidR="003C45FF" w:rsidRPr="004E5B3D">
        <w:t>Cl</w:t>
      </w:r>
      <w:r w:rsidR="005D3DDD" w:rsidRPr="004E5B3D">
        <w:rPr>
          <w:vertAlign w:val="superscript"/>
        </w:rPr>
        <w:t>-</w:t>
      </w:r>
    </w:p>
    <w:p w14:paraId="66FA508F" w14:textId="69FA7FA2" w:rsidR="003C45FF" w:rsidRPr="004E5B3D" w:rsidRDefault="00082CC5" w:rsidP="005D3DDD">
      <w:pPr>
        <w:ind w:left="540"/>
      </w:pPr>
      <w:r w:rsidRPr="004E5B3D">
        <w:t xml:space="preserve">c. </w:t>
      </w:r>
      <w:r w:rsidR="003C45FF" w:rsidRPr="004E5B3D">
        <w:t xml:space="preserve"> Na</w:t>
      </w:r>
      <w:r w:rsidR="005D3DDD" w:rsidRPr="004E5B3D">
        <w:rPr>
          <w:vertAlign w:val="superscript"/>
        </w:rPr>
        <w:t>+</w:t>
      </w:r>
      <w:r w:rsidR="003C45FF" w:rsidRPr="004E5B3D">
        <w:t xml:space="preserve"> + e- </w:t>
      </w:r>
      <w:proofErr w:type="gramStart"/>
      <w:r w:rsidR="003C45FF" w:rsidRPr="004E5B3D">
        <w:t>→  Na</w:t>
      </w:r>
      <w:proofErr w:type="gramEnd"/>
    </w:p>
    <w:p w14:paraId="694AFDCE" w14:textId="24D012DF" w:rsidR="003C45FF" w:rsidRPr="004E5B3D" w:rsidRDefault="00082CC5" w:rsidP="005D3DDD">
      <w:pPr>
        <w:ind w:left="540"/>
      </w:pPr>
      <w:r w:rsidRPr="004E5B3D">
        <w:t xml:space="preserve">d. </w:t>
      </w:r>
      <w:r w:rsidR="003C45FF" w:rsidRPr="004E5B3D">
        <w:t xml:space="preserve"> Na → Na</w:t>
      </w:r>
      <w:r w:rsidR="005D3DDD" w:rsidRPr="004E5B3D">
        <w:rPr>
          <w:vertAlign w:val="superscript"/>
        </w:rPr>
        <w:t>+</w:t>
      </w:r>
      <w:r w:rsidR="003C45FF" w:rsidRPr="004E5B3D">
        <w:t xml:space="preserve"> + e-</w:t>
      </w:r>
    </w:p>
    <w:p w14:paraId="46665477" w14:textId="77777777" w:rsidR="003C45FF" w:rsidRPr="004E5B3D" w:rsidRDefault="003C45FF" w:rsidP="00A00D21">
      <w:pPr>
        <w:ind w:left="540" w:hanging="540"/>
      </w:pPr>
    </w:p>
    <w:p w14:paraId="5E69F95F" w14:textId="4B26D4D6" w:rsidR="003C45FF" w:rsidRPr="004E5B3D" w:rsidRDefault="003C45FF" w:rsidP="00A00D21">
      <w:pPr>
        <w:ind w:left="540" w:hanging="540"/>
      </w:pPr>
    </w:p>
    <w:p w14:paraId="2BBFE4D5" w14:textId="7BBA86DB" w:rsidR="003C45FF" w:rsidRPr="004E5B3D" w:rsidRDefault="003C45FF" w:rsidP="00A00D21">
      <w:pPr>
        <w:ind w:left="540" w:hanging="540"/>
      </w:pPr>
    </w:p>
    <w:p w14:paraId="21B86AE1" w14:textId="44CC7403" w:rsidR="003C45FF" w:rsidRPr="004E5B3D" w:rsidRDefault="003C45FF" w:rsidP="00A00D21">
      <w:pPr>
        <w:ind w:left="540" w:hanging="540"/>
      </w:pPr>
      <w:r w:rsidRPr="004E5B3D">
        <w:br w:type="page"/>
      </w:r>
    </w:p>
    <w:p w14:paraId="5E536019" w14:textId="53C0ACF7" w:rsidR="003C45FF" w:rsidRPr="004E5B3D" w:rsidRDefault="003C45FF" w:rsidP="00D442F3">
      <w:pPr>
        <w:pBdr>
          <w:bottom w:val="single" w:sz="8" w:space="2" w:color="000000"/>
        </w:pBdr>
      </w:pPr>
      <w:r w:rsidRPr="004E5B3D">
        <w:lastRenderedPageBreak/>
        <w:t>Problems:</w:t>
      </w:r>
    </w:p>
    <w:p w14:paraId="243A9D1E" w14:textId="77777777" w:rsidR="003C45FF" w:rsidRPr="004E5B3D" w:rsidRDefault="003C45FF" w:rsidP="00D442F3">
      <w:pPr>
        <w:pBdr>
          <w:bottom w:val="single" w:sz="8" w:space="2" w:color="000000"/>
        </w:pBdr>
      </w:pPr>
    </w:p>
    <w:p w14:paraId="1C2FFE78" w14:textId="3F9A79AC" w:rsidR="00A304EF" w:rsidRPr="004E5B3D" w:rsidRDefault="003714CD" w:rsidP="00D442F3">
      <w:pPr>
        <w:pBdr>
          <w:bottom w:val="single" w:sz="8" w:space="2" w:color="000000"/>
        </w:pBdr>
      </w:pPr>
      <w:r w:rsidRPr="004E5B3D">
        <w:t>You MAY use</w:t>
      </w:r>
      <w:r w:rsidR="00A304EF" w:rsidRPr="004E5B3D">
        <w:t xml:space="preserve"> </w:t>
      </w:r>
      <w:proofErr w:type="gramStart"/>
      <w:r w:rsidR="00A304EF" w:rsidRPr="004E5B3D">
        <w:t xml:space="preserve">calculators, </w:t>
      </w:r>
      <w:r w:rsidRPr="004E5B3D">
        <w:t xml:space="preserve"> periodic</w:t>
      </w:r>
      <w:proofErr w:type="gramEnd"/>
      <w:r w:rsidRPr="004E5B3D">
        <w:t xml:space="preserve"> tables </w:t>
      </w:r>
      <w:r w:rsidR="00FA29E2" w:rsidRPr="004E5B3D">
        <w:t>and</w:t>
      </w:r>
      <w:r w:rsidRPr="004E5B3D">
        <w:t xml:space="preserve"> approved reference tables. </w:t>
      </w:r>
      <w:r w:rsidR="00A304EF" w:rsidRPr="004E5B3D">
        <w:t xml:space="preserve">You MUST write the appropriate equation for each problem. You MUST show work for each problem to get full credit. </w:t>
      </w:r>
      <w:r w:rsidR="002C78DD" w:rsidRPr="004E5B3D">
        <w:t xml:space="preserve">Each question is assigned a specific number of points. </w:t>
      </w:r>
      <w:r w:rsidR="002C78DD" w:rsidRPr="004E5B3D">
        <w:rPr>
          <w:u w:val="single"/>
        </w:rPr>
        <w:t>You need to do</w:t>
      </w:r>
      <w:r w:rsidR="00A304EF" w:rsidRPr="004E5B3D">
        <w:rPr>
          <w:u w:val="single"/>
        </w:rPr>
        <w:t xml:space="preserve"> 20 points </w:t>
      </w:r>
      <w:proofErr w:type="gramStart"/>
      <w:r w:rsidR="00A304EF" w:rsidRPr="004E5B3D">
        <w:rPr>
          <w:u w:val="single"/>
        </w:rPr>
        <w:t>total</w:t>
      </w:r>
      <w:proofErr w:type="gramEnd"/>
      <w:r w:rsidR="002C78DD" w:rsidRPr="004E5B3D">
        <w:t>.</w:t>
      </w:r>
      <w:r w:rsidR="00B349A6" w:rsidRPr="004E5B3D">
        <w:t xml:space="preserve"> </w:t>
      </w:r>
      <w:r w:rsidR="002C78DD" w:rsidRPr="004E5B3D">
        <w:t xml:space="preserve"> If you do more than 20 points worth of questions, we will grade the first 20 points. [</w:t>
      </w:r>
      <w:r w:rsidR="00F921C9" w:rsidRPr="004E5B3D">
        <w:t>There is also an optional bonus question at the end.</w:t>
      </w:r>
      <w:r w:rsidR="002C78DD" w:rsidRPr="004E5B3D">
        <w:t>]</w:t>
      </w:r>
    </w:p>
    <w:p w14:paraId="7841FC8F" w14:textId="77777777" w:rsidR="00EE043C" w:rsidRPr="004E5B3D" w:rsidRDefault="00EE043C" w:rsidP="00D442F3"/>
    <w:p w14:paraId="1682F848" w14:textId="77777777" w:rsidR="002C78DD" w:rsidRPr="004E5B3D" w:rsidRDefault="00D442F3" w:rsidP="002C78DD">
      <w:pPr>
        <w:ind w:left="540" w:hanging="540"/>
      </w:pPr>
      <w:r w:rsidRPr="004E5B3D">
        <w:t xml:space="preserve">21. </w:t>
      </w:r>
      <w:r w:rsidR="006B4E7B" w:rsidRPr="004E5B3D">
        <w:tab/>
      </w:r>
      <w:r w:rsidR="007C3119" w:rsidRPr="004E5B3D">
        <w:t>Based on the diagram</w:t>
      </w:r>
      <w:r w:rsidR="002C78DD" w:rsidRPr="004E5B3D">
        <w:t>:</w:t>
      </w:r>
    </w:p>
    <w:p w14:paraId="397B9F39" w14:textId="77777777" w:rsidR="002C78DD" w:rsidRPr="004E5B3D" w:rsidRDefault="002C78DD" w:rsidP="002C78DD">
      <w:pPr>
        <w:ind w:left="540"/>
      </w:pPr>
      <w:r w:rsidRPr="004E5B3D">
        <w:t xml:space="preserve">a. </w:t>
      </w:r>
      <w:proofErr w:type="gramStart"/>
      <w:r w:rsidR="007C3119" w:rsidRPr="004E5B3D">
        <w:t>write</w:t>
      </w:r>
      <w:proofErr w:type="gramEnd"/>
      <w:r w:rsidR="007C3119" w:rsidRPr="004E5B3D">
        <w:t xml:space="preserve"> the half reactions at the </w:t>
      </w:r>
      <w:r w:rsidRPr="004E5B3D">
        <w:t xml:space="preserve">appropriate </w:t>
      </w:r>
      <w:r w:rsidR="007C3119" w:rsidRPr="004E5B3D">
        <w:t xml:space="preserve">electrodes </w:t>
      </w:r>
    </w:p>
    <w:p w14:paraId="569828F8" w14:textId="77777777" w:rsidR="002C78DD" w:rsidRPr="004E5B3D" w:rsidRDefault="002C78DD" w:rsidP="002C78DD">
      <w:pPr>
        <w:ind w:left="540"/>
      </w:pPr>
      <w:r w:rsidRPr="004E5B3D">
        <w:t xml:space="preserve">b. </w:t>
      </w:r>
      <w:r w:rsidR="007C3119" w:rsidRPr="004E5B3D">
        <w:t>label which electrode is the anode, and which is the cathode</w:t>
      </w:r>
    </w:p>
    <w:p w14:paraId="26689513" w14:textId="77777777" w:rsidR="002C78DD" w:rsidRPr="004E5B3D" w:rsidRDefault="002C78DD" w:rsidP="002C78DD">
      <w:pPr>
        <w:ind w:left="540"/>
      </w:pPr>
      <w:r w:rsidRPr="004E5B3D">
        <w:t xml:space="preserve">c. </w:t>
      </w:r>
      <w:proofErr w:type="gramStart"/>
      <w:r w:rsidRPr="004E5B3D">
        <w:t>give</w:t>
      </w:r>
      <w:proofErr w:type="gramEnd"/>
      <w:r w:rsidRPr="004E5B3D">
        <w:t xml:space="preserve"> the sign (+ or -) of the anode and cathode. </w:t>
      </w:r>
    </w:p>
    <w:p w14:paraId="152BD1B9" w14:textId="77777777" w:rsidR="002C78DD" w:rsidRPr="004E5B3D" w:rsidRDefault="002C78DD" w:rsidP="002C78DD">
      <w:pPr>
        <w:ind w:left="540"/>
      </w:pPr>
      <w:r w:rsidRPr="004E5B3D">
        <w:t xml:space="preserve">d. </w:t>
      </w:r>
      <w:proofErr w:type="gramStart"/>
      <w:r w:rsidRPr="004E5B3D">
        <w:t>s</w:t>
      </w:r>
      <w:r w:rsidR="007C3119" w:rsidRPr="004E5B3D">
        <w:t>how</w:t>
      </w:r>
      <w:proofErr w:type="gramEnd"/>
      <w:r w:rsidR="007C3119" w:rsidRPr="004E5B3D">
        <w:t xml:space="preserve"> the voltage potential of</w:t>
      </w:r>
      <w:r w:rsidRPr="004E5B3D">
        <w:t xml:space="preserve"> each half reaction </w:t>
      </w:r>
    </w:p>
    <w:p w14:paraId="4D195530" w14:textId="77777777" w:rsidR="000E40B8" w:rsidRPr="004E5B3D" w:rsidRDefault="002C78DD" w:rsidP="002C78DD">
      <w:pPr>
        <w:ind w:left="540"/>
      </w:pPr>
      <w:r w:rsidRPr="004E5B3D">
        <w:t xml:space="preserve">e. </w:t>
      </w:r>
      <w:proofErr w:type="gramStart"/>
      <w:r w:rsidRPr="004E5B3D">
        <w:t>determine</w:t>
      </w:r>
      <w:proofErr w:type="gramEnd"/>
      <w:r w:rsidRPr="004E5B3D">
        <w:t xml:space="preserve"> the total voltage potential of </w:t>
      </w:r>
      <w:r w:rsidR="007C3119" w:rsidRPr="004E5B3D">
        <w:t>this redox reaction.</w:t>
      </w:r>
      <w:r w:rsidRPr="004E5B3D">
        <w:t xml:space="preserve"> [10 points]</w:t>
      </w:r>
    </w:p>
    <w:p w14:paraId="5FE5E801" w14:textId="5E2FA756" w:rsidR="007C3119" w:rsidRPr="004E5B3D" w:rsidRDefault="00053F68" w:rsidP="007C3119">
      <w:pPr>
        <w:jc w:val="center"/>
      </w:pPr>
      <w:r w:rsidRPr="004E5B3D">
        <w:rPr>
          <w:noProof/>
        </w:rPr>
        <w:drawing>
          <wp:inline distT="0" distB="0" distL="0" distR="0" wp14:anchorId="5D7E04E9" wp14:editId="384F8860">
            <wp:extent cx="5204460" cy="2560320"/>
            <wp:effectExtent l="0" t="0" r="0" b="0"/>
            <wp:docPr id="1" name="Picture 2" descr="C:\Users\Adele\Pictures\2012-05-17 redox2\redox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le\Pictures\2012-05-17 redox2\redox2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03CA" w14:textId="77777777" w:rsidR="004E5B3D" w:rsidRDefault="004E5B3D" w:rsidP="004E5B3D">
      <w:pPr>
        <w:tabs>
          <w:tab w:val="left" w:pos="1620"/>
          <w:tab w:val="left" w:pos="5760"/>
        </w:tabs>
        <w:spacing w:before="120"/>
        <w:ind w:left="540"/>
      </w:pPr>
    </w:p>
    <w:p w14:paraId="77BE80FD" w14:textId="77777777" w:rsidR="004E5B3D" w:rsidRDefault="004E5B3D" w:rsidP="004E5B3D">
      <w:pPr>
        <w:tabs>
          <w:tab w:val="left" w:pos="1620"/>
          <w:tab w:val="left" w:pos="5760"/>
        </w:tabs>
        <w:spacing w:before="120"/>
        <w:ind w:left="540"/>
      </w:pPr>
    </w:p>
    <w:p w14:paraId="324DC414" w14:textId="77777777" w:rsidR="004E5B3D" w:rsidRDefault="004E5B3D" w:rsidP="004E5B3D">
      <w:pPr>
        <w:tabs>
          <w:tab w:val="left" w:pos="1620"/>
          <w:tab w:val="left" w:pos="5760"/>
        </w:tabs>
        <w:spacing w:before="120"/>
        <w:ind w:left="540"/>
      </w:pPr>
    </w:p>
    <w:p w14:paraId="6E6CBABF" w14:textId="77777777" w:rsidR="004E5B3D" w:rsidRDefault="004E5B3D" w:rsidP="004E5B3D">
      <w:pPr>
        <w:tabs>
          <w:tab w:val="left" w:pos="1620"/>
          <w:tab w:val="left" w:pos="5760"/>
        </w:tabs>
        <w:spacing w:before="120"/>
        <w:ind w:left="540"/>
      </w:pPr>
    </w:p>
    <w:p w14:paraId="47AAD1B4" w14:textId="6C680AA1" w:rsidR="007C3119" w:rsidRPr="004E5B3D" w:rsidRDefault="007C3119" w:rsidP="004E5B3D">
      <w:pPr>
        <w:tabs>
          <w:tab w:val="left" w:pos="1620"/>
          <w:tab w:val="left" w:pos="5760"/>
        </w:tabs>
        <w:spacing w:before="120"/>
        <w:ind w:left="540"/>
      </w:pPr>
      <w:r w:rsidRPr="004E5B3D">
        <w:tab/>
      </w:r>
      <w:bookmarkStart w:id="1" w:name="_Hlk8396803"/>
      <w:bookmarkStart w:id="2" w:name="_Hlk8397011"/>
    </w:p>
    <w:bookmarkEnd w:id="1"/>
    <w:bookmarkEnd w:id="2"/>
    <w:p w14:paraId="34CB6C44" w14:textId="77777777" w:rsidR="0038067A" w:rsidRPr="004E5B3D" w:rsidRDefault="00D942B4" w:rsidP="004E5B3D">
      <w:pPr>
        <w:spacing w:before="140"/>
        <w:ind w:left="540" w:hanging="540"/>
      </w:pPr>
      <w:r w:rsidRPr="004E5B3D">
        <w:br w:type="page"/>
      </w:r>
      <w:r w:rsidR="00B349A6" w:rsidRPr="004E5B3D">
        <w:lastRenderedPageBreak/>
        <w:t>2</w:t>
      </w:r>
      <w:r w:rsidR="00194739" w:rsidRPr="004E5B3D">
        <w:t>2</w:t>
      </w:r>
      <w:r w:rsidR="00B349A6" w:rsidRPr="004E5B3D">
        <w:t>.</w:t>
      </w:r>
      <w:r w:rsidR="00B349A6" w:rsidRPr="004E5B3D">
        <w:tab/>
      </w:r>
      <w:r w:rsidR="0038067A" w:rsidRPr="004E5B3D">
        <w:t>Balance the following redox equation, using either the oxidation-number-change metho</w:t>
      </w:r>
      <w:r w:rsidR="00941D5D" w:rsidRPr="004E5B3D">
        <w:t>d or the half-reaction method. You must show</w:t>
      </w:r>
      <w:r w:rsidR="0038067A" w:rsidRPr="004E5B3D">
        <w:t xml:space="preserve"> all your work</w:t>
      </w:r>
      <w:r w:rsidR="00941D5D" w:rsidRPr="004E5B3D">
        <w:t>, especially the total number of electrons transferred in the reaction</w:t>
      </w:r>
      <w:r w:rsidR="0038067A" w:rsidRPr="004E5B3D">
        <w:t>. (</w:t>
      </w:r>
      <w:r w:rsidR="0038067A" w:rsidRPr="004E5B3D">
        <w:rPr>
          <w:i/>
        </w:rPr>
        <w:t>In using the half-reaction method, assume that the reaction occurs in</w:t>
      </w:r>
      <w:r w:rsidR="00194739" w:rsidRPr="004E5B3D">
        <w:rPr>
          <w:i/>
        </w:rPr>
        <w:t xml:space="preserve"> an</w:t>
      </w:r>
      <w:r w:rsidR="0038067A" w:rsidRPr="004E5B3D">
        <w:rPr>
          <w:i/>
        </w:rPr>
        <w:t xml:space="preserve"> aqueous acid solution</w:t>
      </w:r>
      <w:r w:rsidR="0038067A" w:rsidRPr="004E5B3D">
        <w:t>.)</w:t>
      </w:r>
    </w:p>
    <w:p w14:paraId="7B0547E3" w14:textId="77777777" w:rsidR="0038067A" w:rsidRPr="004E5B3D" w:rsidRDefault="0038067A" w:rsidP="006771A1">
      <w:pPr>
        <w:ind w:left="331" w:firstLine="1642"/>
        <w:jc w:val="center"/>
      </w:pPr>
      <w:r w:rsidRPr="004E5B3D">
        <w:t>Fe</w:t>
      </w:r>
      <w:r w:rsidRPr="004E5B3D">
        <w:rPr>
          <w:vertAlign w:val="subscript"/>
        </w:rPr>
        <w:t>2</w:t>
      </w:r>
      <w:r w:rsidRPr="004E5B3D">
        <w:t>O</w:t>
      </w:r>
      <w:r w:rsidRPr="004E5B3D">
        <w:rPr>
          <w:vertAlign w:val="subscript"/>
        </w:rPr>
        <w:t>3</w:t>
      </w:r>
      <w:r w:rsidRPr="004E5B3D">
        <w:t xml:space="preserve"> + CO → Fe + CO</w:t>
      </w:r>
      <w:r w:rsidRPr="004E5B3D">
        <w:rPr>
          <w:vertAlign w:val="subscript"/>
        </w:rPr>
        <w:t>2</w:t>
      </w:r>
      <w:r w:rsidRPr="004E5B3D">
        <w:t xml:space="preserve"> (acid solution)</w:t>
      </w:r>
      <w:r w:rsidR="002C78DD" w:rsidRPr="004E5B3D">
        <w:tab/>
        <w:t>[5 points]</w:t>
      </w:r>
    </w:p>
    <w:p w14:paraId="14A3D1D8" w14:textId="65C28981" w:rsidR="0038067A" w:rsidRDefault="0038067A" w:rsidP="004E5B3D">
      <w:pPr>
        <w:ind w:left="540"/>
      </w:pPr>
    </w:p>
    <w:p w14:paraId="7321FE7D" w14:textId="7A2CFF70" w:rsidR="004E5B3D" w:rsidRDefault="004E5B3D" w:rsidP="004E5B3D">
      <w:pPr>
        <w:ind w:left="540"/>
      </w:pPr>
    </w:p>
    <w:p w14:paraId="2B50599C" w14:textId="448A7B21" w:rsidR="004E5B3D" w:rsidRDefault="004E5B3D" w:rsidP="004E5B3D">
      <w:pPr>
        <w:ind w:left="540"/>
      </w:pPr>
    </w:p>
    <w:p w14:paraId="4E5D3D78" w14:textId="77777777" w:rsidR="00194739" w:rsidRPr="004E5B3D" w:rsidRDefault="00941D5D" w:rsidP="00194739">
      <w:pPr>
        <w:ind w:left="540" w:hanging="540"/>
      </w:pPr>
      <w:r w:rsidRPr="004E5B3D">
        <w:t>2</w:t>
      </w:r>
      <w:r w:rsidR="00194739" w:rsidRPr="004E5B3D">
        <w:t xml:space="preserve">3. </w:t>
      </w:r>
      <w:r w:rsidR="00194739" w:rsidRPr="004E5B3D">
        <w:tab/>
        <w:t xml:space="preserve">Determine whether the following redox reactions are spontaneous as written? (Use the information in the </w:t>
      </w:r>
      <w:proofErr w:type="gramStart"/>
      <w:r w:rsidR="00194739" w:rsidRPr="004E5B3D">
        <w:t>table  below</w:t>
      </w:r>
      <w:proofErr w:type="gramEnd"/>
      <w:r w:rsidR="00194739" w:rsidRPr="004E5B3D">
        <w:t xml:space="preserve">.  Show </w:t>
      </w:r>
      <w:r w:rsidR="009048DE" w:rsidRPr="004E5B3D">
        <w:t>the half reactions and the potentials for each half reaction</w:t>
      </w:r>
      <w:r w:rsidR="00194739" w:rsidRPr="004E5B3D">
        <w:t>.)</w:t>
      </w:r>
    </w:p>
    <w:p w14:paraId="6A0C0F5D" w14:textId="77777777" w:rsidR="00B106EE" w:rsidRPr="004E5B3D" w:rsidRDefault="00194739" w:rsidP="00B106EE">
      <w:pPr>
        <w:autoSpaceDE w:val="0"/>
        <w:autoSpaceDN w:val="0"/>
        <w:adjustRightInd w:val="0"/>
        <w:spacing w:before="60"/>
        <w:ind w:left="547"/>
        <w:rPr>
          <w:lang w:val="de-DE"/>
        </w:rPr>
      </w:pPr>
      <w:r w:rsidRPr="004E5B3D">
        <w:rPr>
          <w:lang w:val="fr-FR"/>
        </w:rPr>
        <w:t xml:space="preserve">a.  </w:t>
      </w:r>
      <w:r w:rsidR="00B106EE" w:rsidRPr="004E5B3D">
        <w:rPr>
          <w:lang w:val="de-DE"/>
        </w:rPr>
        <w:t>2Ag(</w:t>
      </w:r>
      <w:r w:rsidR="00B106EE" w:rsidRPr="004E5B3D">
        <w:rPr>
          <w:i/>
          <w:lang w:val="de-DE"/>
        </w:rPr>
        <w:t>s</w:t>
      </w:r>
      <w:r w:rsidR="00B106EE" w:rsidRPr="004E5B3D">
        <w:rPr>
          <w:lang w:val="de-DE"/>
        </w:rPr>
        <w:t>) + Mg</w:t>
      </w:r>
      <w:r w:rsidR="00B106EE" w:rsidRPr="004E5B3D">
        <w:rPr>
          <w:vertAlign w:val="superscript"/>
          <w:lang w:val="de-DE"/>
        </w:rPr>
        <w:t>2+</w:t>
      </w:r>
      <w:r w:rsidR="00B106EE" w:rsidRPr="004E5B3D">
        <w:rPr>
          <w:lang w:val="de-DE"/>
        </w:rPr>
        <w:t>(</w:t>
      </w:r>
      <w:r w:rsidR="00B106EE" w:rsidRPr="004E5B3D">
        <w:rPr>
          <w:i/>
          <w:lang w:val="de-DE"/>
        </w:rPr>
        <w:t>aq</w:t>
      </w:r>
      <w:r w:rsidR="00B106EE" w:rsidRPr="004E5B3D">
        <w:rPr>
          <w:lang w:val="de-DE"/>
        </w:rPr>
        <w:t>) → 2Ag</w:t>
      </w:r>
      <w:r w:rsidR="00B106EE" w:rsidRPr="004E5B3D">
        <w:rPr>
          <w:vertAlign w:val="superscript"/>
          <w:lang w:val="de-DE"/>
        </w:rPr>
        <w:t>+</w:t>
      </w:r>
      <w:r w:rsidR="00B106EE" w:rsidRPr="004E5B3D">
        <w:rPr>
          <w:lang w:val="de-DE"/>
        </w:rPr>
        <w:t xml:space="preserve"> (</w:t>
      </w:r>
      <w:r w:rsidR="00B106EE" w:rsidRPr="004E5B3D">
        <w:rPr>
          <w:i/>
          <w:lang w:val="de-DE"/>
        </w:rPr>
        <w:t>aq</w:t>
      </w:r>
      <w:r w:rsidR="00B106EE" w:rsidRPr="004E5B3D">
        <w:rPr>
          <w:lang w:val="de-DE"/>
        </w:rPr>
        <w:t>) + Mg(</w:t>
      </w:r>
      <w:r w:rsidR="00B106EE" w:rsidRPr="004E5B3D">
        <w:rPr>
          <w:i/>
          <w:lang w:val="de-DE"/>
        </w:rPr>
        <w:t>s</w:t>
      </w:r>
      <w:r w:rsidR="00B106EE" w:rsidRPr="004E5B3D">
        <w:rPr>
          <w:lang w:val="de-DE"/>
        </w:rPr>
        <w:t>)</w:t>
      </w:r>
      <w:r w:rsidR="00545EA0" w:rsidRPr="004E5B3D">
        <w:rPr>
          <w:lang w:val="de-DE"/>
        </w:rPr>
        <w:t xml:space="preserve">     </w:t>
      </w:r>
      <w:r w:rsidR="00545EA0" w:rsidRPr="004E5B3D">
        <w:t>[5 points]</w:t>
      </w:r>
    </w:p>
    <w:p w14:paraId="62E01E61" w14:textId="77777777" w:rsidR="004E5B3D" w:rsidRDefault="004E5B3D" w:rsidP="004E5B3D">
      <w:pPr>
        <w:tabs>
          <w:tab w:val="left" w:pos="5040"/>
        </w:tabs>
        <w:spacing w:before="120"/>
        <w:ind w:left="900"/>
      </w:pPr>
    </w:p>
    <w:p w14:paraId="030E0530" w14:textId="77777777" w:rsidR="004E5B3D" w:rsidRDefault="004E5B3D" w:rsidP="004E5B3D">
      <w:pPr>
        <w:tabs>
          <w:tab w:val="left" w:pos="5040"/>
        </w:tabs>
        <w:spacing w:before="120"/>
        <w:ind w:left="900"/>
      </w:pPr>
    </w:p>
    <w:p w14:paraId="504F8083" w14:textId="596E4524" w:rsidR="00FF315A" w:rsidRPr="004E5B3D" w:rsidRDefault="00FF315A" w:rsidP="00545EA0">
      <w:pPr>
        <w:tabs>
          <w:tab w:val="left" w:pos="5040"/>
        </w:tabs>
        <w:spacing w:before="120"/>
        <w:ind w:left="547"/>
      </w:pPr>
      <w:r w:rsidRPr="004E5B3D">
        <w:t>b.  2Al(</w:t>
      </w:r>
      <w:r w:rsidRPr="004E5B3D">
        <w:rPr>
          <w:i/>
        </w:rPr>
        <w:t>s</w:t>
      </w:r>
      <w:r w:rsidRPr="004E5B3D">
        <w:t>) + 3Zn</w:t>
      </w:r>
      <w:r w:rsidRPr="004E5B3D">
        <w:rPr>
          <w:vertAlign w:val="superscript"/>
        </w:rPr>
        <w:t>2+</w:t>
      </w:r>
      <w:r w:rsidRPr="004E5B3D">
        <w:t>(</w:t>
      </w:r>
      <w:proofErr w:type="spellStart"/>
      <w:r w:rsidRPr="004E5B3D">
        <w:rPr>
          <w:i/>
        </w:rPr>
        <w:t>aq</w:t>
      </w:r>
      <w:proofErr w:type="spellEnd"/>
      <w:r w:rsidRPr="004E5B3D">
        <w:t>) → 2Al</w:t>
      </w:r>
      <w:r w:rsidRPr="004E5B3D">
        <w:rPr>
          <w:vertAlign w:val="superscript"/>
        </w:rPr>
        <w:t>3+</w:t>
      </w:r>
      <w:r w:rsidRPr="004E5B3D">
        <w:t>(</w:t>
      </w:r>
      <w:proofErr w:type="spellStart"/>
      <w:r w:rsidRPr="004E5B3D">
        <w:rPr>
          <w:i/>
        </w:rPr>
        <w:t>aq</w:t>
      </w:r>
      <w:proofErr w:type="spellEnd"/>
      <w:r w:rsidRPr="004E5B3D">
        <w:t>) + 3Zn(</w:t>
      </w:r>
      <w:proofErr w:type="gramStart"/>
      <w:r w:rsidRPr="004E5B3D">
        <w:rPr>
          <w:i/>
        </w:rPr>
        <w:t>s</w:t>
      </w:r>
      <w:r w:rsidRPr="004E5B3D">
        <w:t>)</w:t>
      </w:r>
      <w:r w:rsidR="00941D5D" w:rsidRPr="004E5B3D">
        <w:t xml:space="preserve">   </w:t>
      </w:r>
      <w:proofErr w:type="gramEnd"/>
      <w:r w:rsidR="00941D5D" w:rsidRPr="004E5B3D">
        <w:t xml:space="preserve">  [5 points]</w:t>
      </w:r>
    </w:p>
    <w:p w14:paraId="0F5E43C1" w14:textId="01502A6A" w:rsidR="006E74AD" w:rsidRDefault="006E74AD" w:rsidP="00FF315A">
      <w:pPr>
        <w:tabs>
          <w:tab w:val="left" w:pos="5040"/>
        </w:tabs>
        <w:spacing w:before="60"/>
        <w:ind w:left="900"/>
      </w:pPr>
    </w:p>
    <w:p w14:paraId="7B77CA6B" w14:textId="3D9D67A1" w:rsidR="004E5B3D" w:rsidRDefault="004E5B3D" w:rsidP="00FF315A">
      <w:pPr>
        <w:tabs>
          <w:tab w:val="left" w:pos="5040"/>
        </w:tabs>
        <w:spacing w:before="60"/>
        <w:ind w:left="900"/>
      </w:pPr>
    </w:p>
    <w:p w14:paraId="5A9D5B23" w14:textId="61BE2AC6" w:rsidR="004E5B3D" w:rsidRDefault="004E5B3D" w:rsidP="00FF315A">
      <w:pPr>
        <w:tabs>
          <w:tab w:val="left" w:pos="5040"/>
        </w:tabs>
        <w:spacing w:before="60"/>
        <w:ind w:left="900"/>
      </w:pPr>
    </w:p>
    <w:p w14:paraId="577BDEB2" w14:textId="77777777" w:rsidR="004E5B3D" w:rsidRPr="004E5B3D" w:rsidRDefault="004E5B3D" w:rsidP="00FF315A">
      <w:pPr>
        <w:tabs>
          <w:tab w:val="left" w:pos="5040"/>
        </w:tabs>
        <w:spacing w:before="60"/>
        <w:ind w:left="900"/>
      </w:pPr>
    </w:p>
    <w:tbl>
      <w:tblPr>
        <w:tblW w:w="5689" w:type="dxa"/>
        <w:tblInd w:w="12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67"/>
        <w:gridCol w:w="3063"/>
        <w:gridCol w:w="1259"/>
      </w:tblGrid>
      <w:tr w:rsidR="004E5B3D" w:rsidRPr="004E5B3D" w14:paraId="4C3631F3" w14:textId="77777777" w:rsidTr="004E5B3D">
        <w:trPr>
          <w:trHeight w:val="375"/>
        </w:trPr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59F5C4" w14:textId="77777777" w:rsidR="00194739" w:rsidRPr="004E5B3D" w:rsidRDefault="00194739" w:rsidP="00194739">
            <w:pPr>
              <w:ind w:left="540" w:hanging="540"/>
              <w:jc w:val="center"/>
            </w:pPr>
            <w:r w:rsidRPr="004E5B3D">
              <w:t>Reduction Potentials at 25°C</w:t>
            </w:r>
          </w:p>
        </w:tc>
      </w:tr>
      <w:tr w:rsidR="004E5B3D" w:rsidRPr="004E5B3D" w14:paraId="2CF942D4" w14:textId="77777777" w:rsidTr="004E5B3D">
        <w:trPr>
          <w:trHeight w:val="33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562717A2" w14:textId="77777777" w:rsidR="00194739" w:rsidRPr="004E5B3D" w:rsidRDefault="00194739" w:rsidP="00194739">
            <w:pPr>
              <w:ind w:left="540" w:hanging="540"/>
              <w:jc w:val="center"/>
            </w:pPr>
            <w:r w:rsidRPr="004E5B3D">
              <w:t>Electrode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4C29252" w14:textId="77777777" w:rsidR="00194739" w:rsidRPr="004E5B3D" w:rsidRDefault="00194739" w:rsidP="00194739">
            <w:pPr>
              <w:ind w:left="540" w:hanging="540"/>
              <w:jc w:val="center"/>
            </w:pPr>
            <w:r w:rsidRPr="004E5B3D">
              <w:t>Half-Reaction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741FEB" w14:textId="77777777" w:rsidR="00194739" w:rsidRPr="004E5B3D" w:rsidRDefault="00194739" w:rsidP="00194739">
            <w:pPr>
              <w:ind w:left="540" w:hanging="540"/>
              <w:jc w:val="center"/>
            </w:pPr>
            <w:r w:rsidRPr="004E5B3D">
              <w:t>E</w:t>
            </w:r>
            <w:r w:rsidRPr="004E5B3D">
              <w:rPr>
                <w:vertAlign w:val="superscript"/>
              </w:rPr>
              <w:t>0</w:t>
            </w:r>
            <w:r w:rsidRPr="004E5B3D">
              <w:t>(V)</w:t>
            </w:r>
          </w:p>
        </w:tc>
      </w:tr>
      <w:tr w:rsidR="004E5B3D" w:rsidRPr="004E5B3D" w14:paraId="58C37B0C" w14:textId="77777777" w:rsidTr="004E5B3D">
        <w:trPr>
          <w:trHeight w:val="348"/>
        </w:trPr>
        <w:tc>
          <w:tcPr>
            <w:tcW w:w="13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858B4A" w14:textId="77777777" w:rsidR="00E4258D" w:rsidRPr="004E5B3D" w:rsidRDefault="00E4258D" w:rsidP="00E4258D">
            <w:pPr>
              <w:ind w:left="540" w:hanging="540"/>
              <w:jc w:val="center"/>
            </w:pPr>
            <w:r w:rsidRPr="004E5B3D">
              <w:t>Mg</w:t>
            </w:r>
            <w:r w:rsidRPr="004E5B3D">
              <w:rPr>
                <w:vertAlign w:val="superscript"/>
              </w:rPr>
              <w:t>2+</w:t>
            </w:r>
            <w:r w:rsidRPr="004E5B3D">
              <w:t>/Mg</w:t>
            </w:r>
          </w:p>
        </w:tc>
        <w:tc>
          <w:tcPr>
            <w:tcW w:w="306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D92A4" w14:textId="77777777" w:rsidR="00E4258D" w:rsidRPr="004E5B3D" w:rsidRDefault="00E4258D" w:rsidP="00E4258D">
            <w:pPr>
              <w:ind w:left="540" w:hanging="540"/>
              <w:jc w:val="center"/>
            </w:pPr>
            <w:r w:rsidRPr="004E5B3D">
              <w:t>Mg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</w:t>
            </w:r>
            <w:r w:rsidRPr="004E5B3D">
              <w:rPr>
                <w:i/>
                <w:iCs/>
              </w:rPr>
              <w:t>e</w:t>
            </w:r>
            <w:r w:rsidRPr="004E5B3D">
              <w:rPr>
                <w:vertAlign w:val="superscript"/>
              </w:rPr>
              <w:t>–</w:t>
            </w:r>
            <w:r w:rsidRPr="004E5B3D">
              <w:t xml:space="preserve"> → Mg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F61AF" w14:textId="77777777" w:rsidR="00E4258D" w:rsidRPr="004E5B3D" w:rsidRDefault="00E4258D" w:rsidP="00E4258D">
            <w:pPr>
              <w:ind w:left="540" w:hanging="540"/>
              <w:jc w:val="center"/>
            </w:pPr>
            <w:r w:rsidRPr="004E5B3D">
              <w:t>–2.37</w:t>
            </w:r>
          </w:p>
        </w:tc>
      </w:tr>
      <w:tr w:rsidR="004E5B3D" w:rsidRPr="004E5B3D" w14:paraId="1AE24C33" w14:textId="77777777" w:rsidTr="004E5B3D">
        <w:trPr>
          <w:trHeight w:val="36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545A97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Al</w:t>
            </w:r>
            <w:r w:rsidRPr="004E5B3D">
              <w:rPr>
                <w:vertAlign w:val="superscript"/>
              </w:rPr>
              <w:t>3+</w:t>
            </w:r>
            <w:r w:rsidRPr="004E5B3D">
              <w:t>/Al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44DE3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Al</w:t>
            </w:r>
            <w:r w:rsidRPr="004E5B3D">
              <w:rPr>
                <w:vertAlign w:val="superscript"/>
              </w:rPr>
              <w:t>3+</w:t>
            </w:r>
            <w:r w:rsidRPr="004E5B3D">
              <w:t xml:space="preserve"> + 3</w:t>
            </w:r>
            <w:r w:rsidRPr="004E5B3D">
              <w:rPr>
                <w:i/>
                <w:iCs/>
              </w:rPr>
              <w:t>e</w:t>
            </w:r>
            <w:r w:rsidRPr="004E5B3D">
              <w:rPr>
                <w:vertAlign w:val="superscript"/>
              </w:rPr>
              <w:t>–</w:t>
            </w:r>
            <w:r w:rsidRPr="004E5B3D">
              <w:t xml:space="preserve"> → 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CCE10C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–1.66</w:t>
            </w:r>
          </w:p>
        </w:tc>
      </w:tr>
      <w:tr w:rsidR="004E5B3D" w:rsidRPr="004E5B3D" w14:paraId="7E1449CA" w14:textId="77777777" w:rsidTr="004E5B3D">
        <w:trPr>
          <w:trHeight w:val="36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91F4E6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Zn</w:t>
            </w:r>
            <w:r w:rsidRPr="004E5B3D">
              <w:rPr>
                <w:vertAlign w:val="superscript"/>
              </w:rPr>
              <w:t>2+</w:t>
            </w:r>
            <w:r w:rsidRPr="004E5B3D">
              <w:t>/Zn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D1A7B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Zn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</w:t>
            </w:r>
            <w:r w:rsidRPr="004E5B3D">
              <w:rPr>
                <w:i/>
                <w:iCs/>
              </w:rPr>
              <w:t>e</w:t>
            </w:r>
            <w:r w:rsidRPr="004E5B3D">
              <w:rPr>
                <w:vertAlign w:val="superscript"/>
              </w:rPr>
              <w:t>–</w:t>
            </w:r>
            <w:r w:rsidRPr="004E5B3D">
              <w:t xml:space="preserve"> → Zn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DD57F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–0.76</w:t>
            </w:r>
          </w:p>
        </w:tc>
      </w:tr>
      <w:tr w:rsidR="004E5B3D" w:rsidRPr="004E5B3D" w14:paraId="52200B8B" w14:textId="77777777" w:rsidTr="004E5B3D">
        <w:trPr>
          <w:trHeight w:val="36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5FD6DF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Ag</w:t>
            </w:r>
            <w:r w:rsidRPr="004E5B3D">
              <w:rPr>
                <w:vertAlign w:val="superscript"/>
              </w:rPr>
              <w:t>2+</w:t>
            </w:r>
            <w:r w:rsidRPr="004E5B3D">
              <w:t>/Ag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1907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Ag</w:t>
            </w:r>
            <w:r w:rsidRPr="004E5B3D">
              <w:rPr>
                <w:vertAlign w:val="superscript"/>
              </w:rPr>
              <w:t>+</w:t>
            </w:r>
            <w:r w:rsidRPr="004E5B3D">
              <w:t xml:space="preserve"> + </w:t>
            </w:r>
            <w:r w:rsidRPr="004E5B3D">
              <w:rPr>
                <w:i/>
                <w:iCs/>
              </w:rPr>
              <w:t>e</w:t>
            </w:r>
            <w:r w:rsidRPr="004E5B3D">
              <w:rPr>
                <w:vertAlign w:val="superscript"/>
              </w:rPr>
              <w:t>–</w:t>
            </w:r>
            <w:r w:rsidRPr="004E5B3D">
              <w:t xml:space="preserve"> → Ag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10AA" w14:textId="77777777" w:rsidR="00E4258D" w:rsidRPr="004E5B3D" w:rsidRDefault="00E4258D" w:rsidP="0062082B">
            <w:pPr>
              <w:ind w:left="540" w:hanging="540"/>
              <w:jc w:val="center"/>
            </w:pPr>
            <w:r w:rsidRPr="004E5B3D">
              <w:t>+0.80</w:t>
            </w:r>
          </w:p>
        </w:tc>
      </w:tr>
    </w:tbl>
    <w:p w14:paraId="3267BFC5" w14:textId="77777777" w:rsidR="00D942B4" w:rsidRPr="004E5B3D" w:rsidRDefault="00D942B4" w:rsidP="00E4258D">
      <w:pPr>
        <w:ind w:left="540" w:hanging="540"/>
      </w:pPr>
    </w:p>
    <w:p w14:paraId="18CA8BC2" w14:textId="77777777" w:rsidR="004E5B3D" w:rsidRDefault="004E5B3D">
      <w:r>
        <w:br w:type="page"/>
      </w:r>
    </w:p>
    <w:p w14:paraId="5134AE19" w14:textId="19241872" w:rsidR="00E4258D" w:rsidRPr="004E5B3D" w:rsidRDefault="00E4258D" w:rsidP="00E4258D">
      <w:pPr>
        <w:ind w:left="540" w:hanging="540"/>
      </w:pPr>
      <w:r w:rsidRPr="004E5B3D">
        <w:lastRenderedPageBreak/>
        <w:t xml:space="preserve">24. </w:t>
      </w:r>
      <w:r w:rsidRPr="004E5B3D">
        <w:tab/>
        <w:t>Based on the diagram:</w:t>
      </w:r>
    </w:p>
    <w:p w14:paraId="6D07E47F" w14:textId="77777777" w:rsidR="00E4258D" w:rsidRPr="004E5B3D" w:rsidRDefault="00E4258D" w:rsidP="00E4258D">
      <w:pPr>
        <w:ind w:left="540"/>
      </w:pPr>
      <w:r w:rsidRPr="004E5B3D">
        <w:t xml:space="preserve">a. </w:t>
      </w:r>
      <w:proofErr w:type="gramStart"/>
      <w:r w:rsidRPr="004E5B3D">
        <w:t>write</w:t>
      </w:r>
      <w:proofErr w:type="gramEnd"/>
      <w:r w:rsidRPr="004E5B3D">
        <w:t xml:space="preserve"> the half reactions at the appropriate electrodes </w:t>
      </w:r>
    </w:p>
    <w:p w14:paraId="62D5E029" w14:textId="77777777" w:rsidR="00E4258D" w:rsidRPr="004E5B3D" w:rsidRDefault="00E4258D" w:rsidP="00E4258D">
      <w:pPr>
        <w:ind w:left="540"/>
      </w:pPr>
      <w:r w:rsidRPr="004E5B3D">
        <w:t xml:space="preserve">b. </w:t>
      </w:r>
      <w:proofErr w:type="gramStart"/>
      <w:r w:rsidRPr="004E5B3D">
        <w:t>show</w:t>
      </w:r>
      <w:proofErr w:type="gramEnd"/>
      <w:r w:rsidRPr="004E5B3D">
        <w:t xml:space="preserve"> the voltage potential of each half reaction </w:t>
      </w:r>
    </w:p>
    <w:p w14:paraId="420560D5" w14:textId="77777777" w:rsidR="00E4258D" w:rsidRPr="004E5B3D" w:rsidRDefault="005E3D1B" w:rsidP="00E4258D">
      <w:pPr>
        <w:ind w:left="540"/>
      </w:pPr>
      <w:r w:rsidRPr="004E5B3D">
        <w:t>c</w:t>
      </w:r>
      <w:r w:rsidR="00E4258D" w:rsidRPr="004E5B3D">
        <w:t xml:space="preserve">. </w:t>
      </w:r>
      <w:proofErr w:type="gramStart"/>
      <w:r w:rsidR="00E4258D" w:rsidRPr="004E5B3D">
        <w:t>determine</w:t>
      </w:r>
      <w:proofErr w:type="gramEnd"/>
      <w:r w:rsidR="00E4258D" w:rsidRPr="004E5B3D">
        <w:t xml:space="preserve"> the total voltage potential of this redox reaction. [5 points]</w:t>
      </w:r>
    </w:p>
    <w:p w14:paraId="6360A059" w14:textId="77777777" w:rsidR="00E4258D" w:rsidRPr="004E5B3D" w:rsidRDefault="00E4258D" w:rsidP="00C736A5">
      <w:pPr>
        <w:tabs>
          <w:tab w:val="left" w:pos="720"/>
          <w:tab w:val="left" w:pos="3600"/>
        </w:tabs>
      </w:pPr>
    </w:p>
    <w:p w14:paraId="0CF44F6D" w14:textId="6773E7E6" w:rsidR="00E4258D" w:rsidRPr="004E5B3D" w:rsidRDefault="00053F68" w:rsidP="00E4258D">
      <w:pPr>
        <w:tabs>
          <w:tab w:val="left" w:pos="720"/>
          <w:tab w:val="left" w:pos="3600"/>
        </w:tabs>
        <w:jc w:val="center"/>
      </w:pPr>
      <w:r w:rsidRPr="004E5B3D">
        <w:rPr>
          <w:noProof/>
        </w:rPr>
        <w:drawing>
          <wp:inline distT="0" distB="0" distL="0" distR="0" wp14:anchorId="030E9557" wp14:editId="7515FC10">
            <wp:extent cx="4251960" cy="3406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FAF1" w14:textId="461B3AAA" w:rsidR="00E4258D" w:rsidRPr="004E5B3D" w:rsidRDefault="00E4258D" w:rsidP="004E5B3D">
      <w:pPr>
        <w:tabs>
          <w:tab w:val="left" w:pos="1620"/>
          <w:tab w:val="left" w:pos="5760"/>
        </w:tabs>
        <w:spacing w:before="120"/>
      </w:pPr>
      <w:r w:rsidRPr="004E5B3D">
        <w:tab/>
      </w:r>
      <w:bookmarkStart w:id="3" w:name="_Hlk39823840"/>
    </w:p>
    <w:bookmarkEnd w:id="3"/>
    <w:p w14:paraId="7064DD8B" w14:textId="77777777" w:rsidR="00E4258D" w:rsidRPr="004E5B3D" w:rsidRDefault="00E4258D" w:rsidP="00C736A5">
      <w:pPr>
        <w:tabs>
          <w:tab w:val="left" w:pos="720"/>
          <w:tab w:val="left" w:pos="3600"/>
        </w:tabs>
      </w:pPr>
    </w:p>
    <w:p w14:paraId="68941036" w14:textId="20402C59" w:rsidR="006C0537" w:rsidRPr="004E5B3D" w:rsidRDefault="00D942B4" w:rsidP="00C736A5">
      <w:pPr>
        <w:tabs>
          <w:tab w:val="left" w:pos="720"/>
          <w:tab w:val="left" w:pos="3600"/>
        </w:tabs>
      </w:pPr>
      <w:r w:rsidRPr="004E5B3D">
        <w:br w:type="page"/>
      </w:r>
      <w:r w:rsidR="006C0537" w:rsidRPr="004E5B3D">
        <w:lastRenderedPageBreak/>
        <w:t>BONUS QUESTION (</w:t>
      </w:r>
      <w:r w:rsidR="00730E0A" w:rsidRPr="004E5B3D">
        <w:t xml:space="preserve">up to </w:t>
      </w:r>
      <w:r w:rsidR="00A44FC4" w:rsidRPr="004E5B3D">
        <w:t>4</w:t>
      </w:r>
      <w:r w:rsidR="006C0537" w:rsidRPr="004E5B3D">
        <w:t xml:space="preserve"> pts):</w:t>
      </w:r>
    </w:p>
    <w:p w14:paraId="133EC50E" w14:textId="77777777" w:rsidR="006C0537" w:rsidRPr="004E5B3D" w:rsidRDefault="006C0537" w:rsidP="006C0537">
      <w:pPr>
        <w:ind w:left="540" w:hanging="540"/>
      </w:pPr>
    </w:p>
    <w:p w14:paraId="6A1A70F7" w14:textId="77777777" w:rsidR="009048DE" w:rsidRPr="004E5B3D" w:rsidRDefault="009048DE" w:rsidP="009048DE">
      <w:r w:rsidRPr="004E5B3D">
        <w:t>Complete the chart and the paragraph below, stating the sign of the electrodes and the half reaction that occurs at each electrode for both voltaic and electrolytic cells.</w:t>
      </w:r>
    </w:p>
    <w:p w14:paraId="136CAD7E" w14:textId="77777777" w:rsidR="009048DE" w:rsidRPr="004E5B3D" w:rsidRDefault="009048DE" w:rsidP="009048DE">
      <w:bookmarkStart w:id="4" w:name="_Hlk8454890"/>
      <w:bookmarkStart w:id="5" w:name="_Hlk39823901"/>
    </w:p>
    <w:tbl>
      <w:tblPr>
        <w:tblW w:w="928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760"/>
        <w:gridCol w:w="1800"/>
        <w:gridCol w:w="1710"/>
        <w:gridCol w:w="1800"/>
      </w:tblGrid>
      <w:tr w:rsidR="004E5B3D" w:rsidRPr="004E5B3D" w14:paraId="79D53D4D" w14:textId="77777777" w:rsidTr="0062082B">
        <w:tc>
          <w:tcPr>
            <w:tcW w:w="2218" w:type="dxa"/>
            <w:shd w:val="clear" w:color="auto" w:fill="auto"/>
            <w:vAlign w:val="center"/>
          </w:tcPr>
          <w:p w14:paraId="4B48749E" w14:textId="77777777" w:rsidR="009048DE" w:rsidRPr="004E5B3D" w:rsidRDefault="009048DE" w:rsidP="0062082B">
            <w:pPr>
              <w:jc w:val="center"/>
            </w:pPr>
            <w:bookmarkStart w:id="6" w:name="_Hlk8396876"/>
          </w:p>
        </w:tc>
        <w:tc>
          <w:tcPr>
            <w:tcW w:w="1760" w:type="dxa"/>
            <w:shd w:val="clear" w:color="auto" w:fill="auto"/>
            <w:vAlign w:val="center"/>
          </w:tcPr>
          <w:p w14:paraId="35AEB3EE" w14:textId="77777777" w:rsidR="009048DE" w:rsidRPr="004E5B3D" w:rsidRDefault="009048DE" w:rsidP="0062082B">
            <w:pPr>
              <w:jc w:val="center"/>
            </w:pPr>
            <w:r w:rsidRPr="004E5B3D">
              <w:t>Anode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3985D5" w14:textId="77777777" w:rsidR="009048DE" w:rsidRPr="004E5B3D" w:rsidRDefault="009048DE" w:rsidP="0062082B">
            <w:pPr>
              <w:jc w:val="center"/>
            </w:pPr>
            <w:r w:rsidRPr="004E5B3D">
              <w:t>Anode Sign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D00415" w14:textId="77777777" w:rsidR="009048DE" w:rsidRPr="004E5B3D" w:rsidRDefault="009048DE" w:rsidP="0062082B">
            <w:pPr>
              <w:jc w:val="center"/>
            </w:pPr>
            <w:r w:rsidRPr="004E5B3D">
              <w:t>Cathode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399350" w14:textId="77777777" w:rsidR="009048DE" w:rsidRPr="004E5B3D" w:rsidRDefault="009048DE" w:rsidP="0062082B">
            <w:pPr>
              <w:jc w:val="center"/>
            </w:pPr>
            <w:r w:rsidRPr="004E5B3D">
              <w:t>Cathode Sign</w:t>
            </w:r>
          </w:p>
        </w:tc>
      </w:tr>
      <w:tr w:rsidR="004E5B3D" w:rsidRPr="004E5B3D" w14:paraId="4590714E" w14:textId="77777777" w:rsidTr="0062082B">
        <w:tc>
          <w:tcPr>
            <w:tcW w:w="2218" w:type="dxa"/>
            <w:shd w:val="clear" w:color="auto" w:fill="auto"/>
            <w:vAlign w:val="center"/>
          </w:tcPr>
          <w:p w14:paraId="049D99A1" w14:textId="77777777" w:rsidR="009048DE" w:rsidRPr="004E5B3D" w:rsidRDefault="009048DE" w:rsidP="0062082B">
            <w:pPr>
              <w:jc w:val="center"/>
            </w:pPr>
            <w:r w:rsidRPr="004E5B3D">
              <w:t>Voltaic Cell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D1B6345" w14:textId="071D4159" w:rsidR="009048DE" w:rsidRPr="004E5B3D" w:rsidRDefault="009048DE" w:rsidP="0062082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EBC273C" w14:textId="50F94D74" w:rsidR="009048DE" w:rsidRPr="004E5B3D" w:rsidRDefault="009048DE" w:rsidP="0062082B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339E21D" w14:textId="61FA0E09" w:rsidR="009048DE" w:rsidRPr="004E5B3D" w:rsidRDefault="009048DE" w:rsidP="0062082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EA47104" w14:textId="2D6049C0" w:rsidR="009048DE" w:rsidRPr="004E5B3D" w:rsidRDefault="009048DE" w:rsidP="0062082B">
            <w:pPr>
              <w:jc w:val="center"/>
            </w:pPr>
          </w:p>
        </w:tc>
      </w:tr>
      <w:tr w:rsidR="009048DE" w:rsidRPr="004E5B3D" w14:paraId="21ED60AE" w14:textId="77777777" w:rsidTr="0062082B">
        <w:tc>
          <w:tcPr>
            <w:tcW w:w="2218" w:type="dxa"/>
            <w:shd w:val="clear" w:color="auto" w:fill="auto"/>
            <w:vAlign w:val="center"/>
          </w:tcPr>
          <w:p w14:paraId="5157A8C8" w14:textId="77777777" w:rsidR="009048DE" w:rsidRPr="004E5B3D" w:rsidRDefault="009048DE" w:rsidP="0062082B">
            <w:pPr>
              <w:jc w:val="center"/>
            </w:pPr>
            <w:r w:rsidRPr="004E5B3D">
              <w:t>Electrolytic Cell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AF2ECA1" w14:textId="1A085C94" w:rsidR="009048DE" w:rsidRPr="004E5B3D" w:rsidRDefault="009048DE" w:rsidP="0062082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6CAC83" w14:textId="5A340DF5" w:rsidR="009048DE" w:rsidRPr="004E5B3D" w:rsidRDefault="009048DE" w:rsidP="0062082B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22F722" w14:textId="7D87B4E7" w:rsidR="009048DE" w:rsidRPr="004E5B3D" w:rsidRDefault="009048DE" w:rsidP="0062082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6F8927" w14:textId="08609D85" w:rsidR="009048DE" w:rsidRPr="004E5B3D" w:rsidRDefault="009048DE" w:rsidP="0062082B">
            <w:pPr>
              <w:jc w:val="center"/>
            </w:pPr>
          </w:p>
        </w:tc>
      </w:tr>
      <w:bookmarkEnd w:id="6"/>
    </w:tbl>
    <w:p w14:paraId="2AA2BFF0" w14:textId="77777777" w:rsidR="009048DE" w:rsidRPr="004E5B3D" w:rsidRDefault="009048DE" w:rsidP="009048DE"/>
    <w:bookmarkEnd w:id="4"/>
    <w:p w14:paraId="40AA3407" w14:textId="59AE15DD" w:rsidR="009048DE" w:rsidRPr="004E5B3D" w:rsidRDefault="009048DE" w:rsidP="009048DE">
      <w:r w:rsidRPr="004E5B3D">
        <w:t xml:space="preserve">In both voltaic and electrolytic cells, electrons flow from the </w:t>
      </w:r>
      <w:r w:rsidR="004E5B3D">
        <w:rPr>
          <w:u w:val="single"/>
        </w:rPr>
        <w:t>_____</w:t>
      </w:r>
      <w:r w:rsidRPr="004E5B3D">
        <w:t xml:space="preserve"> to the </w:t>
      </w:r>
      <w:r w:rsidR="004E5B3D">
        <w:rPr>
          <w:u w:val="single"/>
        </w:rPr>
        <w:t>_____</w:t>
      </w:r>
    </w:p>
    <w:p w14:paraId="5C9AC237" w14:textId="114E0E76" w:rsidR="009048DE" w:rsidRPr="004E5B3D" w:rsidRDefault="009048DE" w:rsidP="009048DE">
      <w:r w:rsidRPr="004E5B3D">
        <w:t>through the external cir</w:t>
      </w:r>
      <w:r w:rsidR="00516D03" w:rsidRPr="004E5B3D">
        <w:t>cuit</w:t>
      </w:r>
      <w:r w:rsidRPr="004E5B3D">
        <w:t>.</w:t>
      </w:r>
      <w:r w:rsidR="00516D03" w:rsidRPr="004E5B3D">
        <w:t xml:space="preserve"> W</w:t>
      </w:r>
      <w:r w:rsidRPr="004E5B3D">
        <w:t xml:space="preserve">hile the flow of electrons in a voltaic cell is caused by a spontaneous chemical reaction, in an electrolytic cell the flow of electrons is being pushed by an </w:t>
      </w:r>
      <w:r w:rsidR="004E5B3D">
        <w:rPr>
          <w:u w:val="single"/>
        </w:rPr>
        <w:t>_____</w:t>
      </w:r>
      <w:r w:rsidR="004E5B3D" w:rsidRPr="004E5B3D">
        <w:t xml:space="preserve"> </w:t>
      </w:r>
      <w:r w:rsidR="004E5B3D">
        <w:rPr>
          <w:u w:val="single"/>
        </w:rPr>
        <w:t>_____</w:t>
      </w:r>
      <w:r w:rsidR="004E5B3D" w:rsidRPr="004E5B3D">
        <w:t xml:space="preserve"> </w:t>
      </w:r>
      <w:r w:rsidRPr="004E5B3D">
        <w:t xml:space="preserve">such as a </w:t>
      </w:r>
      <w:r w:rsidR="004E5B3D">
        <w:rPr>
          <w:u w:val="single"/>
        </w:rPr>
        <w:t>_____</w:t>
      </w:r>
      <w:r w:rsidRPr="004E5B3D">
        <w:t xml:space="preserve">. </w:t>
      </w:r>
    </w:p>
    <w:bookmarkEnd w:id="5"/>
    <w:p w14:paraId="3819915F" w14:textId="7C868D29" w:rsidR="00E5422D" w:rsidRPr="004E5B3D" w:rsidRDefault="00E5422D" w:rsidP="009048DE"/>
    <w:p w14:paraId="264B51BF" w14:textId="77777777" w:rsidR="000F737B" w:rsidRPr="004E5B3D" w:rsidRDefault="000F737B" w:rsidP="000F737B"/>
    <w:tbl>
      <w:tblPr>
        <w:tblW w:w="57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30"/>
        <w:gridCol w:w="1530"/>
      </w:tblGrid>
      <w:tr w:rsidR="004E5B3D" w:rsidRPr="004E5B3D" w14:paraId="246A64D4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hideMark/>
          </w:tcPr>
          <w:p w14:paraId="625ACCED" w14:textId="77777777" w:rsidR="003A4D84" w:rsidRPr="004E5B3D" w:rsidRDefault="003A4D84" w:rsidP="00D731DE">
            <w:pPr>
              <w:ind w:left="360"/>
            </w:pPr>
            <w:r w:rsidRPr="004E5B3D">
              <w:t>Oxidation Reaction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49AFB" w14:textId="77777777" w:rsidR="003A4D84" w:rsidRPr="004E5B3D" w:rsidRDefault="003A4D84" w:rsidP="00D731DE">
            <w:pPr>
              <w:ind w:left="360"/>
            </w:pPr>
            <w:proofErr w:type="spellStart"/>
            <w:r w:rsidRPr="004E5B3D">
              <w:t>E</w:t>
            </w:r>
            <w:r w:rsidRPr="004E5B3D">
              <w:rPr>
                <w:vertAlign w:val="superscript"/>
              </w:rPr>
              <w:t>o</w:t>
            </w:r>
            <w:proofErr w:type="spellEnd"/>
            <w:r w:rsidRPr="004E5B3D">
              <w:rPr>
                <w:vertAlign w:val="superscript"/>
              </w:rPr>
              <w:t xml:space="preserve"> </w:t>
            </w:r>
            <w:r w:rsidRPr="004E5B3D">
              <w:t>(V)</w:t>
            </w:r>
          </w:p>
        </w:tc>
      </w:tr>
      <w:tr w:rsidR="004E5B3D" w:rsidRPr="004E5B3D" w14:paraId="4D8E6D5D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hideMark/>
          </w:tcPr>
          <w:p w14:paraId="20AAE419" w14:textId="77777777" w:rsidR="003A4D84" w:rsidRPr="004E5B3D" w:rsidRDefault="003A4D84" w:rsidP="00D731DE">
            <w:pPr>
              <w:ind w:left="360"/>
            </w:pPr>
            <w:r w:rsidRPr="004E5B3D">
              <w:t>Li → Li</w:t>
            </w:r>
            <w:r w:rsidRPr="004E5B3D">
              <w:rPr>
                <w:vertAlign w:val="superscript"/>
              </w:rPr>
              <w:t>+</w:t>
            </w:r>
            <w:r w:rsidRPr="004E5B3D">
              <w:t xml:space="preserve"> + 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D46B5" w14:textId="77777777" w:rsidR="003A4D84" w:rsidRPr="004E5B3D" w:rsidRDefault="003A4D84" w:rsidP="00D731DE">
            <w:pPr>
              <w:ind w:left="360"/>
            </w:pPr>
            <w:r w:rsidRPr="004E5B3D">
              <w:t>3.04</w:t>
            </w:r>
          </w:p>
        </w:tc>
      </w:tr>
      <w:tr w:rsidR="004E5B3D" w:rsidRPr="004E5B3D" w14:paraId="1B202156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hideMark/>
          </w:tcPr>
          <w:p w14:paraId="6C0659EE" w14:textId="77777777" w:rsidR="003A4D84" w:rsidRPr="004E5B3D" w:rsidRDefault="003A4D84" w:rsidP="00D731DE">
            <w:pPr>
              <w:ind w:left="360"/>
            </w:pPr>
            <w:r w:rsidRPr="004E5B3D">
              <w:t>K → K</w:t>
            </w:r>
            <w:r w:rsidRPr="004E5B3D">
              <w:rPr>
                <w:vertAlign w:val="superscript"/>
              </w:rPr>
              <w:t>+</w:t>
            </w:r>
            <w:r w:rsidRPr="004E5B3D">
              <w:t xml:space="preserve"> + 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4F4CC" w14:textId="77777777" w:rsidR="003A4D84" w:rsidRPr="004E5B3D" w:rsidRDefault="003A4D84" w:rsidP="00D731DE">
            <w:pPr>
              <w:ind w:left="360"/>
            </w:pPr>
            <w:r w:rsidRPr="004E5B3D">
              <w:t>2.92</w:t>
            </w:r>
          </w:p>
        </w:tc>
      </w:tr>
      <w:tr w:rsidR="004E5B3D" w:rsidRPr="004E5B3D" w14:paraId="70B51263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hideMark/>
          </w:tcPr>
          <w:p w14:paraId="3AAB90F2" w14:textId="77777777" w:rsidR="003A4D84" w:rsidRPr="004E5B3D" w:rsidRDefault="003A4D84" w:rsidP="00D731DE">
            <w:pPr>
              <w:ind w:left="360"/>
            </w:pPr>
            <w:r w:rsidRPr="004E5B3D">
              <w:t>Ba → Ba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4704D" w14:textId="77777777" w:rsidR="003A4D84" w:rsidRPr="004E5B3D" w:rsidRDefault="003A4D84" w:rsidP="00D731DE">
            <w:pPr>
              <w:ind w:left="360"/>
            </w:pPr>
            <w:r w:rsidRPr="004E5B3D">
              <w:t>2.90</w:t>
            </w:r>
          </w:p>
        </w:tc>
      </w:tr>
      <w:tr w:rsidR="004E5B3D" w:rsidRPr="004E5B3D" w14:paraId="56FA0AC1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6D8F46B0" w14:textId="77777777" w:rsidR="003A4D84" w:rsidRPr="004E5B3D" w:rsidRDefault="003A4D84" w:rsidP="00D731DE">
            <w:pPr>
              <w:ind w:left="360"/>
            </w:pPr>
            <w:r w:rsidRPr="004E5B3D">
              <w:t>Ca → Ca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7CF57" w14:textId="77777777" w:rsidR="003A4D84" w:rsidRPr="004E5B3D" w:rsidRDefault="003A4D84" w:rsidP="00D731DE">
            <w:pPr>
              <w:ind w:left="360"/>
            </w:pPr>
            <w:r w:rsidRPr="004E5B3D">
              <w:t>2.87</w:t>
            </w:r>
          </w:p>
        </w:tc>
      </w:tr>
      <w:tr w:rsidR="004E5B3D" w:rsidRPr="004E5B3D" w14:paraId="400DDC32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517B7943" w14:textId="77777777" w:rsidR="003A4D84" w:rsidRPr="004E5B3D" w:rsidRDefault="003A4D84" w:rsidP="00D731DE">
            <w:pPr>
              <w:ind w:left="360"/>
            </w:pPr>
            <w:r w:rsidRPr="004E5B3D">
              <w:t>Na → Na</w:t>
            </w:r>
            <w:r w:rsidRPr="004E5B3D">
              <w:rPr>
                <w:vertAlign w:val="superscript"/>
              </w:rPr>
              <w:t>+</w:t>
            </w:r>
            <w:r w:rsidRPr="004E5B3D">
              <w:t xml:space="preserve"> + 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CF71" w14:textId="77777777" w:rsidR="003A4D84" w:rsidRPr="004E5B3D" w:rsidRDefault="003A4D84" w:rsidP="00D731DE">
            <w:pPr>
              <w:ind w:left="360"/>
            </w:pPr>
            <w:r w:rsidRPr="004E5B3D">
              <w:t>2.71</w:t>
            </w:r>
          </w:p>
        </w:tc>
      </w:tr>
      <w:tr w:rsidR="004E5B3D" w:rsidRPr="004E5B3D" w14:paraId="5D10C16E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6EC54234" w14:textId="77777777" w:rsidR="003A4D84" w:rsidRPr="004E5B3D" w:rsidRDefault="003A4D84" w:rsidP="00D731DE">
            <w:pPr>
              <w:ind w:left="360"/>
            </w:pPr>
            <w:r w:rsidRPr="004E5B3D">
              <w:t>Mg → Mg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9AF24" w14:textId="77777777" w:rsidR="003A4D84" w:rsidRPr="004E5B3D" w:rsidRDefault="003A4D84" w:rsidP="00D731DE">
            <w:pPr>
              <w:ind w:left="360"/>
            </w:pPr>
            <w:r w:rsidRPr="004E5B3D">
              <w:t>2.37</w:t>
            </w:r>
          </w:p>
        </w:tc>
      </w:tr>
      <w:tr w:rsidR="004E5B3D" w:rsidRPr="004E5B3D" w14:paraId="7E9D0094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66D9927E" w14:textId="77777777" w:rsidR="003A4D84" w:rsidRPr="004E5B3D" w:rsidRDefault="003A4D84" w:rsidP="00D731DE">
            <w:pPr>
              <w:ind w:left="360"/>
            </w:pPr>
            <w:r w:rsidRPr="004E5B3D">
              <w:t>Al → Al</w:t>
            </w:r>
            <w:r w:rsidRPr="004E5B3D">
              <w:rPr>
                <w:vertAlign w:val="superscript"/>
              </w:rPr>
              <w:t>3+</w:t>
            </w:r>
            <w:r w:rsidRPr="004E5B3D">
              <w:t xml:space="preserve"> + 3e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5DD71" w14:textId="77777777" w:rsidR="003A4D84" w:rsidRPr="004E5B3D" w:rsidRDefault="003A4D84" w:rsidP="00D731DE">
            <w:pPr>
              <w:ind w:left="360"/>
            </w:pPr>
            <w:r w:rsidRPr="004E5B3D">
              <w:t>1.66</w:t>
            </w:r>
          </w:p>
        </w:tc>
      </w:tr>
      <w:tr w:rsidR="004E5B3D" w:rsidRPr="004E5B3D" w14:paraId="7A4B3615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682C275F" w14:textId="77777777" w:rsidR="003A4D84" w:rsidRPr="004E5B3D" w:rsidRDefault="003A4D84" w:rsidP="00D731DE">
            <w:pPr>
              <w:ind w:left="360"/>
            </w:pPr>
            <w:r w:rsidRPr="004E5B3D">
              <w:t>Mn → Mn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F603A" w14:textId="77777777" w:rsidR="003A4D84" w:rsidRPr="004E5B3D" w:rsidRDefault="003A4D84" w:rsidP="00D731DE">
            <w:pPr>
              <w:ind w:left="360"/>
            </w:pPr>
            <w:r w:rsidRPr="004E5B3D">
              <w:t>1.18</w:t>
            </w:r>
          </w:p>
        </w:tc>
      </w:tr>
      <w:tr w:rsidR="004E5B3D" w:rsidRPr="004E5B3D" w14:paraId="1BCC0728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3266B97E" w14:textId="77777777" w:rsidR="003A4D84" w:rsidRPr="004E5B3D" w:rsidRDefault="003A4D84" w:rsidP="00D731DE">
            <w:pPr>
              <w:ind w:left="360"/>
            </w:pPr>
            <w:r w:rsidRPr="004E5B3D">
              <w:rPr>
                <w:lang w:val="pt-BR"/>
              </w:rPr>
              <w:t>H</w:t>
            </w:r>
            <w:r w:rsidRPr="004E5B3D">
              <w:rPr>
                <w:vertAlign w:val="subscript"/>
                <w:lang w:val="pt-BR"/>
              </w:rPr>
              <w:t>2</w:t>
            </w:r>
            <w:r w:rsidRPr="004E5B3D">
              <w:rPr>
                <w:lang w:val="pt-BR"/>
              </w:rPr>
              <w:t xml:space="preserve"> + 2 OH</w:t>
            </w:r>
            <w:r w:rsidRPr="004E5B3D">
              <w:rPr>
                <w:vertAlign w:val="superscript"/>
                <w:lang w:val="pt-BR"/>
              </w:rPr>
              <w:t>-</w:t>
            </w:r>
            <w:r w:rsidRPr="004E5B3D">
              <w:rPr>
                <w:lang w:val="pt-BR"/>
              </w:rPr>
              <w:t xml:space="preserve"> → 2H</w:t>
            </w:r>
            <w:r w:rsidRPr="004E5B3D">
              <w:rPr>
                <w:vertAlign w:val="subscript"/>
                <w:lang w:val="pt-BR"/>
              </w:rPr>
              <w:t>2</w:t>
            </w:r>
            <w:r w:rsidRPr="004E5B3D">
              <w:rPr>
                <w:lang w:val="pt-BR"/>
              </w:rPr>
              <w:t>O + 2e</w:t>
            </w:r>
            <w:r w:rsidRPr="004E5B3D">
              <w:rPr>
                <w:vertAlign w:val="superscript"/>
                <w:lang w:val="pt-BR"/>
              </w:rPr>
              <w:t>-</w:t>
            </w:r>
            <w:r w:rsidRPr="004E5B3D">
              <w:rPr>
                <w:lang w:val="pt-BR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6F183" w14:textId="77777777" w:rsidR="003A4D84" w:rsidRPr="004E5B3D" w:rsidRDefault="003A4D84" w:rsidP="00D731DE">
            <w:pPr>
              <w:ind w:left="360"/>
            </w:pPr>
            <w:r w:rsidRPr="004E5B3D">
              <w:t>0.83</w:t>
            </w:r>
          </w:p>
        </w:tc>
      </w:tr>
      <w:tr w:rsidR="004E5B3D" w:rsidRPr="004E5B3D" w14:paraId="2A58024E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7D3B57D4" w14:textId="77777777" w:rsidR="003A4D84" w:rsidRPr="004E5B3D" w:rsidRDefault="003A4D84" w:rsidP="00D731DE">
            <w:pPr>
              <w:ind w:left="360"/>
            </w:pPr>
            <w:r w:rsidRPr="004E5B3D">
              <w:t>Zn → Zn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55919" w14:textId="77777777" w:rsidR="003A4D84" w:rsidRPr="004E5B3D" w:rsidRDefault="003A4D84" w:rsidP="00D731DE">
            <w:pPr>
              <w:ind w:left="360"/>
            </w:pPr>
            <w:r w:rsidRPr="004E5B3D">
              <w:t>0.76</w:t>
            </w:r>
          </w:p>
        </w:tc>
      </w:tr>
      <w:tr w:rsidR="004E5B3D" w:rsidRPr="004E5B3D" w14:paraId="065E785E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0D5D253C" w14:textId="77777777" w:rsidR="003A4D84" w:rsidRPr="004E5B3D" w:rsidRDefault="003A4D84" w:rsidP="00D731DE">
            <w:pPr>
              <w:ind w:left="360"/>
            </w:pPr>
            <w:r w:rsidRPr="004E5B3D">
              <w:t>Cr → Cr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A196E" w14:textId="77777777" w:rsidR="003A4D84" w:rsidRPr="004E5B3D" w:rsidRDefault="003A4D84" w:rsidP="00D731DE">
            <w:pPr>
              <w:ind w:left="360"/>
            </w:pPr>
            <w:r w:rsidRPr="004E5B3D">
              <w:t>0.74</w:t>
            </w:r>
          </w:p>
        </w:tc>
      </w:tr>
      <w:tr w:rsidR="004E5B3D" w:rsidRPr="004E5B3D" w14:paraId="31612E75" w14:textId="77777777" w:rsidTr="006771A1">
        <w:trPr>
          <w:trHeight w:val="530"/>
          <w:jc w:val="center"/>
        </w:trPr>
        <w:tc>
          <w:tcPr>
            <w:tcW w:w="42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46" w:type="dxa"/>
              <w:left w:w="90" w:type="dxa"/>
              <w:bottom w:w="46" w:type="dxa"/>
              <w:right w:w="90" w:type="dxa"/>
            </w:tcMar>
            <w:vAlign w:val="center"/>
            <w:hideMark/>
          </w:tcPr>
          <w:p w14:paraId="713C54BC" w14:textId="77777777" w:rsidR="003A4D84" w:rsidRPr="004E5B3D" w:rsidRDefault="003A4D84" w:rsidP="00D731DE">
            <w:pPr>
              <w:ind w:left="360"/>
            </w:pPr>
            <w:r w:rsidRPr="004E5B3D">
              <w:t>Fe → Fe</w:t>
            </w:r>
            <w:r w:rsidRPr="004E5B3D">
              <w:rPr>
                <w:vertAlign w:val="superscript"/>
              </w:rPr>
              <w:t>2+</w:t>
            </w:r>
            <w:r w:rsidRPr="004E5B3D">
              <w:t xml:space="preserve"> + 2e</w:t>
            </w:r>
            <w:r w:rsidRPr="004E5B3D">
              <w:rPr>
                <w:vertAlign w:val="superscript"/>
              </w:rPr>
              <w:t>-</w:t>
            </w:r>
            <w:r w:rsidRPr="004E5B3D">
              <w:t xml:space="preserve"> </w:t>
            </w:r>
          </w:p>
        </w:tc>
        <w:tc>
          <w:tcPr>
            <w:tcW w:w="1530" w:type="dxa"/>
            <w:tcBorders>
              <w:top w:val="single" w:sz="8" w:space="0" w:color="B5AE53"/>
              <w:left w:val="single" w:sz="8" w:space="0" w:color="B5AE53"/>
              <w:bottom w:val="single" w:sz="8" w:space="0" w:color="B5AE53"/>
              <w:right w:val="single" w:sz="8" w:space="0" w:color="B5AE53"/>
            </w:tcBorders>
            <w:shd w:val="clear" w:color="auto" w:fill="F3F2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B9F0B" w14:textId="77777777" w:rsidR="003A4D84" w:rsidRPr="004E5B3D" w:rsidRDefault="003A4D84" w:rsidP="00D731DE">
            <w:pPr>
              <w:ind w:left="360"/>
            </w:pPr>
            <w:r w:rsidRPr="004E5B3D">
              <w:t>0.44</w:t>
            </w:r>
          </w:p>
        </w:tc>
      </w:tr>
    </w:tbl>
    <w:p w14:paraId="78400096" w14:textId="77777777" w:rsidR="003A4D84" w:rsidRPr="004E5B3D" w:rsidRDefault="003A4D84" w:rsidP="003A4D84">
      <w:pPr>
        <w:ind w:left="360"/>
      </w:pPr>
    </w:p>
    <w:sectPr w:rsidR="003A4D84" w:rsidRPr="004E5B3D" w:rsidSect="003D15C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3114" w14:textId="77777777" w:rsidR="00883239" w:rsidRDefault="00883239" w:rsidP="003714CD">
      <w:r>
        <w:separator/>
      </w:r>
    </w:p>
  </w:endnote>
  <w:endnote w:type="continuationSeparator" w:id="0">
    <w:p w14:paraId="7A048193" w14:textId="77777777" w:rsidR="00883239" w:rsidRDefault="00883239" w:rsidP="0037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0D2B" w14:textId="0CD3A255" w:rsidR="003714CD" w:rsidRPr="004E5B3D" w:rsidRDefault="003714CD" w:rsidP="003714CD">
    <w:pPr>
      <w:pStyle w:val="Footer"/>
      <w:rPr>
        <w:i/>
        <w:iCs/>
      </w:rPr>
    </w:pPr>
    <w:r w:rsidRPr="003714CD">
      <w:rPr>
        <w:i/>
      </w:rPr>
      <w:t>Chemistry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84EAA">
      <w:rPr>
        <w:noProof/>
      </w:rPr>
      <w:t>5</w:t>
    </w:r>
    <w:r>
      <w:rPr>
        <w:noProof/>
      </w:rPr>
      <w:fldChar w:fldCharType="end"/>
    </w:r>
    <w:r w:rsidR="004E5B3D">
      <w:rPr>
        <w:noProof/>
      </w:rPr>
      <w:tab/>
    </w:r>
    <w:r w:rsidR="004E5B3D">
      <w:rPr>
        <w:i/>
        <w:iCs/>
        <w:noProof/>
      </w:rPr>
      <w:t>Learning CTR Online</w:t>
    </w:r>
  </w:p>
  <w:p w14:paraId="18F5FC85" w14:textId="77777777" w:rsidR="003714CD" w:rsidRDefault="00371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461F" w14:textId="77777777" w:rsidR="00883239" w:rsidRDefault="00883239" w:rsidP="003714CD">
      <w:r>
        <w:separator/>
      </w:r>
    </w:p>
  </w:footnote>
  <w:footnote w:type="continuationSeparator" w:id="0">
    <w:p w14:paraId="24833CD0" w14:textId="77777777" w:rsidR="00883239" w:rsidRDefault="00883239" w:rsidP="0037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DB15" w14:textId="4339CE07" w:rsidR="003714CD" w:rsidRPr="003714CD" w:rsidRDefault="009B5037" w:rsidP="00F921C9">
    <w:pPr>
      <w:pStyle w:val="Header"/>
      <w:tabs>
        <w:tab w:val="clear" w:pos="4680"/>
        <w:tab w:val="center" w:pos="6480"/>
      </w:tabs>
      <w:rPr>
        <w:i/>
      </w:rPr>
    </w:pPr>
    <w:r>
      <w:rPr>
        <w:i/>
      </w:rPr>
      <w:t>Redox</w:t>
    </w:r>
    <w:r w:rsidR="009E6A2D">
      <w:rPr>
        <w:i/>
      </w:rPr>
      <w:t xml:space="preserve"> &amp; </w:t>
    </w:r>
    <w:r>
      <w:rPr>
        <w:i/>
      </w:rPr>
      <w:t>Electrochemistry</w:t>
    </w:r>
    <w:r w:rsidR="009E6A2D">
      <w:rPr>
        <w:i/>
      </w:rPr>
      <w:t xml:space="preserve"> </w:t>
    </w:r>
    <w:r w:rsidR="003714CD" w:rsidRPr="00AE36BF">
      <w:rPr>
        <w:i/>
      </w:rPr>
      <w:t xml:space="preserve">Test </w:t>
    </w:r>
    <w:r w:rsidR="003C45FF">
      <w:rPr>
        <w:i/>
      </w:rPr>
      <w:tab/>
    </w:r>
    <w:r w:rsidR="003C45FF">
      <w:rPr>
        <w:i/>
      </w:rPr>
      <w:tab/>
    </w:r>
    <w:r w:rsidR="003C45FF" w:rsidRPr="00AE36BF">
      <w:rPr>
        <w:i/>
      </w:rPr>
      <w:t xml:space="preserve">Chapter </w:t>
    </w:r>
    <w:r w:rsidR="003C45FF">
      <w:rPr>
        <w:i/>
      </w:rPr>
      <w:t>20-21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97"/>
    <w:rsid w:val="00053F68"/>
    <w:rsid w:val="0005533C"/>
    <w:rsid w:val="0005644A"/>
    <w:rsid w:val="00065513"/>
    <w:rsid w:val="00082CC5"/>
    <w:rsid w:val="000A6597"/>
    <w:rsid w:val="000B5578"/>
    <w:rsid w:val="000D27CD"/>
    <w:rsid w:val="000D2BD2"/>
    <w:rsid w:val="000E40B8"/>
    <w:rsid w:val="000F730A"/>
    <w:rsid w:val="000F737B"/>
    <w:rsid w:val="00101E18"/>
    <w:rsid w:val="001175E5"/>
    <w:rsid w:val="001664A8"/>
    <w:rsid w:val="00172DCA"/>
    <w:rsid w:val="00194739"/>
    <w:rsid w:val="00194914"/>
    <w:rsid w:val="001C3799"/>
    <w:rsid w:val="001D15A8"/>
    <w:rsid w:val="001D71F5"/>
    <w:rsid w:val="00200A0E"/>
    <w:rsid w:val="0021152F"/>
    <w:rsid w:val="00217A2C"/>
    <w:rsid w:val="00225ED1"/>
    <w:rsid w:val="002445D3"/>
    <w:rsid w:val="00283078"/>
    <w:rsid w:val="00292AC0"/>
    <w:rsid w:val="002C6BE6"/>
    <w:rsid w:val="002C78DD"/>
    <w:rsid w:val="002E3DD0"/>
    <w:rsid w:val="002E61CF"/>
    <w:rsid w:val="002E62B7"/>
    <w:rsid w:val="0030101E"/>
    <w:rsid w:val="003714CD"/>
    <w:rsid w:val="0038067A"/>
    <w:rsid w:val="00393706"/>
    <w:rsid w:val="003A07E2"/>
    <w:rsid w:val="003A4D84"/>
    <w:rsid w:val="003A733A"/>
    <w:rsid w:val="003C4521"/>
    <w:rsid w:val="003C45FF"/>
    <w:rsid w:val="003D15CE"/>
    <w:rsid w:val="003D6613"/>
    <w:rsid w:val="003D7EE7"/>
    <w:rsid w:val="003E63ED"/>
    <w:rsid w:val="004111B5"/>
    <w:rsid w:val="004319FA"/>
    <w:rsid w:val="00452767"/>
    <w:rsid w:val="00477B79"/>
    <w:rsid w:val="00484EAA"/>
    <w:rsid w:val="004B3FDD"/>
    <w:rsid w:val="004C1C07"/>
    <w:rsid w:val="004C75BB"/>
    <w:rsid w:val="004E5B3D"/>
    <w:rsid w:val="00501DCE"/>
    <w:rsid w:val="00516D03"/>
    <w:rsid w:val="00545EA0"/>
    <w:rsid w:val="005649A2"/>
    <w:rsid w:val="005A190D"/>
    <w:rsid w:val="005D3DDD"/>
    <w:rsid w:val="005E3D1B"/>
    <w:rsid w:val="00600B98"/>
    <w:rsid w:val="00614611"/>
    <w:rsid w:val="0062082B"/>
    <w:rsid w:val="00620D1B"/>
    <w:rsid w:val="00627FBF"/>
    <w:rsid w:val="00646C50"/>
    <w:rsid w:val="006471CA"/>
    <w:rsid w:val="00653DA6"/>
    <w:rsid w:val="00660A37"/>
    <w:rsid w:val="0067584F"/>
    <w:rsid w:val="006771A1"/>
    <w:rsid w:val="00694365"/>
    <w:rsid w:val="006A1AC5"/>
    <w:rsid w:val="006B4E7B"/>
    <w:rsid w:val="006C0537"/>
    <w:rsid w:val="006C7C1E"/>
    <w:rsid w:val="006D17EA"/>
    <w:rsid w:val="006D6E3B"/>
    <w:rsid w:val="006D747F"/>
    <w:rsid w:val="006E74AD"/>
    <w:rsid w:val="007006CF"/>
    <w:rsid w:val="00730E0A"/>
    <w:rsid w:val="007334E6"/>
    <w:rsid w:val="00752C91"/>
    <w:rsid w:val="00797A14"/>
    <w:rsid w:val="007B7509"/>
    <w:rsid w:val="007C3119"/>
    <w:rsid w:val="007D2C29"/>
    <w:rsid w:val="007E3B00"/>
    <w:rsid w:val="0080723A"/>
    <w:rsid w:val="008162D9"/>
    <w:rsid w:val="008218B1"/>
    <w:rsid w:val="008228EA"/>
    <w:rsid w:val="00834C41"/>
    <w:rsid w:val="008376F1"/>
    <w:rsid w:val="00841C90"/>
    <w:rsid w:val="00855E1A"/>
    <w:rsid w:val="00881681"/>
    <w:rsid w:val="00883239"/>
    <w:rsid w:val="008C1D3E"/>
    <w:rsid w:val="008E6832"/>
    <w:rsid w:val="0090165E"/>
    <w:rsid w:val="00903788"/>
    <w:rsid w:val="009048DE"/>
    <w:rsid w:val="009054A8"/>
    <w:rsid w:val="00906CEA"/>
    <w:rsid w:val="00941D5D"/>
    <w:rsid w:val="009B1500"/>
    <w:rsid w:val="009B404D"/>
    <w:rsid w:val="009B5037"/>
    <w:rsid w:val="009D2C79"/>
    <w:rsid w:val="009E6A2D"/>
    <w:rsid w:val="00A00D21"/>
    <w:rsid w:val="00A03ECD"/>
    <w:rsid w:val="00A05466"/>
    <w:rsid w:val="00A1714F"/>
    <w:rsid w:val="00A2369F"/>
    <w:rsid w:val="00A23D6A"/>
    <w:rsid w:val="00A304EF"/>
    <w:rsid w:val="00A377C3"/>
    <w:rsid w:val="00A44FC4"/>
    <w:rsid w:val="00A55A77"/>
    <w:rsid w:val="00A6456D"/>
    <w:rsid w:val="00A7144E"/>
    <w:rsid w:val="00A76EBA"/>
    <w:rsid w:val="00A838B7"/>
    <w:rsid w:val="00AB4CFD"/>
    <w:rsid w:val="00AD388C"/>
    <w:rsid w:val="00B106EE"/>
    <w:rsid w:val="00B349A6"/>
    <w:rsid w:val="00BA69E5"/>
    <w:rsid w:val="00BC1C59"/>
    <w:rsid w:val="00BE1556"/>
    <w:rsid w:val="00C41C7C"/>
    <w:rsid w:val="00C7282B"/>
    <w:rsid w:val="00C736A5"/>
    <w:rsid w:val="00C7436F"/>
    <w:rsid w:val="00CA50F0"/>
    <w:rsid w:val="00CB4C60"/>
    <w:rsid w:val="00CC31D2"/>
    <w:rsid w:val="00CE1145"/>
    <w:rsid w:val="00CF223F"/>
    <w:rsid w:val="00CF755A"/>
    <w:rsid w:val="00CF7686"/>
    <w:rsid w:val="00D017FE"/>
    <w:rsid w:val="00D1222F"/>
    <w:rsid w:val="00D16290"/>
    <w:rsid w:val="00D175F7"/>
    <w:rsid w:val="00D334B7"/>
    <w:rsid w:val="00D343B8"/>
    <w:rsid w:val="00D442F3"/>
    <w:rsid w:val="00D6787D"/>
    <w:rsid w:val="00D731DE"/>
    <w:rsid w:val="00D750C4"/>
    <w:rsid w:val="00D90C35"/>
    <w:rsid w:val="00D942B4"/>
    <w:rsid w:val="00D947C1"/>
    <w:rsid w:val="00DB4E0B"/>
    <w:rsid w:val="00DC4885"/>
    <w:rsid w:val="00DE1331"/>
    <w:rsid w:val="00DF0A2B"/>
    <w:rsid w:val="00E1077B"/>
    <w:rsid w:val="00E4258D"/>
    <w:rsid w:val="00E43F31"/>
    <w:rsid w:val="00E5422D"/>
    <w:rsid w:val="00E5679E"/>
    <w:rsid w:val="00E80FCE"/>
    <w:rsid w:val="00EA1BF3"/>
    <w:rsid w:val="00EE043C"/>
    <w:rsid w:val="00F04C9D"/>
    <w:rsid w:val="00F702BC"/>
    <w:rsid w:val="00F7604E"/>
    <w:rsid w:val="00F76C24"/>
    <w:rsid w:val="00F863E8"/>
    <w:rsid w:val="00F90DDF"/>
    <w:rsid w:val="00F921C9"/>
    <w:rsid w:val="00FA29E2"/>
    <w:rsid w:val="00FB4151"/>
    <w:rsid w:val="00FB77A3"/>
    <w:rsid w:val="00FF1A36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3FEC"/>
  <w15:chartTrackingRefBased/>
  <w15:docId w15:val="{C1E90723-EA4B-4185-B2F3-CC588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C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59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A6597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659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A6597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714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14C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4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4C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5D3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736A5"/>
    <w:pPr>
      <w:ind w:left="450" w:hanging="450"/>
    </w:pPr>
    <w:rPr>
      <w:szCs w:val="20"/>
    </w:rPr>
  </w:style>
  <w:style w:type="character" w:customStyle="1" w:styleId="BodyTextIndentChar">
    <w:name w:val="Body Text Indent Char"/>
    <w:link w:val="BodyTextIndent"/>
    <w:semiHidden/>
    <w:rsid w:val="00C736A5"/>
    <w:rPr>
      <w:rFonts w:eastAsia="Times New Roman"/>
      <w:sz w:val="24"/>
    </w:rPr>
  </w:style>
  <w:style w:type="table" w:styleId="TableGrid">
    <w:name w:val="Table Grid"/>
    <w:basedOn w:val="TableNormal"/>
    <w:uiPriority w:val="39"/>
    <w:rsid w:val="0090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Craig Riesen</cp:lastModifiedBy>
  <cp:revision>21</cp:revision>
  <dcterms:created xsi:type="dcterms:W3CDTF">2019-03-19T13:10:00Z</dcterms:created>
  <dcterms:modified xsi:type="dcterms:W3CDTF">2021-04-20T20:17:00Z</dcterms:modified>
</cp:coreProperties>
</file>