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9F2" w14:textId="26C5B947" w:rsidR="0041681D" w:rsidRPr="00B36D7A" w:rsidRDefault="00B36D7A" w:rsidP="00B36D7A">
      <w:pPr>
        <w:spacing w:after="0" w:line="240" w:lineRule="auto"/>
        <w:jc w:val="center"/>
        <w:rPr>
          <w:rFonts w:ascii="Brush Script Std" w:hAnsi="Brush Script Std" w:cs="Times New Roman"/>
          <w:b/>
          <w:bCs/>
          <w:color w:val="0070C0"/>
          <w:sz w:val="72"/>
          <w:szCs w:val="72"/>
        </w:rPr>
      </w:pPr>
      <w:r w:rsidRPr="00B36D7A">
        <w:rPr>
          <w:rFonts w:ascii="Brush Script Std" w:hAnsi="Brush Script Std"/>
          <w:noProof/>
          <w:color w:val="0070C0"/>
          <w:sz w:val="72"/>
          <w:szCs w:val="72"/>
        </w:rPr>
        <w:t>Introduction to Biology!</w:t>
      </w:r>
    </w:p>
    <w:p w14:paraId="18FFBE7C" w14:textId="10084988" w:rsidR="00B36D7A" w:rsidRDefault="00F53C8C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90A5B9" wp14:editId="26F49517">
            <wp:extent cx="5943600" cy="34734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A666" w14:textId="3C747300" w:rsidR="00F53C8C" w:rsidRDefault="00F53C8C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6CA94E" wp14:editId="59A320C9">
            <wp:extent cx="2857500" cy="3429000"/>
            <wp:effectExtent l="0" t="0" r="0" b="0"/>
            <wp:docPr id="7171" name="Picture 2" descr="2147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2147265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0144" w14:textId="77777777" w:rsidR="00B36D7A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7332EE3" w14:textId="77777777" w:rsidR="007C502A" w:rsidRDefault="007C502A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EF9CBCC" w14:textId="77777777" w:rsidR="00F53C8C" w:rsidRDefault="00F53C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622DB807" w:rsidR="00D86A45" w:rsidRPr="00D621A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637A04B" w:rsidR="00D621A5" w:rsidRDefault="00B36D7A" w:rsidP="0084016E">
      <w:pPr>
        <w:numPr>
          <w:ilvl w:val="0"/>
          <w:numId w:val="6"/>
        </w:numPr>
        <w:shd w:val="clear" w:color="auto" w:fill="E4E4E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="00D621A5"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Introduction</w:t>
      </w:r>
    </w:p>
    <w:p w14:paraId="3E67D2FD" w14:textId="77777777" w:rsidR="00D86A4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2E5999A3" w:rsidR="00D86A45" w:rsidRPr="00D621A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7A3EEBB" w14:textId="29D3E37F" w:rsidR="00D621A5" w:rsidRPr="00D621A5" w:rsidRDefault="00D621A5" w:rsidP="00DB6703">
      <w:pPr>
        <w:numPr>
          <w:ilvl w:val="0"/>
          <w:numId w:val="7"/>
        </w:num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great start to </w:t>
      </w:r>
      <w:r w:rsidR="00B36D7A"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70A261E" w14:textId="4EE8F60A" w:rsidR="00D621A5" w:rsidRPr="00AC7FA7" w:rsidRDefault="00D621A5" w:rsidP="00DB6703">
      <w:pPr>
        <w:numPr>
          <w:ilvl w:val="0"/>
          <w:numId w:val="7"/>
        </w:num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C7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 over practical and technical issues to navigating course related issues.</w:t>
      </w:r>
    </w:p>
    <w:p w14:paraId="76193EF1" w14:textId="263FCBE9" w:rsidR="00DB6703" w:rsidRPr="00AC7FA7" w:rsidRDefault="00DB6703" w:rsidP="00DB6703">
      <w:pPr>
        <w:numPr>
          <w:ilvl w:val="0"/>
          <w:numId w:val="7"/>
        </w:numPr>
        <w:shd w:val="clear" w:color="auto" w:fill="E4E4E4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C7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Discuss the Characteristics of all Living Organisms.</w:t>
      </w:r>
    </w:p>
    <w:p w14:paraId="01D6E680" w14:textId="2EDCBB47" w:rsidR="00D621A5" w:rsidRDefault="00DB6703" w:rsidP="00DB6703">
      <w:pPr>
        <w:numPr>
          <w:ilvl w:val="0"/>
          <w:numId w:val="7"/>
        </w:numPr>
        <w:shd w:val="clear" w:color="auto" w:fill="E4E4E4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703">
        <w:rPr>
          <w:rFonts w:ascii="Times New Roman" w:eastAsia="Times New Roman" w:hAnsi="Times New Roman" w:cs="Times New Roman"/>
          <w:color w:val="000000"/>
          <w:sz w:val="24"/>
          <w:szCs w:val="24"/>
        </w:rPr>
        <w:t>Explore the principles and practices of the Scientific Method.</w:t>
      </w:r>
    </w:p>
    <w:p w14:paraId="65096909" w14:textId="13F54C13" w:rsidR="00DB6703" w:rsidRPr="00DB6703" w:rsidRDefault="00DB6703" w:rsidP="00DB6703">
      <w:pPr>
        <w:numPr>
          <w:ilvl w:val="0"/>
          <w:numId w:val="7"/>
        </w:numPr>
        <w:shd w:val="clear" w:color="auto" w:fill="E4E4E4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Identify, label, and explain the parts and functions of a compound light microscope.</w:t>
      </w:r>
    </w:p>
    <w:p w14:paraId="4AF735FF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7E3DC" w14:textId="087A3A6D" w:rsidR="003B0C3B" w:rsidRDefault="0084016E" w:rsidP="003B0C3B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3B0C3B">
        <w:rPr>
          <w:rFonts w:ascii="Times New Roman" w:hAnsi="Times New Roman" w:cs="Times New Roman"/>
          <w:sz w:val="24"/>
          <w:szCs w:val="24"/>
        </w:rPr>
        <w:t xml:space="preserve"> – </w:t>
      </w:r>
      <w:r w:rsidR="003B0C3B">
        <w:rPr>
          <w:rFonts w:ascii="Times New Roman" w:hAnsi="Times New Roman" w:cs="Times New Roman"/>
          <w:sz w:val="24"/>
          <w:szCs w:val="24"/>
          <w:highlight w:val="yellow"/>
        </w:rPr>
        <w:t xml:space="preserve">expect to spend 8-10 hours/week on </w:t>
      </w:r>
      <w:r w:rsidR="004A21E1">
        <w:rPr>
          <w:rFonts w:ascii="Times New Roman" w:hAnsi="Times New Roman" w:cs="Times New Roman"/>
          <w:sz w:val="24"/>
          <w:szCs w:val="24"/>
          <w:highlight w:val="yellow"/>
        </w:rPr>
        <w:t>Biology</w:t>
      </w:r>
      <w:r w:rsidR="003B0C3B">
        <w:rPr>
          <w:rFonts w:ascii="Times New Roman" w:hAnsi="Times New Roman" w:cs="Times New Roman"/>
          <w:sz w:val="24"/>
          <w:szCs w:val="24"/>
        </w:rPr>
        <w:t xml:space="preserve"> (Honors 10-12 hours/week)</w:t>
      </w:r>
    </w:p>
    <w:p w14:paraId="08DF63E9" w14:textId="546D2A0A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B3208" w14:textId="6BEB2A28" w:rsidR="0084016E" w:rsidRDefault="0084016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37BD24C9" w14:textId="3BD8C82B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0683FEA1" w14:textId="36D68DB1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C36F4C">
        <w:rPr>
          <w:rFonts w:ascii="Times New Roman" w:hAnsi="Times New Roman" w:cs="Times New Roman"/>
          <w:sz w:val="24"/>
          <w:szCs w:val="24"/>
        </w:rPr>
        <w:t xml:space="preserve"> – </w:t>
      </w:r>
      <w:r w:rsidR="00C36F4C" w:rsidRPr="00532884">
        <w:rPr>
          <w:rFonts w:ascii="Times New Roman" w:hAnsi="Times New Roman" w:cs="Times New Roman"/>
          <w:sz w:val="24"/>
          <w:szCs w:val="24"/>
          <w:highlight w:val="yellow"/>
        </w:rPr>
        <w:t>expect to spend 8-10</w:t>
      </w:r>
      <w:r w:rsidR="00B0547A">
        <w:rPr>
          <w:rFonts w:ascii="Times New Roman" w:hAnsi="Times New Roman" w:cs="Times New Roman"/>
          <w:sz w:val="24"/>
          <w:szCs w:val="24"/>
          <w:highlight w:val="yellow"/>
        </w:rPr>
        <w:t xml:space="preserve"> hrs</w:t>
      </w:r>
      <w:r w:rsidR="00C36F4C" w:rsidRPr="00532884">
        <w:rPr>
          <w:rFonts w:ascii="Times New Roman" w:hAnsi="Times New Roman" w:cs="Times New Roman"/>
          <w:sz w:val="24"/>
          <w:szCs w:val="24"/>
          <w:highlight w:val="yellow"/>
        </w:rPr>
        <w:t>/week on Biology</w:t>
      </w:r>
      <w:r w:rsidR="00B0547A">
        <w:rPr>
          <w:rFonts w:ascii="Times New Roman" w:hAnsi="Times New Roman" w:cs="Times New Roman"/>
          <w:sz w:val="24"/>
          <w:szCs w:val="24"/>
        </w:rPr>
        <w:t>; Honors: 10-12 hrs/wk</w:t>
      </w:r>
    </w:p>
    <w:p w14:paraId="1E141FB2" w14:textId="0D3E33DA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</w:t>
      </w:r>
    </w:p>
    <w:p w14:paraId="4175521B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D08A72D" w14:textId="2FE3AC72" w:rsidR="0084016E" w:rsidRPr="00560189" w:rsidRDefault="0084016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 xml:space="preserve">Create </w:t>
      </w:r>
      <w:r w:rsidR="007C502A">
        <w:rPr>
          <w:rFonts w:ascii="Times New Roman" w:hAnsi="Times New Roman" w:cs="Times New Roman"/>
          <w:sz w:val="24"/>
          <w:szCs w:val="24"/>
        </w:rPr>
        <w:t xml:space="preserve">a </w:t>
      </w:r>
      <w:r w:rsidR="00DB1E9B">
        <w:rPr>
          <w:rFonts w:ascii="Times New Roman" w:hAnsi="Times New Roman" w:cs="Times New Roman"/>
          <w:sz w:val="24"/>
          <w:szCs w:val="24"/>
        </w:rPr>
        <w:t>Biology</w:t>
      </w:r>
      <w:r w:rsidR="007C502A"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 w:rsidR="007C502A"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 w:rsidR="007C502A">
        <w:rPr>
          <w:rFonts w:ascii="Times New Roman" w:hAnsi="Times New Roman" w:cs="Times New Roman"/>
          <w:sz w:val="24"/>
          <w:szCs w:val="24"/>
        </w:rPr>
        <w:t xml:space="preserve"> with the following SUBfolders:</w:t>
      </w:r>
    </w:p>
    <w:p w14:paraId="500258C4" w14:textId="7777777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Class Notes</w:t>
      </w:r>
    </w:p>
    <w:p w14:paraId="051434F1" w14:textId="7777777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Homework</w:t>
      </w:r>
    </w:p>
    <w:p w14:paraId="733FBDF1" w14:textId="5C919B6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6F66AFD3" w14:textId="7777777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Test</w:t>
      </w:r>
    </w:p>
    <w:p w14:paraId="5174136F" w14:textId="7508653D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Reference Tables / Resource</w:t>
      </w:r>
      <w:r w:rsidR="000F3557">
        <w:rPr>
          <w:rFonts w:ascii="Times New Roman" w:hAnsi="Times New Roman" w:cs="Times New Roman"/>
          <w:sz w:val="24"/>
          <w:szCs w:val="24"/>
        </w:rPr>
        <w:t>s</w:t>
      </w:r>
    </w:p>
    <w:p w14:paraId="5323D55A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D7A563F" w14:textId="77777777" w:rsidR="00D73015" w:rsidRDefault="00D73015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6D5C8C32" w14:textId="094915C3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53D47E54" w14:textId="4F3CAB6E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658974CC" w14:textId="36CCB4DB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30C150D4" w14:textId="16ABE574" w:rsidR="00DB1E9B" w:rsidRDefault="00DB1E9B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Word, </w:t>
      </w:r>
      <w:r w:rsidR="000F3557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Excel compatibility</w:t>
      </w:r>
      <w:r w:rsidR="000F3557">
        <w:rPr>
          <w:rFonts w:ascii="Times New Roman" w:hAnsi="Times New Roman" w:cs="Times New Roman"/>
          <w:sz w:val="24"/>
          <w:szCs w:val="24"/>
        </w:rPr>
        <w:t xml:space="preserve"> (especially MAC users)</w:t>
      </w:r>
    </w:p>
    <w:p w14:paraId="6642FA44" w14:textId="77A2847B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14:paraId="5804BDA6" w14:textId="77777777" w:rsidR="00D73015" w:rsidRPr="00D73015" w:rsidRDefault="00D73015" w:rsidP="00D73015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D1A64CF" w14:textId="494B6B34" w:rsidR="0084016E" w:rsidRDefault="007C502A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84016E"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10" w:history="1">
        <w:r w:rsidR="0084016E" w:rsidRPr="00560189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https://www.learningctronline.com/policies-conduct-integrity-plagiari</w:t>
        </w:r>
      </w:hyperlink>
      <w:r w:rsidR="0084016E" w:rsidRPr="00560189">
        <w:rPr>
          <w:rFonts w:ascii="Times New Roman" w:hAnsi="Times New Roman" w:cs="Times New Roman"/>
          <w:sz w:val="24"/>
          <w:szCs w:val="24"/>
        </w:rPr>
        <w:t>)</w:t>
      </w:r>
    </w:p>
    <w:p w14:paraId="55C4E117" w14:textId="77777777" w:rsidR="00DB1D0C" w:rsidRPr="00D73015" w:rsidRDefault="00DB1D0C" w:rsidP="00DB1D0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CFC0080" w14:textId="77777777" w:rsidR="00DB1D0C" w:rsidRDefault="00DB1D0C" w:rsidP="00DB1D0C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</w:p>
    <w:p w14:paraId="6AAC23D6" w14:textId="77777777" w:rsidR="00DB1D0C" w:rsidRPr="00497BBE" w:rsidRDefault="00DB1D0C" w:rsidP="00DB1D0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8E7B3F6" w14:textId="77777777" w:rsidR="00DB1D0C" w:rsidRDefault="00DB1D0C" w:rsidP="00DB1D0C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</w:p>
    <w:p w14:paraId="06C6E3F6" w14:textId="77777777" w:rsidR="00DB1D0C" w:rsidRDefault="00DB1D0C" w:rsidP="00DB1D0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7CD1A5" w14:textId="033AEDF1" w:rsidR="00DE698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Microscopic Field</w:t>
      </w:r>
    </w:p>
    <w:p w14:paraId="2283A486" w14:textId="77777777" w:rsidR="00DE698E" w:rsidRPr="00641823" w:rsidRDefault="00DE698E" w:rsidP="00DE698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0C248130" w:rsidR="0084016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 Test</w:t>
      </w:r>
      <w:r w:rsidR="008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Biology and </w:t>
      </w:r>
      <w:r w:rsidR="00DB1E9B">
        <w:rPr>
          <w:rFonts w:ascii="Times New Roman" w:hAnsi="Times New Roman" w:cs="Times New Roman"/>
          <w:sz w:val="24"/>
          <w:szCs w:val="24"/>
        </w:rPr>
        <w:t>Compound Light Microscope</w:t>
      </w:r>
    </w:p>
    <w:p w14:paraId="70464BCB" w14:textId="77777777" w:rsidR="007C502A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489CFB" w14:textId="6A64159F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DE69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5E51DA24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1:  Introduction to </w:t>
      </w:r>
      <w:r w:rsidR="00DB1E9B">
        <w:rPr>
          <w:rFonts w:ascii="Times New Roman" w:hAnsi="Times New Roman" w:cs="Times New Roman"/>
          <w:sz w:val="24"/>
          <w:szCs w:val="24"/>
        </w:rPr>
        <w:t>Biology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>p. 1-31</w:t>
      </w:r>
    </w:p>
    <w:p w14:paraId="71FA1039" w14:textId="77777777" w:rsidR="00EA3DE3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2A254A60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1 </w:t>
      </w:r>
      <w:bookmarkStart w:id="1" w:name="_Hlk95486075"/>
      <w:r w:rsidR="0098616A">
        <w:rPr>
          <w:rFonts w:ascii="Times New Roman" w:hAnsi="Times New Roman" w:cs="Times New Roman"/>
          <w:sz w:val="24"/>
          <w:szCs w:val="24"/>
        </w:rPr>
        <w:t>S</w:t>
      </w:r>
      <w:r w:rsidR="00DB1E9B">
        <w:rPr>
          <w:rFonts w:ascii="Times New Roman" w:hAnsi="Times New Roman" w:cs="Times New Roman"/>
          <w:sz w:val="24"/>
          <w:szCs w:val="24"/>
        </w:rPr>
        <w:t xml:space="preserve">tudy </w:t>
      </w:r>
      <w:r w:rsidR="0098616A">
        <w:rPr>
          <w:rFonts w:ascii="Times New Roman" w:hAnsi="Times New Roman" w:cs="Times New Roman"/>
          <w:sz w:val="24"/>
          <w:szCs w:val="24"/>
        </w:rPr>
        <w:t>G</w:t>
      </w:r>
      <w:r w:rsidR="00DB1E9B">
        <w:rPr>
          <w:rFonts w:ascii="Times New Roman" w:hAnsi="Times New Roman" w:cs="Times New Roman"/>
          <w:sz w:val="24"/>
          <w:szCs w:val="24"/>
        </w:rPr>
        <w:t>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sz w:val="24"/>
          <w:szCs w:val="24"/>
        </w:rPr>
        <w:t xml:space="preserve">worksheet </w:t>
      </w:r>
      <w:bookmarkEnd w:id="1"/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A" w14:textId="52432713" w:rsidR="00D61647" w:rsidRPr="00462223" w:rsidRDefault="00D61647" w:rsidP="00D61647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2" w:name="_Hlk9548563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D8">
        <w:rPr>
          <w:rFonts w:ascii="Times New Roman" w:hAnsi="Times New Roman" w:cs="Times New Roman"/>
          <w:sz w:val="24"/>
          <w:szCs w:val="24"/>
        </w:rPr>
        <w:t>(2 weeks)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BBB1C6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the end of the chapter in the text) #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1-2, 6-8, 10-13, 15</w:t>
      </w:r>
    </w:p>
    <w:p w14:paraId="529FA403" w14:textId="77777777" w:rsidR="00D61647" w:rsidRPr="00462223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63F1F0" w14:textId="59E21B13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a Word document format 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455EC8" w14:textId="77777777" w:rsidR="00D61647" w:rsidRPr="00462223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CA449D" w14:textId="77777777" w:rsidR="006577D8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on a new page of your document</w:t>
      </w:r>
    </w:p>
    <w:p w14:paraId="3A51C2EC" w14:textId="216B397A" w:rsidR="00D61647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Heading:  </w:t>
      </w:r>
      <w:r w:rsidR="00D61647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name, Chapter in Text, Study Questions</w:t>
      </w:r>
    </w:p>
    <w:p w14:paraId="6DAFAE47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07BDC2C5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15E5C57A" w14:textId="77777777" w:rsidR="00D61647" w:rsidRPr="00462223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D59EDB" w14:textId="38E900A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03C009D" w14:textId="77777777" w:rsidR="00D61647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064B1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bookmarkEnd w:id="2"/>
    <w:p w14:paraId="15A6234C" w14:textId="77777777" w:rsidR="00DB1E9B" w:rsidRPr="00DB1E9B" w:rsidRDefault="00DB1E9B" w:rsidP="00DB1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BDBA5" w14:textId="7B0DDE93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DB1E9B">
        <w:rPr>
          <w:rFonts w:ascii="Times New Roman" w:hAnsi="Times New Roman" w:cs="Times New Roman"/>
          <w:sz w:val="24"/>
          <w:szCs w:val="24"/>
        </w:rPr>
        <w:t>Microscope</w:t>
      </w:r>
      <w:r w:rsidR="00DE698E">
        <w:rPr>
          <w:rFonts w:ascii="Times New Roman" w:hAnsi="Times New Roman" w:cs="Times New Roman"/>
          <w:sz w:val="24"/>
          <w:szCs w:val="24"/>
        </w:rPr>
        <w:t xml:space="preserve"> Field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4411BF" w14:textId="5155D084" w:rsidR="00B4008A" w:rsidRPr="00B4008A" w:rsidRDefault="00DB1E9B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DE698E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Microscopic Field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Lab" using the </w:t>
      </w:r>
      <w:r w:rsidR="00B4008A"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="00C51D6E"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AB9D253" w14:textId="77777777" w:rsidR="00DB1E9B" w:rsidRDefault="00B4008A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 w:rsidR="00D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2" w:history="1">
        <w:r w:rsidR="00DB1E9B"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 w:rsidR="00D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0CE69DCC" w14:textId="77777777" w:rsidR="00DB1E9B" w:rsidRDefault="00DB1E9B" w:rsidP="00DB1E9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BAAB5" w14:textId="768D9473" w:rsidR="00B4008A" w:rsidRPr="00DE698E" w:rsidRDefault="00DE698E" w:rsidP="00DE698E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95318687"/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3"/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B919" w14:textId="576DACEF" w:rsidR="00DE698E" w:rsidRPr="00D87172" w:rsidRDefault="0041681D" w:rsidP="00DE698E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8C67F4">
        <w:rPr>
          <w:rFonts w:ascii="Times New Roman" w:hAnsi="Times New Roman" w:cs="Times New Roman"/>
          <w:sz w:val="24"/>
          <w:szCs w:val="24"/>
        </w:rPr>
        <w:t>Biology &amp; Compound Microscope</w:t>
      </w:r>
      <w:r w:rsidR="00DE698E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7CE73E" w14:textId="77777777" w:rsidR="00DE698E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4C03CB2" w14:textId="77777777" w:rsidR="00DE698E" w:rsidRPr="00D87172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E54636" w14:textId="77777777" w:rsidR="00DE698E" w:rsidRPr="00D87172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31D040C" w14:textId="77777777" w:rsidR="00170990" w:rsidRDefault="00170990" w:rsidP="00170990">
      <w:pPr>
        <w:numPr>
          <w:ilvl w:val="0"/>
          <w:numId w:val="4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 as per Learning CTR Online policy: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391FE9B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E16C6D" w14:textId="5B6EC249" w:rsidR="00DE698E" w:rsidRPr="00EA3DE3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871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test is composed of </w:t>
      </w:r>
      <w:r w:rsidR="00D871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multiple choice questions. </w:t>
      </w:r>
    </w:p>
    <w:p w14:paraId="4D0995EC" w14:textId="77777777" w:rsidR="00DE698E" w:rsidRPr="00D87172" w:rsidRDefault="00DE698E" w:rsidP="00DE698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9502F" w14:textId="4C663B7E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871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minutes)</w:t>
      </w:r>
    </w:p>
    <w:p w14:paraId="5D15DF8F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4B8A" w14:textId="4CE2D557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 minutes) </w:t>
      </w:r>
    </w:p>
    <w:p w14:paraId="2A14B7C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DA8A61" w14:textId="75110C13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D87172">
        <w:rPr>
          <w:rFonts w:ascii="Times New Roman" w:eastAsia="Times New Roman" w:hAnsi="Times New Roman" w:cs="Times New Roman"/>
          <w:color w:val="000000"/>
          <w:sz w:val="24"/>
          <w:szCs w:val="24"/>
        </w:rPr>
        <w:t>re is no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7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written portion of th</w:t>
      </w:r>
      <w:r w:rsidR="00D87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Pr="00D87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test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FBA39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BF0D73" w14:textId="3AD9175A" w:rsidR="00DE698E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E2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403A2861" w14:textId="77777777" w:rsidR="00E24858" w:rsidRPr="00AC4E0C" w:rsidRDefault="00E24858" w:rsidP="00E24858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2BF9FE" w14:textId="48507369" w:rsidR="00E24858" w:rsidRDefault="00E24858" w:rsidP="00E24858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Honors students have an additional 5 minutes to answer the additional questions.</w:t>
      </w:r>
    </w:p>
    <w:p w14:paraId="4973E6D1" w14:textId="77777777" w:rsidR="00DE698E" w:rsidRPr="00D87172" w:rsidRDefault="00DE698E" w:rsidP="00E24858">
      <w:pPr>
        <w:shd w:val="clear" w:color="auto" w:fill="FFC9C9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ACB72" w14:textId="5DF17D32" w:rsidR="00DE698E" w:rsidRDefault="00E24858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E6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E698E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620BC75A" w14:textId="52791D69" w:rsidR="00DE698E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59E53E7" w14:textId="0068E07F" w:rsidR="00137917" w:rsidRPr="00DE698E" w:rsidRDefault="00E24858" w:rsidP="00DE698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E698E">
        <w:rPr>
          <w:rFonts w:ascii="Times New Roman" w:eastAsia="Times New Roman" w:hAnsi="Times New Roman" w:cs="Times New Roman"/>
          <w:color w:val="000000"/>
          <w:sz w:val="24"/>
          <w:szCs w:val="24"/>
        </w:rPr>
        <w:t>) Do NOT use RED font. Black font is best.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0B451" w14:textId="77777777" w:rsidR="006658C9" w:rsidRDefault="00137917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</w:p>
    <w:p w14:paraId="5643F0C0" w14:textId="65069096" w:rsidR="006658C9" w:rsidRPr="006658C9" w:rsidRDefault="006658C9" w:rsidP="006658C9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shd w:val="clear" w:color="auto" w:fill="C4BC96" w:themeFill="background2" w:themeFillShade="BF"/>
        </w:rPr>
      </w:pPr>
    </w:p>
    <w:p w14:paraId="6D872B11" w14:textId="77777777" w:rsidR="006658C9" w:rsidRDefault="006658C9" w:rsidP="006658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1. </w:t>
      </w:r>
      <w:r w:rsidRPr="006658C9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Introduction to Biology Vocabulary Crossword</w:t>
      </w:r>
    </w:p>
    <w:p w14:paraId="3876BEF1" w14:textId="758C277B" w:rsidR="00137917" w:rsidRPr="006658C9" w:rsidRDefault="00137917" w:rsidP="0066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C9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  <w:hyperlink r:id="rId14" w:history="1">
        <w:r w:rsidR="00B722DF" w:rsidRPr="006658C9">
          <w:rPr>
            <w:rStyle w:val="Hyperlink"/>
            <w:rFonts w:ascii="Times New Roman" w:hAnsi="Times New Roman" w:cs="Times New Roman"/>
            <w:sz w:val="24"/>
            <w:szCs w:val="24"/>
          </w:rPr>
          <w:t>https://youtu.be/3nAETHZTObk?list=PLwL0Myd7Dk1F0iQPGrjehze3eDpco1eVz</w:t>
        </w:r>
      </w:hyperlink>
      <w:r w:rsidR="00B722DF" w:rsidRPr="006658C9">
        <w:rPr>
          <w:rFonts w:ascii="Times New Roman" w:hAnsi="Times New Roman" w:cs="Times New Roman"/>
          <w:sz w:val="24"/>
          <w:szCs w:val="24"/>
        </w:rPr>
        <w:t xml:space="preserve"> </w:t>
      </w:r>
      <w:r w:rsidR="008F6D42" w:rsidRPr="006658C9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B722DF" w:rsidRPr="006658C9">
        <w:rPr>
          <w:rFonts w:ascii="Times New Roman" w:hAnsi="Times New Roman" w:cs="Times New Roman"/>
          <w:b/>
          <w:bCs/>
          <w:sz w:val="24"/>
          <w:szCs w:val="24"/>
        </w:rPr>
        <w:t>Nature of Science</w:t>
      </w:r>
      <w:r w:rsidR="00B722DF" w:rsidRPr="006658C9">
        <w:rPr>
          <w:rFonts w:ascii="Times New Roman" w:hAnsi="Times New Roman" w:cs="Times New Roman"/>
          <w:sz w:val="24"/>
          <w:szCs w:val="24"/>
        </w:rPr>
        <w:t xml:space="preserve"> (9:51) </w:t>
      </w:r>
    </w:p>
    <w:p w14:paraId="0373EE40" w14:textId="1187C1B4" w:rsidR="00031DA1" w:rsidRPr="0058662B" w:rsidRDefault="00031DA1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EC8E" w14:textId="5DCE23C1" w:rsidR="0058662B" w:rsidRPr="0058662B" w:rsidRDefault="00000000" w:rsidP="0058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8662B" w:rsidRPr="0058662B">
          <w:rPr>
            <w:rStyle w:val="Hyperlink"/>
            <w:rFonts w:ascii="Times New Roman" w:hAnsi="Times New Roman" w:cs="Times New Roman"/>
            <w:sz w:val="24"/>
            <w:szCs w:val="24"/>
          </w:rPr>
          <w:t>https://youtu.be/cQPVXrV0GNA</w:t>
        </w:r>
      </w:hyperlink>
      <w:r w:rsidR="0058662B" w:rsidRPr="0058662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5485899"/>
      <w:r w:rsidR="0058662B" w:rsidRPr="0058662B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4"/>
      <w:r w:rsidR="0058662B" w:rsidRPr="0058662B">
        <w:rPr>
          <w:rFonts w:ascii="Times New Roman" w:hAnsi="Times New Roman" w:cs="Times New Roman"/>
          <w:b/>
          <w:bCs/>
          <w:sz w:val="24"/>
          <w:szCs w:val="24"/>
        </w:rPr>
        <w:t>Characteristics of Life</w:t>
      </w:r>
      <w:r w:rsidR="0058662B" w:rsidRPr="0058662B">
        <w:rPr>
          <w:rFonts w:ascii="Times New Roman" w:hAnsi="Times New Roman" w:cs="Times New Roman"/>
          <w:sz w:val="24"/>
          <w:szCs w:val="24"/>
        </w:rPr>
        <w:t xml:space="preserve"> (7:56)</w:t>
      </w:r>
      <w:r w:rsidR="0058662B" w:rsidRPr="005866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925F56F" w14:textId="751F8221" w:rsidR="00031DA1" w:rsidRPr="0058662B" w:rsidRDefault="00000000" w:rsidP="00031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1DA1" w:rsidRPr="0058662B">
          <w:rPr>
            <w:rStyle w:val="Hyperlink"/>
            <w:rFonts w:ascii="Times New Roman" w:hAnsi="Times New Roman" w:cs="Times New Roman"/>
            <w:sz w:val="24"/>
            <w:szCs w:val="24"/>
          </w:rPr>
          <w:t>https://youtu.be/P30QlwSsUic?list=PLwL0Myd7Dk1F0iQPGrjehze3eDpco1eVz</w:t>
        </w:r>
      </w:hyperlink>
      <w:r w:rsidR="00031DA1" w:rsidRPr="0058662B">
        <w:rPr>
          <w:rFonts w:ascii="Times New Roman" w:hAnsi="Times New Roman" w:cs="Times New Roman"/>
          <w:sz w:val="24"/>
          <w:szCs w:val="24"/>
        </w:rPr>
        <w:t xml:space="preserve"> </w:t>
      </w:r>
      <w:r w:rsidR="008F6D42" w:rsidRPr="0058662B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031DA1" w:rsidRPr="0058662B">
        <w:rPr>
          <w:rFonts w:ascii="Times New Roman" w:hAnsi="Times New Roman" w:cs="Times New Roman"/>
          <w:b/>
          <w:bCs/>
          <w:sz w:val="24"/>
          <w:szCs w:val="24"/>
        </w:rPr>
        <w:t>Casual and Scientific Use of “Theory” and “Law”</w:t>
      </w:r>
      <w:r w:rsidR="00031DA1" w:rsidRPr="0058662B">
        <w:rPr>
          <w:rFonts w:ascii="Times New Roman" w:hAnsi="Times New Roman" w:cs="Times New Roman"/>
          <w:sz w:val="24"/>
          <w:szCs w:val="24"/>
        </w:rPr>
        <w:t xml:space="preserve"> (5:00) </w:t>
      </w:r>
    </w:p>
    <w:p w14:paraId="201ECF90" w14:textId="10C36165" w:rsidR="00031DA1" w:rsidRPr="0058662B" w:rsidRDefault="00031DA1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DA1" w:rsidRPr="0058662B" w:rsidSect="00C51D6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F938" w14:textId="77777777" w:rsidR="006E30C4" w:rsidRDefault="006E30C4" w:rsidP="00A019F3">
      <w:pPr>
        <w:spacing w:after="0" w:line="240" w:lineRule="auto"/>
      </w:pPr>
      <w:r>
        <w:separator/>
      </w:r>
    </w:p>
  </w:endnote>
  <w:endnote w:type="continuationSeparator" w:id="0">
    <w:p w14:paraId="42D103D2" w14:textId="77777777" w:rsidR="006E30C4" w:rsidRDefault="006E30C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C84744C" w:rsidR="002D30A5" w:rsidRPr="002D30A5" w:rsidRDefault="00F53C8C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CFF8" w14:textId="77777777" w:rsidR="006E30C4" w:rsidRDefault="006E30C4" w:rsidP="00A019F3">
      <w:pPr>
        <w:spacing w:after="0" w:line="240" w:lineRule="auto"/>
      </w:pPr>
      <w:r>
        <w:separator/>
      </w:r>
    </w:p>
  </w:footnote>
  <w:footnote w:type="continuationSeparator" w:id="0">
    <w:p w14:paraId="2F07F1A4" w14:textId="77777777" w:rsidR="006E30C4" w:rsidRDefault="006E30C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EBEC44A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F53C8C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Chapter 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Intro to </w:t>
    </w:r>
    <w:r w:rsidR="00F53C8C">
      <w:rPr>
        <w:rFonts w:ascii="Times New Roman" w:hAnsi="Times New Roman" w:cs="Times New Roman"/>
        <w:i/>
        <w:sz w:val="24"/>
        <w:szCs w:val="24"/>
      </w:rPr>
      <w:t>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AC5"/>
    <w:multiLevelType w:val="hybridMultilevel"/>
    <w:tmpl w:val="4256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464468">
    <w:abstractNumId w:val="7"/>
  </w:num>
  <w:num w:numId="2" w16cid:durableId="957446136">
    <w:abstractNumId w:val="2"/>
  </w:num>
  <w:num w:numId="3" w16cid:durableId="1153832823">
    <w:abstractNumId w:val="3"/>
  </w:num>
  <w:num w:numId="4" w16cid:durableId="1564103386">
    <w:abstractNumId w:val="6"/>
  </w:num>
  <w:num w:numId="5" w16cid:durableId="1301182790">
    <w:abstractNumId w:val="10"/>
  </w:num>
  <w:num w:numId="6" w16cid:durableId="1576548898">
    <w:abstractNumId w:val="1"/>
  </w:num>
  <w:num w:numId="7" w16cid:durableId="1020087688">
    <w:abstractNumId w:val="5"/>
  </w:num>
  <w:num w:numId="8" w16cid:durableId="1324316590">
    <w:abstractNumId w:val="9"/>
  </w:num>
  <w:num w:numId="9" w16cid:durableId="1520003141">
    <w:abstractNumId w:val="8"/>
  </w:num>
  <w:num w:numId="10" w16cid:durableId="591820091">
    <w:abstractNumId w:val="4"/>
  </w:num>
  <w:num w:numId="11" w16cid:durableId="1336884871">
    <w:abstractNumId w:val="0"/>
  </w:num>
  <w:num w:numId="12" w16cid:durableId="15053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31DA1"/>
    <w:rsid w:val="0004103A"/>
    <w:rsid w:val="000F3557"/>
    <w:rsid w:val="00137917"/>
    <w:rsid w:val="00170990"/>
    <w:rsid w:val="001F36FA"/>
    <w:rsid w:val="00296E71"/>
    <w:rsid w:val="002B3E9D"/>
    <w:rsid w:val="002D30A5"/>
    <w:rsid w:val="002E2129"/>
    <w:rsid w:val="003071F7"/>
    <w:rsid w:val="003303C2"/>
    <w:rsid w:val="00356A50"/>
    <w:rsid w:val="00381B34"/>
    <w:rsid w:val="003B0450"/>
    <w:rsid w:val="003B0C3B"/>
    <w:rsid w:val="003B1B7D"/>
    <w:rsid w:val="0041681D"/>
    <w:rsid w:val="004A1B1C"/>
    <w:rsid w:val="004A21E1"/>
    <w:rsid w:val="004D0F4F"/>
    <w:rsid w:val="0051609F"/>
    <w:rsid w:val="0051711A"/>
    <w:rsid w:val="0052229A"/>
    <w:rsid w:val="00532884"/>
    <w:rsid w:val="0058662B"/>
    <w:rsid w:val="00587FB8"/>
    <w:rsid w:val="005C7199"/>
    <w:rsid w:val="005F02A0"/>
    <w:rsid w:val="00602715"/>
    <w:rsid w:val="00641823"/>
    <w:rsid w:val="006577D8"/>
    <w:rsid w:val="006658C9"/>
    <w:rsid w:val="006E1C43"/>
    <w:rsid w:val="006E30C4"/>
    <w:rsid w:val="006F19B2"/>
    <w:rsid w:val="0072209A"/>
    <w:rsid w:val="00784AAA"/>
    <w:rsid w:val="007A7EE9"/>
    <w:rsid w:val="007C502A"/>
    <w:rsid w:val="0084016E"/>
    <w:rsid w:val="008B31C1"/>
    <w:rsid w:val="008C3699"/>
    <w:rsid w:val="008C67F4"/>
    <w:rsid w:val="008E24D5"/>
    <w:rsid w:val="008F6D42"/>
    <w:rsid w:val="0095350E"/>
    <w:rsid w:val="00973BFD"/>
    <w:rsid w:val="00984C52"/>
    <w:rsid w:val="0098616A"/>
    <w:rsid w:val="009C487D"/>
    <w:rsid w:val="009F53E3"/>
    <w:rsid w:val="00A019F3"/>
    <w:rsid w:val="00A25F5D"/>
    <w:rsid w:val="00AA4512"/>
    <w:rsid w:val="00AB5641"/>
    <w:rsid w:val="00AC7F09"/>
    <w:rsid w:val="00AC7FA7"/>
    <w:rsid w:val="00AF1282"/>
    <w:rsid w:val="00B0547A"/>
    <w:rsid w:val="00B36D7A"/>
    <w:rsid w:val="00B4008A"/>
    <w:rsid w:val="00B51927"/>
    <w:rsid w:val="00B722DF"/>
    <w:rsid w:val="00C36F4C"/>
    <w:rsid w:val="00C45E9C"/>
    <w:rsid w:val="00C51D6E"/>
    <w:rsid w:val="00C6756D"/>
    <w:rsid w:val="00CA23B1"/>
    <w:rsid w:val="00D61647"/>
    <w:rsid w:val="00D621A5"/>
    <w:rsid w:val="00D73015"/>
    <w:rsid w:val="00D86A45"/>
    <w:rsid w:val="00D87172"/>
    <w:rsid w:val="00D92056"/>
    <w:rsid w:val="00DB1D0C"/>
    <w:rsid w:val="00DB1E9B"/>
    <w:rsid w:val="00DB6703"/>
    <w:rsid w:val="00DE698E"/>
    <w:rsid w:val="00E049F6"/>
    <w:rsid w:val="00E24858"/>
    <w:rsid w:val="00EA3DE3"/>
    <w:rsid w:val="00ED3700"/>
    <w:rsid w:val="00EE1D04"/>
    <w:rsid w:val="00F40CC4"/>
    <w:rsid w:val="00F53C8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arningctronline.com/test-proctor-polic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learningctronline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P30QlwSsUic?list=PLwL0Myd7Dk1F0iQPGrjehze3eDpco1eV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cQPVXrV0GNA" TargetMode="External"/><Relationship Id="rId10" Type="http://schemas.openxmlformats.org/officeDocument/2006/relationships/hyperlink" Target="https://www.learningctronline.com/policies-conduct-integrity-plagiar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youtu.be/3nAETHZTObk?list=PLwL0Myd7Dk1F0iQPGrjehze3eDpco1eV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41</cp:revision>
  <cp:lastPrinted>2016-09-15T11:06:00Z</cp:lastPrinted>
  <dcterms:created xsi:type="dcterms:W3CDTF">2021-01-05T19:20:00Z</dcterms:created>
  <dcterms:modified xsi:type="dcterms:W3CDTF">2023-01-03T17:24:00Z</dcterms:modified>
</cp:coreProperties>
</file>