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792D" w14:textId="77777777" w:rsidR="002C2A9B" w:rsidRDefault="002C2A9B">
      <w:pPr>
        <w:pStyle w:val="BodyTextIndent"/>
        <w:numPr>
          <w:ilvl w:val="0"/>
          <w:numId w:val="5"/>
        </w:numPr>
        <w:rPr>
          <w:b w:val="0"/>
          <w:sz w:val="28"/>
        </w:rPr>
      </w:pPr>
      <w:r>
        <w:rPr>
          <w:b w:val="0"/>
          <w:sz w:val="28"/>
        </w:rPr>
        <w:t xml:space="preserve">There is a great lack of “intermediate” forms between major groups of organisms. </w:t>
      </w:r>
    </w:p>
    <w:p w14:paraId="3B14A05E" w14:textId="77777777" w:rsidR="002C2A9B" w:rsidRDefault="002C2A9B">
      <w:pPr>
        <w:pStyle w:val="BodyTextIndent"/>
        <w:ind w:left="0" w:firstLine="0"/>
        <w:rPr>
          <w:b w:val="0"/>
          <w:sz w:val="16"/>
        </w:rPr>
      </w:pPr>
    </w:p>
    <w:p w14:paraId="21591B01" w14:textId="77777777" w:rsidR="002C2A9B" w:rsidRDefault="002C2A9B">
      <w:pPr>
        <w:pStyle w:val="BodyTextIndent"/>
        <w:numPr>
          <w:ilvl w:val="0"/>
          <w:numId w:val="8"/>
        </w:numPr>
        <w:tabs>
          <w:tab w:val="clear" w:pos="360"/>
          <w:tab w:val="num" w:pos="1080"/>
        </w:tabs>
        <w:ind w:left="1080"/>
        <w:rPr>
          <w:b w:val="0"/>
          <w:sz w:val="24"/>
        </w:rPr>
      </w:pPr>
      <w:r>
        <w:rPr>
          <w:b w:val="0"/>
          <w:sz w:val="24"/>
        </w:rPr>
        <w:t xml:space="preserve">e.g. Where is the intermediate between whales and cows?  </w:t>
      </w:r>
    </w:p>
    <w:p w14:paraId="726DBB91" w14:textId="77777777" w:rsidR="002C2A9B" w:rsidRDefault="002C2A9B">
      <w:pPr>
        <w:pStyle w:val="BodyTextIndent"/>
        <w:ind w:left="720" w:firstLine="0"/>
        <w:rPr>
          <w:b w:val="0"/>
          <w:sz w:val="16"/>
        </w:rPr>
      </w:pPr>
    </w:p>
    <w:p w14:paraId="76C1B171" w14:textId="77777777" w:rsidR="002C2A9B" w:rsidRDefault="002C2A9B">
      <w:pPr>
        <w:pStyle w:val="BodyTextIndent"/>
        <w:numPr>
          <w:ilvl w:val="0"/>
          <w:numId w:val="8"/>
        </w:numPr>
        <w:tabs>
          <w:tab w:val="clear" w:pos="360"/>
          <w:tab w:val="num" w:pos="1080"/>
        </w:tabs>
        <w:ind w:left="1080"/>
        <w:rPr>
          <w:b w:val="0"/>
          <w:sz w:val="24"/>
        </w:rPr>
      </w:pPr>
      <w:r>
        <w:rPr>
          <w:b w:val="0"/>
          <w:sz w:val="24"/>
        </w:rPr>
        <w:t>e.g. Where are the intermediates between reptiles and birds?</w:t>
      </w:r>
    </w:p>
    <w:p w14:paraId="7FC14158" w14:textId="77777777" w:rsidR="002C2A9B" w:rsidRDefault="002C2A9B">
      <w:pPr>
        <w:pStyle w:val="BodyTextIndent"/>
        <w:ind w:left="720" w:firstLine="0"/>
        <w:rPr>
          <w:b w:val="0"/>
          <w:sz w:val="16"/>
        </w:rPr>
      </w:pPr>
    </w:p>
    <w:p w14:paraId="33F4D291" w14:textId="77777777" w:rsidR="002C2A9B" w:rsidRDefault="002C2A9B">
      <w:pPr>
        <w:pStyle w:val="BodyTextIndent"/>
        <w:numPr>
          <w:ilvl w:val="0"/>
          <w:numId w:val="8"/>
        </w:numPr>
        <w:tabs>
          <w:tab w:val="clear" w:pos="360"/>
          <w:tab w:val="num" w:pos="1080"/>
        </w:tabs>
        <w:ind w:left="1080"/>
        <w:rPr>
          <w:b w:val="0"/>
          <w:sz w:val="24"/>
        </w:rPr>
      </w:pPr>
      <w:r>
        <w:rPr>
          <w:b w:val="0"/>
          <w:sz w:val="24"/>
        </w:rPr>
        <w:t>So many organisms “created” in natural history were fabricated out of a few bones and teeth to represent intermediates</w:t>
      </w:r>
    </w:p>
    <w:p w14:paraId="523ED96B" w14:textId="77777777" w:rsidR="002C2A9B" w:rsidRDefault="002C2A9B">
      <w:pPr>
        <w:pStyle w:val="BodyTextIndent"/>
        <w:ind w:left="720" w:firstLine="0"/>
        <w:rPr>
          <w:b w:val="0"/>
          <w:sz w:val="16"/>
        </w:rPr>
      </w:pPr>
    </w:p>
    <w:p w14:paraId="5027C86B" w14:textId="77777777" w:rsidR="002C2A9B" w:rsidRDefault="002C2A9B">
      <w:pPr>
        <w:pStyle w:val="BodyTextIndent"/>
        <w:numPr>
          <w:ilvl w:val="0"/>
          <w:numId w:val="8"/>
        </w:numPr>
        <w:tabs>
          <w:tab w:val="clear" w:pos="360"/>
          <w:tab w:val="num" w:pos="1080"/>
        </w:tabs>
        <w:ind w:left="1080" w:right="-180"/>
        <w:rPr>
          <w:b w:val="0"/>
          <w:sz w:val="28"/>
        </w:rPr>
      </w:pPr>
      <w:r>
        <w:rPr>
          <w:b w:val="0"/>
          <w:sz w:val="24"/>
        </w:rPr>
        <w:t>A significant number of scientists (30 – 50 %) changed to Punctuated Equilibrium [</w:t>
      </w:r>
      <w:r>
        <w:rPr>
          <w:b w:val="0"/>
          <w:i/>
          <w:sz w:val="24"/>
        </w:rPr>
        <w:t>periods of rapid change</w:t>
      </w:r>
      <w:r>
        <w:rPr>
          <w:b w:val="0"/>
          <w:sz w:val="24"/>
        </w:rPr>
        <w:t>] from gradualism (</w:t>
      </w:r>
      <w:smartTag w:uri="urn:schemas-microsoft-com:office:smarttags" w:element="City">
        <w:smartTag w:uri="urn:schemas-microsoft-com:office:smarttags" w:element="place">
          <w:r>
            <w:rPr>
              <w:b w:val="0"/>
              <w:sz w:val="24"/>
            </w:rPr>
            <w:t>Darwin</w:t>
          </w:r>
        </w:smartTag>
      </w:smartTag>
      <w:r>
        <w:rPr>
          <w:b w:val="0"/>
          <w:sz w:val="24"/>
        </w:rPr>
        <w:t>’s theory)</w:t>
      </w:r>
      <w:r>
        <w:rPr>
          <w:b w:val="0"/>
          <w:sz w:val="28"/>
        </w:rPr>
        <w:t xml:space="preserve"> … Stephen Gould</w:t>
      </w:r>
    </w:p>
    <w:p w14:paraId="214095F4" w14:textId="77777777" w:rsidR="002C2A9B" w:rsidRDefault="002C2A9B">
      <w:pPr>
        <w:pStyle w:val="BodyTextIndent"/>
        <w:ind w:left="0" w:firstLine="0"/>
        <w:rPr>
          <w:b w:val="0"/>
          <w:sz w:val="28"/>
        </w:rPr>
      </w:pPr>
    </w:p>
    <w:p w14:paraId="45C56664" w14:textId="77777777" w:rsidR="002C2A9B" w:rsidRDefault="002C2A9B">
      <w:pPr>
        <w:pStyle w:val="BodyTextIndent"/>
        <w:numPr>
          <w:ilvl w:val="0"/>
          <w:numId w:val="5"/>
        </w:numPr>
        <w:rPr>
          <w:b w:val="0"/>
          <w:sz w:val="28"/>
        </w:rPr>
      </w:pPr>
      <w:r>
        <w:rPr>
          <w:b w:val="0"/>
          <w:sz w:val="28"/>
        </w:rPr>
        <w:t>Much of the Comparative evidence could also point to a supreme creator with a common design (rather than “common ancestry”)</w:t>
      </w:r>
    </w:p>
    <w:p w14:paraId="40F5DF5F" w14:textId="77777777" w:rsidR="002C2A9B" w:rsidRDefault="002C2A9B">
      <w:pPr>
        <w:pStyle w:val="BodyTextIndent"/>
        <w:ind w:left="0" w:firstLine="0"/>
        <w:rPr>
          <w:b w:val="0"/>
          <w:sz w:val="28"/>
        </w:rPr>
      </w:pPr>
    </w:p>
    <w:p w14:paraId="33871F92" w14:textId="77777777" w:rsidR="002C2A9B" w:rsidRDefault="002C2A9B">
      <w:pPr>
        <w:pStyle w:val="BodyTextIndent"/>
        <w:numPr>
          <w:ilvl w:val="0"/>
          <w:numId w:val="11"/>
        </w:numPr>
        <w:tabs>
          <w:tab w:val="clear" w:pos="360"/>
          <w:tab w:val="num" w:pos="1080"/>
        </w:tabs>
        <w:ind w:left="1080"/>
        <w:rPr>
          <w:b w:val="0"/>
          <w:sz w:val="24"/>
        </w:rPr>
      </w:pPr>
      <w:r>
        <w:rPr>
          <w:b w:val="0"/>
          <w:sz w:val="24"/>
        </w:rPr>
        <w:t>98% of the DNA coding for amino acid sequences in monkeys is the same as humans … this allows for huge variations since proteins are made up of hundreds of amino acids in a single chain with millions of possibilities (2 % of a million accounts for 20,000 variations)</w:t>
      </w:r>
    </w:p>
    <w:p w14:paraId="61D2F8A2" w14:textId="77777777" w:rsidR="002C2A9B" w:rsidRDefault="002C2A9B">
      <w:pPr>
        <w:pStyle w:val="BodyTextIndent"/>
        <w:ind w:left="720" w:firstLine="0"/>
        <w:rPr>
          <w:b w:val="0"/>
          <w:sz w:val="16"/>
        </w:rPr>
      </w:pPr>
    </w:p>
    <w:p w14:paraId="75993B76" w14:textId="77777777" w:rsidR="002C2A9B" w:rsidRDefault="002C2A9B">
      <w:pPr>
        <w:pStyle w:val="BodyTextIndent"/>
        <w:numPr>
          <w:ilvl w:val="0"/>
          <w:numId w:val="11"/>
        </w:numPr>
        <w:tabs>
          <w:tab w:val="clear" w:pos="360"/>
          <w:tab w:val="num" w:pos="1080"/>
        </w:tabs>
        <w:ind w:left="1080"/>
        <w:rPr>
          <w:b w:val="0"/>
          <w:sz w:val="24"/>
        </w:rPr>
      </w:pPr>
      <w:r>
        <w:rPr>
          <w:b w:val="0"/>
          <w:sz w:val="24"/>
        </w:rPr>
        <w:t>Comparative anatomy, biochemistry, embryology, cytology could show a common design</w:t>
      </w:r>
    </w:p>
    <w:p w14:paraId="128B0B31" w14:textId="77777777" w:rsidR="002C2A9B" w:rsidRDefault="002C2A9B">
      <w:pPr>
        <w:pStyle w:val="BodyTextIndent"/>
        <w:ind w:left="0" w:firstLine="0"/>
        <w:rPr>
          <w:b w:val="0"/>
          <w:sz w:val="28"/>
        </w:rPr>
      </w:pPr>
    </w:p>
    <w:p w14:paraId="7B390ADF" w14:textId="77777777" w:rsidR="002C2A9B" w:rsidRDefault="002C2A9B">
      <w:pPr>
        <w:pStyle w:val="BodyTextIndent"/>
        <w:numPr>
          <w:ilvl w:val="0"/>
          <w:numId w:val="5"/>
        </w:numPr>
        <w:rPr>
          <w:b w:val="0"/>
          <w:sz w:val="28"/>
        </w:rPr>
      </w:pPr>
      <w:r>
        <w:rPr>
          <w:b w:val="0"/>
          <w:sz w:val="28"/>
        </w:rPr>
        <w:t xml:space="preserve">Mutations are almost always harmful, yet they are a key force in evolution (genetic variation).  </w:t>
      </w:r>
    </w:p>
    <w:p w14:paraId="5663166E" w14:textId="77777777" w:rsidR="002C2A9B" w:rsidRDefault="002C2A9B">
      <w:pPr>
        <w:pStyle w:val="BodyTextIndent"/>
        <w:ind w:left="0" w:firstLine="0"/>
        <w:rPr>
          <w:b w:val="0"/>
          <w:sz w:val="28"/>
        </w:rPr>
      </w:pPr>
    </w:p>
    <w:p w14:paraId="326058E5" w14:textId="77777777" w:rsidR="002C2A9B" w:rsidRDefault="002C2A9B">
      <w:pPr>
        <w:pStyle w:val="BodyTextIndent"/>
        <w:numPr>
          <w:ilvl w:val="0"/>
          <w:numId w:val="5"/>
        </w:numPr>
        <w:rPr>
          <w:b w:val="0"/>
          <w:sz w:val="28"/>
        </w:rPr>
      </w:pPr>
      <w:r>
        <w:rPr>
          <w:b w:val="0"/>
          <w:sz w:val="28"/>
        </w:rPr>
        <w:t xml:space="preserve">Evolution is based on random events … yet there are countless structures, systems and processes that cannot be random in nature to work.  </w:t>
      </w:r>
    </w:p>
    <w:p w14:paraId="353F285A" w14:textId="77777777" w:rsidR="002C2A9B" w:rsidRDefault="002C2A9B">
      <w:pPr>
        <w:pStyle w:val="BodyTextIndent"/>
        <w:ind w:left="0" w:firstLine="0"/>
        <w:rPr>
          <w:b w:val="0"/>
          <w:sz w:val="16"/>
        </w:rPr>
      </w:pPr>
    </w:p>
    <w:p w14:paraId="52FBD265" w14:textId="77777777" w:rsidR="002C2A9B" w:rsidRDefault="002C2A9B">
      <w:pPr>
        <w:pStyle w:val="BodyTextIndent"/>
        <w:numPr>
          <w:ilvl w:val="0"/>
          <w:numId w:val="10"/>
        </w:numPr>
        <w:tabs>
          <w:tab w:val="clear" w:pos="360"/>
          <w:tab w:val="num" w:pos="720"/>
        </w:tabs>
        <w:ind w:left="720"/>
        <w:rPr>
          <w:b w:val="0"/>
          <w:sz w:val="24"/>
        </w:rPr>
      </w:pPr>
      <w:r>
        <w:rPr>
          <w:b w:val="0"/>
          <w:sz w:val="24"/>
        </w:rPr>
        <w:t>e.g. how did a woodpecker get its 6 g-force beak with stronger bone structure and amazing claws gradually and randomly?  That development had to occur simultaneously at one time.</w:t>
      </w:r>
    </w:p>
    <w:p w14:paraId="21C35465" w14:textId="77777777" w:rsidR="002C2A9B" w:rsidRDefault="002C2A9B">
      <w:pPr>
        <w:pStyle w:val="BodyTextIndent"/>
        <w:ind w:left="0" w:firstLine="0"/>
        <w:rPr>
          <w:b w:val="0"/>
          <w:sz w:val="28"/>
        </w:rPr>
      </w:pPr>
    </w:p>
    <w:p w14:paraId="5D896927" w14:textId="77777777" w:rsidR="002C2A9B" w:rsidRDefault="002C2A9B">
      <w:pPr>
        <w:pStyle w:val="BodyTextIndent"/>
        <w:numPr>
          <w:ilvl w:val="0"/>
          <w:numId w:val="5"/>
        </w:numPr>
        <w:rPr>
          <w:b w:val="0"/>
          <w:sz w:val="28"/>
        </w:rPr>
      </w:pPr>
      <w:r>
        <w:rPr>
          <w:b w:val="0"/>
          <w:sz w:val="28"/>
        </w:rPr>
        <w:t>Many false concepts are propagated in textbooks that are no longer valid … is this a form of literary indoctrination or just oversight on the publisher’s part?</w:t>
      </w:r>
    </w:p>
    <w:p w14:paraId="7B93DB6D" w14:textId="77777777" w:rsidR="002C2A9B" w:rsidRDefault="002C2A9B">
      <w:pPr>
        <w:pStyle w:val="BodyTextIndent"/>
        <w:ind w:left="0" w:firstLine="0"/>
        <w:rPr>
          <w:b w:val="0"/>
          <w:sz w:val="16"/>
        </w:rPr>
      </w:pPr>
    </w:p>
    <w:p w14:paraId="7255D1C4" w14:textId="77777777" w:rsidR="002C2A9B" w:rsidRDefault="002C2A9B">
      <w:pPr>
        <w:pStyle w:val="BodyTextIndent"/>
        <w:numPr>
          <w:ilvl w:val="0"/>
          <w:numId w:val="9"/>
        </w:numPr>
        <w:tabs>
          <w:tab w:val="clear" w:pos="360"/>
          <w:tab w:val="num" w:pos="720"/>
        </w:tabs>
        <w:ind w:left="720"/>
        <w:rPr>
          <w:b w:val="0"/>
          <w:sz w:val="24"/>
        </w:rPr>
      </w:pPr>
      <w:r>
        <w:rPr>
          <w:b w:val="0"/>
          <w:sz w:val="24"/>
        </w:rPr>
        <w:t>“eohippus” is NOT a common ancestor of the horse</w:t>
      </w:r>
    </w:p>
    <w:p w14:paraId="615D3F11" w14:textId="77777777" w:rsidR="002C2A9B" w:rsidRDefault="002C2A9B">
      <w:pPr>
        <w:pStyle w:val="BodyTextIndent"/>
        <w:ind w:left="720" w:firstLine="0"/>
        <w:rPr>
          <w:b w:val="0"/>
          <w:sz w:val="16"/>
        </w:rPr>
      </w:pPr>
    </w:p>
    <w:p w14:paraId="51495A8C" w14:textId="77777777" w:rsidR="002C2A9B" w:rsidRDefault="002C2A9B">
      <w:pPr>
        <w:pStyle w:val="BodyTextIndent"/>
        <w:numPr>
          <w:ilvl w:val="0"/>
          <w:numId w:val="9"/>
        </w:numPr>
        <w:tabs>
          <w:tab w:val="clear" w:pos="360"/>
          <w:tab w:val="num" w:pos="720"/>
        </w:tabs>
        <w:ind w:left="720"/>
        <w:rPr>
          <w:b w:val="0"/>
          <w:sz w:val="24"/>
        </w:rPr>
      </w:pPr>
      <w:r>
        <w:rPr>
          <w:b w:val="0"/>
          <w:sz w:val="24"/>
        </w:rPr>
        <w:t xml:space="preserve"> “archeopteryx” is not a common ancestor between birds and reptiles</w:t>
      </w:r>
    </w:p>
    <w:p w14:paraId="062391DE" w14:textId="77777777" w:rsidR="002C2A9B" w:rsidRDefault="002C2A9B">
      <w:pPr>
        <w:pStyle w:val="BodyTextIndent"/>
        <w:ind w:left="720" w:firstLine="0"/>
        <w:rPr>
          <w:b w:val="0"/>
          <w:sz w:val="16"/>
        </w:rPr>
      </w:pPr>
    </w:p>
    <w:p w14:paraId="1D9F9F6F" w14:textId="77777777" w:rsidR="002C2A9B" w:rsidRDefault="002C2A9B">
      <w:pPr>
        <w:pStyle w:val="BodyTextIndent"/>
        <w:numPr>
          <w:ilvl w:val="0"/>
          <w:numId w:val="9"/>
        </w:numPr>
        <w:tabs>
          <w:tab w:val="clear" w:pos="360"/>
          <w:tab w:val="num" w:pos="720"/>
        </w:tabs>
        <w:ind w:left="720"/>
        <w:rPr>
          <w:b w:val="0"/>
          <w:sz w:val="24"/>
        </w:rPr>
      </w:pPr>
      <w:r>
        <w:rPr>
          <w:b w:val="0"/>
          <w:sz w:val="24"/>
        </w:rPr>
        <w:t>many “humanoids” were found to be either humans with disorders/diseases or some kind of ape/orangutan (Neanderthal, Cro-magnon, Australopithicus)</w:t>
      </w:r>
    </w:p>
    <w:p w14:paraId="0FB41821" w14:textId="77777777" w:rsidR="002C2A9B" w:rsidRDefault="002C2A9B">
      <w:pPr>
        <w:rPr>
          <w:sz w:val="28"/>
        </w:rPr>
      </w:pPr>
    </w:p>
    <w:p w14:paraId="0B0E6350" w14:textId="77777777" w:rsidR="00A16F98" w:rsidRDefault="002C2A9B">
      <w:pPr>
        <w:pStyle w:val="BodyTextIndent2"/>
      </w:pPr>
      <w:r>
        <w:t xml:space="preserve">6) </w:t>
      </w:r>
      <w:r>
        <w:tab/>
        <w:t>The fact is:  no speciation has ever been witnessed or produced … only variations within the same species (bacteria, viruses, etc.)</w:t>
      </w:r>
    </w:p>
    <w:p w14:paraId="4204A5D1" w14:textId="0907F37E" w:rsidR="00C54EA6" w:rsidRDefault="00A16F98" w:rsidP="00A16F98">
      <w:pPr>
        <w:pStyle w:val="NormalWeb"/>
        <w:spacing w:before="0" w:beforeAutospacing="0" w:after="0" w:afterAutospacing="0" w:line="240" w:lineRule="auto"/>
        <w:rPr>
          <w:i/>
        </w:rPr>
      </w:pPr>
      <w:r>
        <w:br w:type="page"/>
      </w:r>
      <w:r w:rsidRPr="00A16F98">
        <w:rPr>
          <w:i/>
        </w:rPr>
        <w:lastRenderedPageBreak/>
        <w:t xml:space="preserve">The following article </w:t>
      </w:r>
      <w:r w:rsidR="00E803B8">
        <w:rPr>
          <w:i/>
        </w:rPr>
        <w:t>was written by a Darwinian</w:t>
      </w:r>
      <w:r w:rsidRPr="00A16F98">
        <w:rPr>
          <w:i/>
        </w:rPr>
        <w:t xml:space="preserve"> Evolutionist</w:t>
      </w:r>
      <w:r w:rsidR="00E803B8">
        <w:rPr>
          <w:i/>
        </w:rPr>
        <w:t xml:space="preserve"> (gradualism)</w:t>
      </w:r>
      <w:r w:rsidRPr="00A16F98">
        <w:rPr>
          <w:i/>
        </w:rPr>
        <w:t xml:space="preserve">.  </w:t>
      </w:r>
      <w:r w:rsidR="0015745F">
        <w:rPr>
          <w:i/>
        </w:rPr>
        <w:t xml:space="preserve">The information presented is in line with typical high school textbooks that public school students would use.  </w:t>
      </w:r>
      <w:r w:rsidR="00E803B8">
        <w:rPr>
          <w:i/>
        </w:rPr>
        <w:t>The large lettering is added for emphasis.  The colored type represents the editor</w:t>
      </w:r>
      <w:r w:rsidR="0015745F">
        <w:rPr>
          <w:i/>
        </w:rPr>
        <w:t>’</w:t>
      </w:r>
      <w:r w:rsidR="00E803B8">
        <w:rPr>
          <w:i/>
        </w:rPr>
        <w:t>s comments</w:t>
      </w:r>
      <w:r w:rsidR="0015745F">
        <w:rPr>
          <w:i/>
        </w:rPr>
        <w:t xml:space="preserve"> or questions</w:t>
      </w:r>
      <w:r w:rsidR="00E803B8">
        <w:rPr>
          <w:i/>
        </w:rPr>
        <w:t xml:space="preserve"> </w:t>
      </w:r>
      <w:r w:rsidR="0015745F">
        <w:rPr>
          <w:i/>
        </w:rPr>
        <w:t>about</w:t>
      </w:r>
      <w:r w:rsidR="00E803B8">
        <w:rPr>
          <w:i/>
        </w:rPr>
        <w:t xml:space="preserve"> the information presented by the author.  </w:t>
      </w:r>
    </w:p>
    <w:p w14:paraId="475A0DC7" w14:textId="77777777" w:rsidR="00C54EA6" w:rsidRDefault="00C54EA6" w:rsidP="00A16F98">
      <w:pPr>
        <w:pStyle w:val="NormalWeb"/>
        <w:spacing w:before="0" w:beforeAutospacing="0" w:after="0" w:afterAutospacing="0" w:line="240" w:lineRule="auto"/>
        <w:rPr>
          <w:i/>
        </w:rPr>
      </w:pPr>
    </w:p>
    <w:p w14:paraId="64CF76BD" w14:textId="77777777" w:rsidR="00A16F98" w:rsidRPr="00A16F98" w:rsidRDefault="00A16F98" w:rsidP="00A16F98">
      <w:pPr>
        <w:pStyle w:val="NormalWeb"/>
        <w:spacing w:before="0" w:beforeAutospacing="0" w:after="0" w:afterAutospacing="0" w:line="240" w:lineRule="auto"/>
        <w:rPr>
          <w:i/>
        </w:rPr>
      </w:pPr>
      <w:r w:rsidRPr="00A16F98">
        <w:rPr>
          <w:i/>
        </w:rPr>
        <w:t>The theory</w:t>
      </w:r>
      <w:r w:rsidR="00E803B8">
        <w:rPr>
          <w:i/>
        </w:rPr>
        <w:t xml:space="preserve"> of evolution as presented by this author</w:t>
      </w:r>
      <w:r w:rsidRPr="00A16F98">
        <w:rPr>
          <w:i/>
        </w:rPr>
        <w:t xml:space="preserve"> leaves much to the imagination and at times takes “quantum leaps” from one idea to another without any valid </w:t>
      </w:r>
      <w:r w:rsidR="00E803B8">
        <w:rPr>
          <w:i/>
        </w:rPr>
        <w:t xml:space="preserve">scientific </w:t>
      </w:r>
      <w:r w:rsidRPr="00A16F98">
        <w:rPr>
          <w:i/>
        </w:rPr>
        <w:t>su</w:t>
      </w:r>
      <w:r w:rsidR="00430783">
        <w:rPr>
          <w:i/>
        </w:rPr>
        <w:t>b</w:t>
      </w:r>
      <w:r w:rsidRPr="00A16F98">
        <w:rPr>
          <w:i/>
        </w:rPr>
        <w:t>stantiation.  The author of the article ask</w:t>
      </w:r>
      <w:r w:rsidR="00E803B8">
        <w:rPr>
          <w:i/>
        </w:rPr>
        <w:t>s</w:t>
      </w:r>
      <w:r w:rsidRPr="00A16F98">
        <w:rPr>
          <w:i/>
        </w:rPr>
        <w:t xml:space="preserve"> a few good questions that are shown in enlarged type … </w:t>
      </w:r>
      <w:r w:rsidR="00E803B8">
        <w:rPr>
          <w:i/>
        </w:rPr>
        <w:t>but does not offer</w:t>
      </w:r>
      <w:r w:rsidRPr="00A16F98">
        <w:rPr>
          <w:i/>
        </w:rPr>
        <w:t xml:space="preserve"> any </w:t>
      </w:r>
      <w:r w:rsidR="00E803B8">
        <w:rPr>
          <w:i/>
        </w:rPr>
        <w:t>scientific</w:t>
      </w:r>
      <w:r w:rsidRPr="00A16F98">
        <w:rPr>
          <w:i/>
        </w:rPr>
        <w:t xml:space="preserve"> answers</w:t>
      </w:r>
      <w:r w:rsidR="00E803B8">
        <w:rPr>
          <w:i/>
        </w:rPr>
        <w:t>.  However, he</w:t>
      </w:r>
      <w:r w:rsidRPr="00A16F98">
        <w:rPr>
          <w:i/>
        </w:rPr>
        <w:t xml:space="preserve"> then proceeds to explain his theory as if factual</w:t>
      </w:r>
      <w:r w:rsidR="00F5396D">
        <w:rPr>
          <w:i/>
        </w:rPr>
        <w:t xml:space="preserve"> based upon his own statements rather than on scientific evidence</w:t>
      </w:r>
      <w:r w:rsidRPr="00A16F98">
        <w:rPr>
          <w:i/>
        </w:rPr>
        <w:t>.</w:t>
      </w:r>
      <w:r w:rsidR="00E803B8">
        <w:rPr>
          <w:i/>
        </w:rPr>
        <w:t xml:space="preserve">  The purpose of this editorial is to show some major issues with </w:t>
      </w:r>
      <w:smartTag w:uri="urn:schemas-microsoft-com:office:smarttags" w:element="place">
        <w:smartTag w:uri="urn:schemas-microsoft-com:office:smarttags" w:element="City">
          <w:r w:rsidR="00E803B8">
            <w:rPr>
              <w:i/>
            </w:rPr>
            <w:t>Darwin</w:t>
          </w:r>
        </w:smartTag>
      </w:smartTag>
      <w:r w:rsidR="00E803B8">
        <w:rPr>
          <w:i/>
        </w:rPr>
        <w:t>’s evolutionary theory</w:t>
      </w:r>
      <w:r w:rsidR="00F5396D">
        <w:rPr>
          <w:i/>
        </w:rPr>
        <w:t xml:space="preserve"> which shows rationale for many former Darwinian evolutionists who now hold to the Theory of Punctuated Equilibrium</w:t>
      </w:r>
      <w:r w:rsidR="00B40035" w:rsidRPr="00B40035">
        <w:rPr>
          <w:i/>
          <w:vertAlign w:val="superscript"/>
        </w:rPr>
        <w:t>1</w:t>
      </w:r>
      <w:r w:rsidR="00E803B8">
        <w:rPr>
          <w:i/>
        </w:rPr>
        <w:t>.</w:t>
      </w:r>
    </w:p>
    <w:p w14:paraId="060B1CA3" w14:textId="77777777" w:rsidR="00A16F98" w:rsidRDefault="00A16F98" w:rsidP="00A16F98">
      <w:pPr>
        <w:pStyle w:val="NormalWeb"/>
        <w:spacing w:before="0" w:beforeAutospacing="0" w:after="0" w:afterAutospacing="0" w:line="240" w:lineRule="auto"/>
        <w:rPr>
          <w:b/>
          <w:bCs/>
          <w:color w:val="000000"/>
          <w:spacing w:val="5"/>
        </w:rPr>
      </w:pPr>
    </w:p>
    <w:p w14:paraId="735642DF" w14:textId="77777777" w:rsidR="00A16F98" w:rsidRDefault="00A16F98" w:rsidP="00A16F98">
      <w:pPr>
        <w:pStyle w:val="NormalWeb"/>
        <w:spacing w:before="0" w:beforeAutospacing="0" w:after="0" w:afterAutospacing="0" w:line="240" w:lineRule="auto"/>
        <w:rPr>
          <w:b/>
          <w:bCs/>
          <w:color w:val="000000"/>
          <w:spacing w:val="5"/>
        </w:rPr>
      </w:pPr>
    </w:p>
    <w:p w14:paraId="4F5064EA" w14:textId="77777777" w:rsidR="00C54EA6" w:rsidRDefault="00A16F98" w:rsidP="00A16F98">
      <w:pPr>
        <w:pStyle w:val="NormalWeb"/>
        <w:spacing w:before="0" w:beforeAutospacing="0" w:after="0" w:afterAutospacing="0" w:line="240" w:lineRule="auto"/>
        <w:rPr>
          <w:b/>
          <w:bCs/>
          <w:color w:val="000000"/>
          <w:spacing w:val="5"/>
        </w:rPr>
      </w:pPr>
      <w:r w:rsidRPr="00A16F98">
        <w:rPr>
          <w:b/>
          <w:bCs/>
          <w:color w:val="000000"/>
          <w:spacing w:val="5"/>
        </w:rPr>
        <w:t xml:space="preserve">The universe. </w:t>
      </w:r>
    </w:p>
    <w:p w14:paraId="5A3C413E" w14:textId="77777777" w:rsidR="00962FDD" w:rsidRPr="00C54EA6" w:rsidRDefault="00A16F98" w:rsidP="00A16F98">
      <w:pPr>
        <w:pStyle w:val="NormalWeb"/>
        <w:spacing w:before="0" w:beforeAutospacing="0" w:after="0" w:afterAutospacing="0" w:line="240" w:lineRule="auto"/>
        <w:rPr>
          <w:color w:val="000000"/>
          <w:spacing w:val="5"/>
        </w:rPr>
      </w:pPr>
      <w:r w:rsidRPr="00A16F98">
        <w:rPr>
          <w:color w:val="000000"/>
          <w:spacing w:val="5"/>
        </w:rPr>
        <w:t xml:space="preserve">Modern science suggests that the universe was created about </w:t>
      </w:r>
      <w:r w:rsidRPr="00D366D0">
        <w:rPr>
          <w:color w:val="000000"/>
          <w:spacing w:val="5"/>
          <w:sz w:val="40"/>
          <w:szCs w:val="40"/>
        </w:rPr>
        <w:t>13.7 billion years ago</w:t>
      </w:r>
      <w:r w:rsidRPr="00A16F98">
        <w:rPr>
          <w:color w:val="000000"/>
          <w:spacing w:val="5"/>
        </w:rPr>
        <w:t xml:space="preserve">. </w:t>
      </w:r>
      <w:r w:rsidR="00C54EA6">
        <w:rPr>
          <w:color w:val="000000"/>
          <w:spacing w:val="5"/>
        </w:rPr>
        <w:t>[</w:t>
      </w:r>
      <w:r w:rsidR="00D366D0">
        <w:rPr>
          <w:i/>
          <w:color w:val="0000FF"/>
          <w:spacing w:val="5"/>
        </w:rPr>
        <w:t xml:space="preserve">The author begins </w:t>
      </w:r>
      <w:r w:rsidR="00BC4C75">
        <w:rPr>
          <w:i/>
          <w:color w:val="0000FF"/>
          <w:spacing w:val="5"/>
        </w:rPr>
        <w:t>by making</w:t>
      </w:r>
      <w:r w:rsidR="00D366D0">
        <w:rPr>
          <w:i/>
          <w:color w:val="0000FF"/>
          <w:spacing w:val="5"/>
        </w:rPr>
        <w:t xml:space="preserve"> a </w:t>
      </w:r>
      <w:r w:rsidR="005E3751">
        <w:rPr>
          <w:i/>
          <w:color w:val="0000FF"/>
          <w:spacing w:val="5"/>
        </w:rPr>
        <w:t>monumental</w:t>
      </w:r>
      <w:r w:rsidR="00D366D0">
        <w:rPr>
          <w:i/>
          <w:color w:val="0000FF"/>
          <w:spacing w:val="5"/>
        </w:rPr>
        <w:t xml:space="preserve"> statement, yet</w:t>
      </w:r>
      <w:r w:rsidR="00BC4C75">
        <w:rPr>
          <w:i/>
          <w:color w:val="0000FF"/>
          <w:spacing w:val="5"/>
        </w:rPr>
        <w:t xml:space="preserve"> in the following details does NOT give scientific</w:t>
      </w:r>
      <w:r w:rsidR="00C54EA6" w:rsidRPr="00C54EA6">
        <w:rPr>
          <w:i/>
          <w:color w:val="0000FF"/>
          <w:spacing w:val="5"/>
        </w:rPr>
        <w:t xml:space="preserve"> explanation of how this age was derived</w:t>
      </w:r>
      <w:r w:rsidR="005E3751">
        <w:rPr>
          <w:i/>
          <w:color w:val="0000FF"/>
          <w:spacing w:val="5"/>
        </w:rPr>
        <w:t xml:space="preserve"> nor give a reference for further research</w:t>
      </w:r>
      <w:r w:rsidR="00BC4C75">
        <w:rPr>
          <w:i/>
          <w:color w:val="0000FF"/>
          <w:spacing w:val="5"/>
        </w:rPr>
        <w:t xml:space="preserve">, but rather makes more statements that are similarly </w:t>
      </w:r>
      <w:r w:rsidR="005E3751">
        <w:rPr>
          <w:i/>
          <w:color w:val="0000FF"/>
          <w:spacing w:val="5"/>
        </w:rPr>
        <w:t>monumental</w:t>
      </w:r>
      <w:r w:rsidR="00BC4C75">
        <w:rPr>
          <w:i/>
          <w:color w:val="0000FF"/>
          <w:spacing w:val="5"/>
        </w:rPr>
        <w:t xml:space="preserve"> in scope</w:t>
      </w:r>
      <w:r w:rsidR="00C54EA6" w:rsidRPr="00C54EA6">
        <w:rPr>
          <w:i/>
          <w:color w:val="0000FF"/>
          <w:spacing w:val="5"/>
        </w:rPr>
        <w:t xml:space="preserve">.  </w:t>
      </w:r>
      <w:r w:rsidR="00D366D0">
        <w:rPr>
          <w:i/>
          <w:color w:val="0000FF"/>
          <w:spacing w:val="5"/>
        </w:rPr>
        <w:t>Based upon the remainder of the article, it is clear that the author expects</w:t>
      </w:r>
      <w:r w:rsidR="00C54EA6" w:rsidRPr="00C54EA6">
        <w:rPr>
          <w:i/>
          <w:color w:val="0000FF"/>
          <w:spacing w:val="5"/>
        </w:rPr>
        <w:t xml:space="preserve"> that all readers need to accept</w:t>
      </w:r>
      <w:r w:rsidR="00D366D0">
        <w:rPr>
          <w:i/>
          <w:color w:val="0000FF"/>
          <w:spacing w:val="5"/>
        </w:rPr>
        <w:t xml:space="preserve"> his statements</w:t>
      </w:r>
      <w:r w:rsidR="005E3751">
        <w:rPr>
          <w:i/>
          <w:color w:val="0000FF"/>
          <w:spacing w:val="5"/>
        </w:rPr>
        <w:t xml:space="preserve"> to understand his logic</w:t>
      </w:r>
      <w:r w:rsidR="00C54EA6">
        <w:rPr>
          <w:i/>
          <w:color w:val="000000"/>
          <w:spacing w:val="5"/>
        </w:rPr>
        <w:t>.</w:t>
      </w:r>
      <w:r w:rsidR="00C54EA6">
        <w:rPr>
          <w:color w:val="000000"/>
          <w:spacing w:val="5"/>
        </w:rPr>
        <w:t>]</w:t>
      </w:r>
    </w:p>
    <w:p w14:paraId="549FD85D" w14:textId="77777777" w:rsidR="00A16F98" w:rsidRDefault="00A16F98" w:rsidP="00A16F98">
      <w:pPr>
        <w:pStyle w:val="NormalWeb"/>
        <w:spacing w:before="0" w:beforeAutospacing="0" w:after="0" w:afterAutospacing="0" w:line="240" w:lineRule="auto"/>
        <w:rPr>
          <w:color w:val="000000"/>
          <w:spacing w:val="5"/>
        </w:rPr>
      </w:pPr>
      <w:r w:rsidRPr="00A16F98">
        <w:rPr>
          <w:color w:val="000000"/>
          <w:spacing w:val="5"/>
          <w:sz w:val="40"/>
          <w:szCs w:val="40"/>
        </w:rPr>
        <w:t>What existed before that moment? At present, we have no way of answering that question.</w:t>
      </w:r>
      <w:r w:rsidRPr="00A16F98">
        <w:rPr>
          <w:color w:val="000000"/>
          <w:spacing w:val="5"/>
        </w:rPr>
        <w:t xml:space="preserve"> </w:t>
      </w:r>
      <w:r w:rsidR="00C54EA6">
        <w:rPr>
          <w:color w:val="000000"/>
          <w:spacing w:val="5"/>
        </w:rPr>
        <w:t>[</w:t>
      </w:r>
      <w:r w:rsidR="005E3751">
        <w:rPr>
          <w:i/>
          <w:color w:val="0000FF"/>
          <w:spacing w:val="5"/>
        </w:rPr>
        <w:t>The author asks an outstanding question, but does not offer any explanation.  However, a</w:t>
      </w:r>
      <w:r w:rsidR="00C54EA6" w:rsidRPr="00C54EA6">
        <w:rPr>
          <w:i/>
          <w:color w:val="0000FF"/>
          <w:spacing w:val="5"/>
        </w:rPr>
        <w:t>s is often the case in this article, we will proceed without explanation, just accepting items as factual</w:t>
      </w:r>
      <w:r w:rsidR="00C54EA6">
        <w:rPr>
          <w:i/>
          <w:color w:val="000000"/>
          <w:spacing w:val="5"/>
        </w:rPr>
        <w:t>.</w:t>
      </w:r>
      <w:r w:rsidR="00C54EA6">
        <w:rPr>
          <w:color w:val="000000"/>
          <w:spacing w:val="5"/>
        </w:rPr>
        <w:t xml:space="preserve">] </w:t>
      </w:r>
      <w:r w:rsidRPr="00A16F98">
        <w:rPr>
          <w:color w:val="000000"/>
          <w:spacing w:val="5"/>
        </w:rPr>
        <w:t xml:space="preserve">Many astronomers would say that the query is meaningless because neither time nor space existed before the creation of the universe. </w:t>
      </w:r>
      <w:r w:rsidRPr="00C54EA6">
        <w:rPr>
          <w:color w:val="000000"/>
          <w:spacing w:val="5"/>
          <w:sz w:val="40"/>
          <w:szCs w:val="40"/>
        </w:rPr>
        <w:t>There was nothing</w:t>
      </w:r>
      <w:r w:rsidRPr="00A16F98">
        <w:rPr>
          <w:color w:val="000000"/>
          <w:spacing w:val="5"/>
        </w:rPr>
        <w:t xml:space="preserve">. Even so, there must have been at least the possibility of something, because </w:t>
      </w:r>
      <w:r w:rsidRPr="00A16F98">
        <w:rPr>
          <w:color w:val="000000"/>
          <w:spacing w:val="5"/>
          <w:sz w:val="40"/>
          <w:szCs w:val="40"/>
        </w:rPr>
        <w:t>in this “nothingness” a sort of explosion occurred</w:t>
      </w:r>
      <w:r w:rsidRPr="00A16F98">
        <w:rPr>
          <w:color w:val="000000"/>
          <w:spacing w:val="5"/>
        </w:rPr>
        <w:t xml:space="preserve">. </w:t>
      </w:r>
      <w:r>
        <w:rPr>
          <w:color w:val="000000"/>
          <w:spacing w:val="5"/>
        </w:rPr>
        <w:t>[</w:t>
      </w:r>
      <w:r w:rsidR="00C54EA6">
        <w:rPr>
          <w:i/>
          <w:color w:val="0000FF"/>
          <w:spacing w:val="5"/>
        </w:rPr>
        <w:t>Is this the so-called “B</w:t>
      </w:r>
      <w:r w:rsidRPr="00430783">
        <w:rPr>
          <w:i/>
          <w:color w:val="0000FF"/>
          <w:spacing w:val="5"/>
        </w:rPr>
        <w:t>ig bang</w:t>
      </w:r>
      <w:r w:rsidR="00C54EA6">
        <w:rPr>
          <w:i/>
          <w:color w:val="0000FF"/>
          <w:spacing w:val="5"/>
        </w:rPr>
        <w:t>”</w:t>
      </w:r>
      <w:r>
        <w:rPr>
          <w:color w:val="000000"/>
          <w:spacing w:val="5"/>
        </w:rPr>
        <w:t xml:space="preserve">?]  </w:t>
      </w:r>
      <w:r w:rsidRPr="00A16F98">
        <w:rPr>
          <w:color w:val="000000"/>
          <w:spacing w:val="5"/>
        </w:rPr>
        <w:t>Within a split second of that explosion, something did exist. The early universe was tiny and fantastically hot, a searing cloud of energy and matter, much hotter than the interior of the sun. For a trillionth of a second the universe expanded faster than the speed of light, until it was bigger than an entire galaxy.</w:t>
      </w:r>
      <w:r w:rsidR="005E3751">
        <w:rPr>
          <w:color w:val="000000"/>
          <w:spacing w:val="5"/>
        </w:rPr>
        <w:t xml:space="preserve"> [</w:t>
      </w:r>
      <w:r w:rsidR="005E3751" w:rsidRPr="005E3751">
        <w:rPr>
          <w:i/>
          <w:color w:val="0000FF"/>
          <w:spacing w:val="5"/>
        </w:rPr>
        <w:t>Monumental statements without scientific evidence or references</w:t>
      </w:r>
      <w:r w:rsidR="005E3751">
        <w:rPr>
          <w:color w:val="000000"/>
          <w:spacing w:val="5"/>
        </w:rPr>
        <w:t>.]</w:t>
      </w:r>
      <w:r w:rsidRPr="00A16F98">
        <w:rPr>
          <w:color w:val="000000"/>
          <w:spacing w:val="5"/>
        </w:rPr>
        <w:t xml:space="preserve"> Then the rate of expansion slowed, though expansion continues to the present day.</w:t>
      </w:r>
    </w:p>
    <w:p w14:paraId="133C56C2" w14:textId="77777777" w:rsidR="00A16F98" w:rsidRDefault="00A16F98" w:rsidP="00A16F98">
      <w:pPr>
        <w:pStyle w:val="NormalWeb"/>
        <w:spacing w:before="0" w:beforeAutospacing="0" w:after="0" w:afterAutospacing="0" w:line="240" w:lineRule="auto"/>
        <w:rPr>
          <w:color w:val="000000"/>
          <w:spacing w:val="5"/>
        </w:rPr>
      </w:pPr>
    </w:p>
    <w:p w14:paraId="0CD90455" w14:textId="77777777" w:rsidR="00A16F98" w:rsidRDefault="00A16F98" w:rsidP="00A16F98">
      <w:pPr>
        <w:pStyle w:val="NormalWeb"/>
        <w:spacing w:before="0" w:beforeAutospacing="0" w:after="0" w:afterAutospacing="0" w:line="240" w:lineRule="auto"/>
        <w:rPr>
          <w:color w:val="000000"/>
          <w:spacing w:val="5"/>
        </w:rPr>
      </w:pPr>
      <w:r>
        <w:rPr>
          <w:color w:val="000000"/>
          <w:spacing w:val="5"/>
        </w:rPr>
        <w:t>[</w:t>
      </w:r>
      <w:r w:rsidRPr="00430783">
        <w:rPr>
          <w:i/>
          <w:color w:val="0000FF"/>
          <w:spacing w:val="5"/>
        </w:rPr>
        <w:t>How is it possible to know any of what was conjectured above</w:t>
      </w:r>
      <w:r w:rsidRPr="00430783">
        <w:rPr>
          <w:color w:val="0000FF"/>
          <w:spacing w:val="5"/>
        </w:rPr>
        <w:t xml:space="preserve">?  </w:t>
      </w:r>
      <w:r w:rsidR="005E3751">
        <w:rPr>
          <w:i/>
          <w:color w:val="0000FF"/>
          <w:spacing w:val="5"/>
        </w:rPr>
        <w:t>The author states that a</w:t>
      </w:r>
      <w:r w:rsidRPr="00430783">
        <w:rPr>
          <w:i/>
          <w:color w:val="0000FF"/>
          <w:spacing w:val="5"/>
        </w:rPr>
        <w:t>n explosion occurs out of random nothingness to produce meaningful chemicals, stars, etc</w:t>
      </w:r>
      <w:r w:rsidRPr="00C54EA6">
        <w:rPr>
          <w:i/>
          <w:color w:val="0000FF"/>
          <w:spacing w:val="5"/>
        </w:rPr>
        <w:t>.?</w:t>
      </w:r>
      <w:r w:rsidR="005E3751">
        <w:rPr>
          <w:i/>
          <w:color w:val="0000FF"/>
          <w:spacing w:val="5"/>
        </w:rPr>
        <w:t xml:space="preserve"> This should bring a question to the reader’s mind about the validity of the statements.</w:t>
      </w:r>
      <w:r w:rsidR="00430783">
        <w:rPr>
          <w:color w:val="000000"/>
          <w:spacing w:val="5"/>
        </w:rPr>
        <w:t>]</w:t>
      </w:r>
    </w:p>
    <w:p w14:paraId="7C87D8AA" w14:textId="77777777" w:rsidR="00430783" w:rsidRPr="00A16F98" w:rsidRDefault="00430783" w:rsidP="00A16F98">
      <w:pPr>
        <w:pStyle w:val="NormalWeb"/>
        <w:spacing w:before="0" w:beforeAutospacing="0" w:after="0" w:afterAutospacing="0" w:line="240" w:lineRule="auto"/>
        <w:rPr>
          <w:color w:val="000000"/>
          <w:spacing w:val="5"/>
        </w:rPr>
      </w:pPr>
    </w:p>
    <w:p w14:paraId="028FDCE9" w14:textId="77777777" w:rsidR="00A16F98" w:rsidRDefault="00A16F98" w:rsidP="00430783">
      <w:pPr>
        <w:pStyle w:val="NormalWeb"/>
        <w:spacing w:before="0" w:beforeAutospacing="0" w:after="0" w:afterAutospacing="0" w:line="240" w:lineRule="auto"/>
      </w:pPr>
      <w:r w:rsidRPr="00A16F98">
        <w:t xml:space="preserve">As the universe expanded, it cooled down. After about 300,000 years, it was cool enough so that protons and electrons could combine to form atoms of hydrogen and helium. These are the simplest atoms of all. After about 1 billion years, </w:t>
      </w:r>
      <w:r w:rsidR="00962FDD">
        <w:t>[</w:t>
      </w:r>
      <w:r w:rsidR="00C54EA6">
        <w:rPr>
          <w:i/>
          <w:color w:val="0000FF"/>
        </w:rPr>
        <w:t>Can</w:t>
      </w:r>
      <w:r w:rsidR="00962FDD" w:rsidRPr="00962FDD">
        <w:rPr>
          <w:i/>
          <w:color w:val="0000FF"/>
        </w:rPr>
        <w:t xml:space="preserve"> the author substantiate his time frames?</w:t>
      </w:r>
      <w:r w:rsidR="00C54EA6">
        <w:rPr>
          <w:i/>
          <w:color w:val="0000FF"/>
        </w:rPr>
        <w:t xml:space="preserve"> </w:t>
      </w:r>
      <w:r w:rsidR="00C54EA6">
        <w:rPr>
          <w:i/>
          <w:color w:val="0000FF"/>
        </w:rPr>
        <w:lastRenderedPageBreak/>
        <w:t xml:space="preserve">If so, he should </w:t>
      </w:r>
      <w:r w:rsidR="0093189E">
        <w:rPr>
          <w:i/>
          <w:color w:val="0000FF"/>
        </w:rPr>
        <w:t>do so before</w:t>
      </w:r>
      <w:r w:rsidR="00C54EA6">
        <w:rPr>
          <w:i/>
          <w:color w:val="0000FF"/>
        </w:rPr>
        <w:t xml:space="preserve"> continu</w:t>
      </w:r>
      <w:r w:rsidR="0093189E">
        <w:rPr>
          <w:i/>
          <w:color w:val="0000FF"/>
        </w:rPr>
        <w:t>ing</w:t>
      </w:r>
      <w:r w:rsidR="00C54EA6">
        <w:rPr>
          <w:i/>
          <w:color w:val="0000FF"/>
        </w:rPr>
        <w:t xml:space="preserve"> his article</w:t>
      </w:r>
      <w:r w:rsidR="0093189E">
        <w:rPr>
          <w:i/>
          <w:color w:val="0000FF"/>
        </w:rPr>
        <w:t xml:space="preserve"> or make reference to the scientific validity of his statements</w:t>
      </w:r>
      <w:r w:rsidR="00C54EA6">
        <w:rPr>
          <w:i/>
          <w:color w:val="0000FF"/>
        </w:rPr>
        <w:t xml:space="preserve">.  </w:t>
      </w:r>
      <w:r w:rsidR="0093189E">
        <w:rPr>
          <w:i/>
          <w:color w:val="0000FF"/>
        </w:rPr>
        <w:t xml:space="preserve">Instead, his statements </w:t>
      </w:r>
      <w:r w:rsidR="005E3751">
        <w:rPr>
          <w:i/>
          <w:color w:val="0000FF"/>
        </w:rPr>
        <w:t>about</w:t>
      </w:r>
      <w:r w:rsidR="00C54EA6">
        <w:rPr>
          <w:i/>
          <w:color w:val="0000FF"/>
        </w:rPr>
        <w:t xml:space="preserve"> the foundation of the universe be</w:t>
      </w:r>
      <w:r w:rsidR="005E3751">
        <w:rPr>
          <w:i/>
          <w:color w:val="0000FF"/>
        </w:rPr>
        <w:t xml:space="preserve">ing </w:t>
      </w:r>
      <w:r w:rsidR="00C54EA6">
        <w:rPr>
          <w:i/>
          <w:color w:val="0000FF"/>
        </w:rPr>
        <w:t>laid without any scientific evidence</w:t>
      </w:r>
      <w:r w:rsidR="0093189E">
        <w:rPr>
          <w:i/>
          <w:color w:val="0000FF"/>
        </w:rPr>
        <w:t xml:space="preserve"> to support them</w:t>
      </w:r>
      <w:r w:rsidR="005E3751">
        <w:rPr>
          <w:i/>
          <w:color w:val="0000FF"/>
        </w:rPr>
        <w:t xml:space="preserve"> must satisfy the reader</w:t>
      </w:r>
      <w:r w:rsidR="00C54EA6">
        <w:rPr>
          <w:i/>
          <w:color w:val="0000FF"/>
        </w:rPr>
        <w:t>.</w:t>
      </w:r>
      <w:r w:rsidR="00962FDD">
        <w:t xml:space="preserve">] </w:t>
      </w:r>
      <w:r w:rsidRPr="00A16F98">
        <w:t>huge clouds of hydrogen and helium began to collapse in on themselves. As they did so, their centers got hotter and hotter. When they were hot enough, hydrogen atoms began to fuse together violently like vast hydrogen bombs. In this way, the first stars lit up.</w:t>
      </w:r>
      <w:r w:rsidR="00C54EA6">
        <w:t xml:space="preserve"> [</w:t>
      </w:r>
      <w:r w:rsidR="00C54EA6">
        <w:rPr>
          <w:i/>
          <w:color w:val="0000FF"/>
        </w:rPr>
        <w:t xml:space="preserve">Wouldn’t violence like hydrogen bombs produce chaos, </w:t>
      </w:r>
      <w:r w:rsidR="0093189E">
        <w:rPr>
          <w:i/>
          <w:color w:val="0000FF"/>
        </w:rPr>
        <w:t>rather than</w:t>
      </w:r>
      <w:r w:rsidR="00C54EA6">
        <w:rPr>
          <w:i/>
          <w:color w:val="0000FF"/>
        </w:rPr>
        <w:t xml:space="preserve"> organization? </w:t>
      </w:r>
      <w:r w:rsidR="0093189E">
        <w:rPr>
          <w:i/>
          <w:color w:val="0000FF"/>
        </w:rPr>
        <w:t xml:space="preserve">According to the </w:t>
      </w:r>
      <w:r w:rsidR="0093189E" w:rsidRPr="00646076">
        <w:rPr>
          <w:i/>
          <w:color w:val="0000FF"/>
          <w:u w:val="single"/>
        </w:rPr>
        <w:t>Second Law of Thermodynamics</w:t>
      </w:r>
      <w:r w:rsidR="0093189E">
        <w:rPr>
          <w:i/>
          <w:color w:val="0000FF"/>
        </w:rPr>
        <w:t xml:space="preserve">, order always proceeds to disorder … this is called </w:t>
      </w:r>
      <w:r w:rsidR="00180428">
        <w:rPr>
          <w:i/>
          <w:color w:val="0000FF"/>
        </w:rPr>
        <w:t xml:space="preserve">the </w:t>
      </w:r>
      <w:r w:rsidR="00180428" w:rsidRPr="00646076">
        <w:rPr>
          <w:i/>
          <w:color w:val="0000FF"/>
          <w:u w:val="single"/>
        </w:rPr>
        <w:t xml:space="preserve">Law of </w:t>
      </w:r>
      <w:r w:rsidR="0093189E" w:rsidRPr="00646076">
        <w:rPr>
          <w:i/>
          <w:color w:val="0000FF"/>
          <w:u w:val="single"/>
        </w:rPr>
        <w:t>Entropy</w:t>
      </w:r>
      <w:r w:rsidR="0027031E">
        <w:rPr>
          <w:i/>
          <w:color w:val="0000FF"/>
        </w:rPr>
        <w:t xml:space="preserve"> that all scientists hold </w:t>
      </w:r>
      <w:r w:rsidR="00180428">
        <w:rPr>
          <w:i/>
          <w:color w:val="0000FF"/>
        </w:rPr>
        <w:t xml:space="preserve">as </w:t>
      </w:r>
      <w:r w:rsidR="0027031E">
        <w:rPr>
          <w:i/>
          <w:color w:val="0000FF"/>
        </w:rPr>
        <w:t>true</w:t>
      </w:r>
      <w:r w:rsidR="0093189E">
        <w:rPr>
          <w:i/>
          <w:color w:val="0000FF"/>
        </w:rPr>
        <w:t xml:space="preserve">.  </w:t>
      </w:r>
      <w:r w:rsidR="00C54EA6">
        <w:rPr>
          <w:i/>
          <w:color w:val="0000FF"/>
        </w:rPr>
        <w:t>Th</w:t>
      </w:r>
      <w:r w:rsidR="0027031E">
        <w:rPr>
          <w:i/>
          <w:color w:val="0000FF"/>
        </w:rPr>
        <w:t>e author’s</w:t>
      </w:r>
      <w:r w:rsidR="00C54EA6">
        <w:rPr>
          <w:i/>
          <w:color w:val="0000FF"/>
        </w:rPr>
        <w:t xml:space="preserve"> statement</w:t>
      </w:r>
      <w:r w:rsidR="0027031E">
        <w:rPr>
          <w:i/>
          <w:color w:val="0000FF"/>
        </w:rPr>
        <w:t xml:space="preserve"> regarding chaos producing order</w:t>
      </w:r>
      <w:r w:rsidR="00C54EA6">
        <w:rPr>
          <w:i/>
          <w:color w:val="0000FF"/>
        </w:rPr>
        <w:t>, like so many other</w:t>
      </w:r>
      <w:r w:rsidR="00180428">
        <w:rPr>
          <w:i/>
          <w:color w:val="0000FF"/>
        </w:rPr>
        <w:t xml:space="preserve"> </w:t>
      </w:r>
      <w:r w:rsidR="00C54EA6">
        <w:rPr>
          <w:i/>
          <w:color w:val="0000FF"/>
        </w:rPr>
        <w:t>s</w:t>
      </w:r>
      <w:r w:rsidR="00180428">
        <w:rPr>
          <w:i/>
          <w:color w:val="0000FF"/>
        </w:rPr>
        <w:t>tatements</w:t>
      </w:r>
      <w:r w:rsidR="00C54EA6">
        <w:rPr>
          <w:i/>
          <w:color w:val="0000FF"/>
        </w:rPr>
        <w:t>, goes unquestioned or unchallenged</w:t>
      </w:r>
      <w:r w:rsidR="0093189E">
        <w:rPr>
          <w:i/>
          <w:color w:val="0000FF"/>
        </w:rPr>
        <w:t xml:space="preserve"> while unsupported</w:t>
      </w:r>
      <w:r w:rsidR="00C54EA6">
        <w:rPr>
          <w:i/>
          <w:color w:val="0000FF"/>
        </w:rPr>
        <w:t>.</w:t>
      </w:r>
      <w:r w:rsidR="00C54EA6">
        <w:rPr>
          <w:color w:val="0000FF"/>
        </w:rPr>
        <w:t>]</w:t>
      </w:r>
      <w:r w:rsidRPr="00A16F98">
        <w:t xml:space="preserve"> Hundreds of billions of stars appeared, gathered in hundreds of billions of clusters that we call “galaxies.” In the stars, </w:t>
      </w:r>
      <w:r w:rsidRPr="00A16F98">
        <w:rPr>
          <w:sz w:val="40"/>
          <w:szCs w:val="40"/>
        </w:rPr>
        <w:t>new chemical elements were created, so that as stars lived and died, they generated the energy and raw materials needed to make new and more complex types of matter</w:t>
      </w:r>
      <w:r w:rsidRPr="00A16F98">
        <w:t xml:space="preserve">. </w:t>
      </w:r>
      <w:r w:rsidR="00430783">
        <w:t>[</w:t>
      </w:r>
      <w:r w:rsidR="00430783" w:rsidRPr="00430783">
        <w:rPr>
          <w:i/>
          <w:color w:val="0000FF"/>
        </w:rPr>
        <w:t>How did complexity form? … no real explanation is offered</w:t>
      </w:r>
      <w:r w:rsidR="00C54EA6">
        <w:rPr>
          <w:i/>
          <w:color w:val="0000FF"/>
        </w:rPr>
        <w:t>; j</w:t>
      </w:r>
      <w:r w:rsidR="00430783" w:rsidRPr="00430783">
        <w:rPr>
          <w:i/>
          <w:color w:val="0000FF"/>
        </w:rPr>
        <w:t>ust a statement that it did</w:t>
      </w:r>
      <w:r w:rsidR="00430783">
        <w:rPr>
          <w:i/>
        </w:rPr>
        <w:t>.</w:t>
      </w:r>
      <w:r w:rsidR="00430783">
        <w:t xml:space="preserve">]  </w:t>
      </w:r>
      <w:r w:rsidRPr="00A16F98">
        <w:t>So it is no accident that complex objects such as planets and human beings appear near stars.</w:t>
      </w:r>
      <w:r w:rsidR="00430783">
        <w:t xml:space="preserve"> [</w:t>
      </w:r>
      <w:r w:rsidR="00C54EA6">
        <w:rPr>
          <w:i/>
          <w:color w:val="0000FF"/>
        </w:rPr>
        <w:t>This is another example of a q</w:t>
      </w:r>
      <w:r w:rsidR="00430783" w:rsidRPr="00430783">
        <w:rPr>
          <w:i/>
          <w:color w:val="0000FF"/>
        </w:rPr>
        <w:t xml:space="preserve">uantum leap </w:t>
      </w:r>
      <w:r w:rsidR="00C54EA6">
        <w:rPr>
          <w:i/>
          <w:color w:val="0000FF"/>
        </w:rPr>
        <w:t xml:space="preserve">in the author’s logic </w:t>
      </w:r>
      <w:r w:rsidR="00430783" w:rsidRPr="00430783">
        <w:rPr>
          <w:i/>
          <w:color w:val="0000FF"/>
        </w:rPr>
        <w:t>without substantiation</w:t>
      </w:r>
      <w:r w:rsidR="00C54EA6">
        <w:rPr>
          <w:i/>
          <w:color w:val="0000FF"/>
        </w:rPr>
        <w:t>.</w:t>
      </w:r>
      <w:r w:rsidR="00962FDD">
        <w:rPr>
          <w:i/>
          <w:color w:val="0000FF"/>
        </w:rPr>
        <w:t xml:space="preserve"> </w:t>
      </w:r>
      <w:r w:rsidR="00C54EA6">
        <w:rPr>
          <w:i/>
          <w:color w:val="0000FF"/>
        </w:rPr>
        <w:t>Where is it explained how</w:t>
      </w:r>
      <w:r w:rsidR="00962FDD">
        <w:rPr>
          <w:i/>
          <w:color w:val="0000FF"/>
        </w:rPr>
        <w:t xml:space="preserve"> complexity </w:t>
      </w:r>
      <w:r w:rsidR="00C54EA6">
        <w:rPr>
          <w:i/>
          <w:color w:val="0000FF"/>
        </w:rPr>
        <w:t>is derived even to the point of creating planets and human beings?</w:t>
      </w:r>
      <w:r w:rsidR="0027031E">
        <w:rPr>
          <w:i/>
          <w:color w:val="0000FF"/>
        </w:rPr>
        <w:t xml:space="preserve">  No explanation is given for chemicals like hydrogen and helium producing planets</w:t>
      </w:r>
      <w:r w:rsidR="00180428">
        <w:rPr>
          <w:i/>
          <w:color w:val="0000FF"/>
        </w:rPr>
        <w:t>.  The author then includes life forms  in hi</w:t>
      </w:r>
      <w:r w:rsidR="0027031E">
        <w:rPr>
          <w:i/>
          <w:color w:val="0000FF"/>
        </w:rPr>
        <w:t>s statements.  Where did the life come from scientifically?</w:t>
      </w:r>
      <w:r w:rsidR="00180428">
        <w:rPr>
          <w:i/>
          <w:color w:val="0000FF"/>
        </w:rPr>
        <w:t xml:space="preserve"> No explanation is offered or given, but just a statement that it is.</w:t>
      </w:r>
      <w:r w:rsidR="00430783">
        <w:t>]</w:t>
      </w:r>
    </w:p>
    <w:p w14:paraId="641A8087" w14:textId="77777777" w:rsidR="00430783" w:rsidRPr="00A16F98" w:rsidRDefault="00430783" w:rsidP="00430783">
      <w:pPr>
        <w:pStyle w:val="NormalWeb"/>
        <w:spacing w:before="0" w:beforeAutospacing="0" w:after="0" w:afterAutospacing="0" w:line="240" w:lineRule="auto"/>
      </w:pPr>
    </w:p>
    <w:p w14:paraId="67C1A97D" w14:textId="77777777" w:rsidR="00C54EA6" w:rsidRDefault="00A16F98" w:rsidP="00A16F98">
      <w:pPr>
        <w:rPr>
          <w:b/>
          <w:bCs/>
          <w:color w:val="000000"/>
          <w:spacing w:val="5"/>
          <w:sz w:val="24"/>
          <w:szCs w:val="24"/>
        </w:rPr>
      </w:pPr>
      <w:r w:rsidRPr="00A16F98">
        <w:rPr>
          <w:b/>
          <w:bCs/>
          <w:color w:val="000000"/>
          <w:spacing w:val="5"/>
          <w:sz w:val="24"/>
          <w:szCs w:val="24"/>
        </w:rPr>
        <w:t xml:space="preserve">Our galaxy. </w:t>
      </w:r>
    </w:p>
    <w:p w14:paraId="0B900737" w14:textId="77777777" w:rsidR="00A16F98" w:rsidRDefault="00A16F98" w:rsidP="00A16F98">
      <w:pPr>
        <w:rPr>
          <w:color w:val="000000"/>
          <w:spacing w:val="5"/>
          <w:sz w:val="24"/>
          <w:szCs w:val="24"/>
        </w:rPr>
      </w:pPr>
      <w:r w:rsidRPr="00A16F98">
        <w:rPr>
          <w:color w:val="000000"/>
          <w:spacing w:val="5"/>
          <w:sz w:val="24"/>
          <w:szCs w:val="24"/>
        </w:rPr>
        <w:t>Our attention now turns to one tiny part of the universe. Our sun and the planets that circle around it were created about 4.5 billion years ago, so they are about one third of the age of the universe. They were created about two thirds of the way from the center of a galaxy we call the “Milky Way.” Look up at the heavens on a clear night, and the Milky Way looks like a pale creamy pathway through the stars.</w:t>
      </w:r>
    </w:p>
    <w:p w14:paraId="2F71848D" w14:textId="77777777" w:rsidR="00430783" w:rsidRPr="00A16F98" w:rsidRDefault="00430783" w:rsidP="00A16F98">
      <w:pPr>
        <w:rPr>
          <w:color w:val="000000"/>
          <w:spacing w:val="5"/>
          <w:sz w:val="24"/>
          <w:szCs w:val="24"/>
        </w:rPr>
      </w:pPr>
    </w:p>
    <w:tbl>
      <w:tblPr>
        <w:tblpPr w:leftFromText="45" w:rightFromText="45" w:vertAnchor="text" w:horzAnchor="margin" w:tblpY="1805"/>
        <w:tblW w:w="0" w:type="auto"/>
        <w:tblCellSpacing w:w="0" w:type="dxa"/>
        <w:tblCellMar>
          <w:top w:w="90" w:type="dxa"/>
          <w:left w:w="150" w:type="dxa"/>
          <w:bottom w:w="90" w:type="dxa"/>
          <w:right w:w="0" w:type="dxa"/>
        </w:tblCellMar>
        <w:tblLook w:val="0000" w:firstRow="0" w:lastRow="0" w:firstColumn="0" w:lastColumn="0" w:noHBand="0" w:noVBand="0"/>
      </w:tblPr>
      <w:tblGrid>
        <w:gridCol w:w="4338"/>
        <w:gridCol w:w="5022"/>
      </w:tblGrid>
      <w:tr w:rsidR="00430783" w:rsidRPr="00A16F98" w14:paraId="6140E7C8" w14:textId="77777777" w:rsidTr="00430783">
        <w:trPr>
          <w:tblCellSpacing w:w="0" w:type="dxa"/>
        </w:trPr>
        <w:tc>
          <w:tcPr>
            <w:tcW w:w="4338" w:type="dxa"/>
            <w:vAlign w:val="center"/>
          </w:tcPr>
          <w:p w14:paraId="30F6D836" w14:textId="77777777" w:rsidR="00430783" w:rsidRPr="00A16F98" w:rsidRDefault="00430783" w:rsidP="00430783">
            <w:pPr>
              <w:jc w:val="right"/>
              <w:rPr>
                <w:color w:val="000000"/>
                <w:spacing w:val="5"/>
                <w:sz w:val="24"/>
                <w:szCs w:val="24"/>
              </w:rPr>
            </w:pPr>
            <w:r w:rsidRPr="00A16F98">
              <w:rPr>
                <w:b/>
                <w:bCs/>
                <w:color w:val="000000"/>
                <w:spacing w:val="5"/>
                <w:sz w:val="24"/>
                <w:szCs w:val="24"/>
              </w:rPr>
              <w:t>The Milky Way showing its central bulge and outlying disk of stars.</w:t>
            </w:r>
            <w:r w:rsidRPr="00A16F98">
              <w:rPr>
                <w:color w:val="000000"/>
                <w:spacing w:val="5"/>
                <w:sz w:val="24"/>
                <w:szCs w:val="24"/>
              </w:rPr>
              <w:br/>
            </w:r>
            <w:r w:rsidRPr="00A16F98">
              <w:rPr>
                <w:color w:val="000000"/>
                <w:spacing w:val="5"/>
                <w:sz w:val="24"/>
                <w:szCs w:val="24"/>
              </w:rPr>
              <w:br/>
              <w:t>National Aeronautics and Space Administration</w:t>
            </w:r>
            <w:r w:rsidRPr="00A16F98">
              <w:rPr>
                <w:color w:val="000000"/>
                <w:spacing w:val="5"/>
                <w:sz w:val="24"/>
                <w:szCs w:val="24"/>
              </w:rPr>
              <w:br/>
              <w:t>http://apod.nasa.gov/apod/ap950908.html</w:t>
            </w:r>
          </w:p>
        </w:tc>
        <w:tc>
          <w:tcPr>
            <w:tcW w:w="5082" w:type="dxa"/>
          </w:tcPr>
          <w:p w14:paraId="08D151EF" w14:textId="2173BD67" w:rsidR="00430783" w:rsidRPr="00A16F98" w:rsidRDefault="00755E4F" w:rsidP="00430783">
            <w:pPr>
              <w:jc w:val="center"/>
              <w:textAlignment w:val="top"/>
              <w:rPr>
                <w:b/>
                <w:bCs/>
                <w:color w:val="000000"/>
                <w:spacing w:val="5"/>
                <w:sz w:val="24"/>
                <w:szCs w:val="24"/>
              </w:rPr>
            </w:pPr>
            <w:r w:rsidRPr="00A16F98">
              <w:rPr>
                <w:b/>
                <w:bCs/>
                <w:noProof/>
                <w:color w:val="000000"/>
                <w:spacing w:val="5"/>
                <w:sz w:val="24"/>
                <w:szCs w:val="24"/>
              </w:rPr>
              <w:drawing>
                <wp:inline distT="0" distB="0" distL="0" distR="0" wp14:anchorId="10EEE856" wp14:editId="7506D058">
                  <wp:extent cx="2743200" cy="1333500"/>
                  <wp:effectExtent l="0" t="0" r="0" b="0"/>
                  <wp:docPr id="1" name="Picture 1" descr="Milky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ky W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inline>
              </w:drawing>
            </w:r>
          </w:p>
        </w:tc>
      </w:tr>
    </w:tbl>
    <w:p w14:paraId="1208D912" w14:textId="77777777" w:rsidR="00A16F98" w:rsidRDefault="00A16F98" w:rsidP="00A16F98">
      <w:pPr>
        <w:rPr>
          <w:color w:val="000000"/>
          <w:spacing w:val="5"/>
          <w:sz w:val="24"/>
          <w:szCs w:val="24"/>
        </w:rPr>
      </w:pPr>
      <w:r w:rsidRPr="00962FDD">
        <w:rPr>
          <w:color w:val="000000"/>
          <w:spacing w:val="5"/>
          <w:sz w:val="40"/>
          <w:szCs w:val="40"/>
        </w:rPr>
        <w:t>Our sun is a star, and like all other stars, it was formed from the collapse of a huge cloud of gas and dust particles</w:t>
      </w:r>
      <w:r w:rsidRPr="00A16F98">
        <w:rPr>
          <w:color w:val="000000"/>
          <w:spacing w:val="5"/>
          <w:sz w:val="24"/>
          <w:szCs w:val="24"/>
        </w:rPr>
        <w:t xml:space="preserve">. </w:t>
      </w:r>
      <w:r w:rsidR="00962FDD">
        <w:rPr>
          <w:color w:val="000000"/>
          <w:spacing w:val="5"/>
          <w:sz w:val="24"/>
          <w:szCs w:val="24"/>
        </w:rPr>
        <w:t>[</w:t>
      </w:r>
      <w:r w:rsidR="00962FDD" w:rsidRPr="00C54EA6">
        <w:rPr>
          <w:i/>
          <w:color w:val="0000FF"/>
          <w:spacing w:val="5"/>
          <w:sz w:val="24"/>
          <w:szCs w:val="24"/>
        </w:rPr>
        <w:t>Even though the formation of complex items from simple chemicals was never really explained, now, the author continues as if it was</w:t>
      </w:r>
      <w:r w:rsidR="00962FDD">
        <w:rPr>
          <w:i/>
          <w:color w:val="000000"/>
          <w:spacing w:val="5"/>
          <w:sz w:val="24"/>
          <w:szCs w:val="24"/>
        </w:rPr>
        <w:t>.</w:t>
      </w:r>
      <w:r w:rsidR="00962FDD">
        <w:rPr>
          <w:color w:val="000000"/>
          <w:spacing w:val="5"/>
          <w:sz w:val="24"/>
          <w:szCs w:val="24"/>
        </w:rPr>
        <w:t xml:space="preserve">] </w:t>
      </w:r>
      <w:r w:rsidRPr="00A16F98">
        <w:rPr>
          <w:color w:val="000000"/>
          <w:spacing w:val="5"/>
          <w:sz w:val="24"/>
          <w:szCs w:val="24"/>
        </w:rPr>
        <w:t xml:space="preserve">More than 99 percent of this </w:t>
      </w:r>
      <w:r w:rsidRPr="00A16F98">
        <w:rPr>
          <w:color w:val="000000"/>
          <w:spacing w:val="5"/>
          <w:sz w:val="24"/>
          <w:szCs w:val="24"/>
        </w:rPr>
        <w:lastRenderedPageBreak/>
        <w:t xml:space="preserve">material went to make up the sun, but wisps of matter orbited around it at various distances. </w:t>
      </w:r>
      <w:r w:rsidRPr="00430783">
        <w:rPr>
          <w:color w:val="000000"/>
          <w:spacing w:val="5"/>
          <w:sz w:val="40"/>
          <w:szCs w:val="40"/>
        </w:rPr>
        <w:t xml:space="preserve">Over time, the matter in each orbit was drawn together by gravity or by violent </w:t>
      </w:r>
      <w:r w:rsidRPr="00D366D0">
        <w:rPr>
          <w:color w:val="000000"/>
          <w:spacing w:val="5"/>
          <w:sz w:val="40"/>
          <w:szCs w:val="40"/>
        </w:rPr>
        <w:t>collisions into lumps of matter that eventually formed the planets.</w:t>
      </w:r>
      <w:r w:rsidR="00430783" w:rsidRPr="00D366D0">
        <w:rPr>
          <w:color w:val="000000"/>
          <w:spacing w:val="5"/>
          <w:sz w:val="40"/>
          <w:szCs w:val="40"/>
        </w:rPr>
        <w:t xml:space="preserve"> </w:t>
      </w:r>
      <w:r w:rsidRPr="00D366D0">
        <w:rPr>
          <w:color w:val="000000"/>
          <w:spacing w:val="5"/>
          <w:sz w:val="40"/>
          <w:szCs w:val="40"/>
        </w:rPr>
        <w:t>This is how our earth was formed.</w:t>
      </w:r>
      <w:r w:rsidRPr="00A16F98">
        <w:rPr>
          <w:color w:val="000000"/>
          <w:spacing w:val="5"/>
          <w:sz w:val="24"/>
          <w:szCs w:val="24"/>
        </w:rPr>
        <w:t xml:space="preserve"> </w:t>
      </w:r>
      <w:r w:rsidR="00D366D0" w:rsidRPr="00C54EA6">
        <w:rPr>
          <w:sz w:val="24"/>
          <w:szCs w:val="24"/>
        </w:rPr>
        <w:t>[</w:t>
      </w:r>
      <w:r w:rsidR="00D366D0" w:rsidRPr="00C54EA6">
        <w:rPr>
          <w:i/>
          <w:color w:val="0000FF"/>
          <w:sz w:val="24"/>
          <w:szCs w:val="24"/>
        </w:rPr>
        <w:t xml:space="preserve">This is another example of a quantum leap in the author’s logic without substantiation. </w:t>
      </w:r>
      <w:r w:rsidR="00D366D0">
        <w:rPr>
          <w:i/>
          <w:color w:val="0000FF"/>
          <w:sz w:val="24"/>
          <w:szCs w:val="24"/>
        </w:rPr>
        <w:t xml:space="preserve">He just stated that </w:t>
      </w:r>
      <w:r w:rsidR="00D366D0" w:rsidRPr="00C54EA6">
        <w:rPr>
          <w:i/>
          <w:color w:val="0000FF"/>
          <w:sz w:val="24"/>
          <w:szCs w:val="24"/>
        </w:rPr>
        <w:t>violent chaos form</w:t>
      </w:r>
      <w:r w:rsidR="00D366D0">
        <w:rPr>
          <w:i/>
          <w:color w:val="0000FF"/>
          <w:sz w:val="24"/>
          <w:szCs w:val="24"/>
        </w:rPr>
        <w:t>s</w:t>
      </w:r>
      <w:r w:rsidR="00D366D0" w:rsidRPr="00C54EA6">
        <w:rPr>
          <w:i/>
          <w:color w:val="0000FF"/>
          <w:sz w:val="24"/>
          <w:szCs w:val="24"/>
        </w:rPr>
        <w:t xml:space="preserve"> organized</w:t>
      </w:r>
      <w:r w:rsidR="00D366D0" w:rsidRPr="00962FDD">
        <w:rPr>
          <w:i/>
          <w:color w:val="0000FF"/>
          <w:sz w:val="24"/>
          <w:szCs w:val="24"/>
        </w:rPr>
        <w:t xml:space="preserve"> </w:t>
      </w:r>
      <w:r w:rsidR="00D366D0">
        <w:rPr>
          <w:i/>
          <w:color w:val="0000FF"/>
          <w:sz w:val="24"/>
          <w:szCs w:val="24"/>
        </w:rPr>
        <w:t xml:space="preserve">or highly structured </w:t>
      </w:r>
      <w:r w:rsidR="00D366D0" w:rsidRPr="00962FDD">
        <w:rPr>
          <w:i/>
          <w:color w:val="0000FF"/>
          <w:sz w:val="24"/>
          <w:szCs w:val="24"/>
        </w:rPr>
        <w:t>order</w:t>
      </w:r>
      <w:r w:rsidR="00D366D0">
        <w:rPr>
          <w:i/>
          <w:color w:val="0000FF"/>
          <w:sz w:val="24"/>
          <w:szCs w:val="24"/>
        </w:rPr>
        <w:t xml:space="preserve"> like planets, in particular, the earth</w:t>
      </w:r>
      <w:r w:rsidR="00AE382E">
        <w:rPr>
          <w:i/>
          <w:color w:val="0000FF"/>
          <w:sz w:val="24"/>
          <w:szCs w:val="24"/>
        </w:rPr>
        <w:t>.</w:t>
      </w:r>
      <w:r w:rsidR="00D366D0">
        <w:rPr>
          <w:i/>
          <w:color w:val="0000FF"/>
          <w:sz w:val="24"/>
          <w:szCs w:val="24"/>
        </w:rPr>
        <w:t xml:space="preserve">  Where is the scientific evidence supporting his conclusions?</w:t>
      </w:r>
      <w:r w:rsidR="00180428">
        <w:rPr>
          <w:i/>
          <w:color w:val="0000FF"/>
          <w:sz w:val="24"/>
          <w:szCs w:val="24"/>
        </w:rPr>
        <w:t xml:space="preserve"> Where is the scientific explanation as to why the Second Law of Thermodynamics is violated in the logic and statements of the author?</w:t>
      </w:r>
      <w:r w:rsidR="00D366D0" w:rsidRPr="00430783">
        <w:rPr>
          <w:sz w:val="24"/>
          <w:szCs w:val="24"/>
        </w:rPr>
        <w:t xml:space="preserve">]  </w:t>
      </w:r>
      <w:r w:rsidRPr="00A16F98">
        <w:rPr>
          <w:color w:val="000000"/>
          <w:spacing w:val="5"/>
          <w:sz w:val="24"/>
          <w:szCs w:val="24"/>
        </w:rPr>
        <w:t>At first, it was extremely hot. The heavy metals within it melted and sank to the center of the earth to form its core. Lighter materials rose to the surface, and gases bubbled up to form the earliest atmosphere.</w:t>
      </w:r>
    </w:p>
    <w:p w14:paraId="787C5337" w14:textId="77777777" w:rsidR="00430783" w:rsidRPr="00A16F98" w:rsidRDefault="00430783" w:rsidP="00A16F98">
      <w:pPr>
        <w:rPr>
          <w:color w:val="000000"/>
          <w:spacing w:val="5"/>
          <w:sz w:val="24"/>
          <w:szCs w:val="24"/>
        </w:rPr>
      </w:pPr>
    </w:p>
    <w:p w14:paraId="5491505A" w14:textId="77777777" w:rsidR="001C60CD" w:rsidRDefault="00A16F98" w:rsidP="00A16F98">
      <w:pPr>
        <w:rPr>
          <w:color w:val="000000"/>
          <w:spacing w:val="5"/>
          <w:sz w:val="24"/>
          <w:szCs w:val="24"/>
        </w:rPr>
      </w:pPr>
      <w:r w:rsidRPr="00A16F98">
        <w:rPr>
          <w:b/>
          <w:bCs/>
          <w:color w:val="000000"/>
          <w:spacing w:val="5"/>
          <w:sz w:val="24"/>
          <w:szCs w:val="24"/>
        </w:rPr>
        <w:t>The Earth.</w:t>
      </w:r>
      <w:r w:rsidRPr="00A16F98">
        <w:rPr>
          <w:color w:val="000000"/>
          <w:spacing w:val="5"/>
          <w:sz w:val="24"/>
          <w:szCs w:val="24"/>
        </w:rPr>
        <w:t xml:space="preserve"> </w:t>
      </w:r>
    </w:p>
    <w:p w14:paraId="65C471C6" w14:textId="77777777" w:rsidR="00A16F98" w:rsidRDefault="00A16F98" w:rsidP="00A16F98">
      <w:pPr>
        <w:rPr>
          <w:color w:val="000000"/>
          <w:spacing w:val="5"/>
          <w:sz w:val="24"/>
          <w:szCs w:val="24"/>
        </w:rPr>
      </w:pPr>
      <w:r w:rsidRPr="00A16F98">
        <w:rPr>
          <w:color w:val="000000"/>
          <w:spacing w:val="5"/>
          <w:sz w:val="24"/>
          <w:szCs w:val="24"/>
        </w:rPr>
        <w:t xml:space="preserve">The early earth was a violent place, bombarded by asteroids, and bubbling with heat from its interior. If you visited its surface, you would have seen landscapes full of volcanoes. But you would not have been able to breathe because its atmosphere contained no oxygen. </w:t>
      </w:r>
      <w:r w:rsidR="00430783">
        <w:rPr>
          <w:color w:val="000000"/>
          <w:spacing w:val="5"/>
          <w:sz w:val="24"/>
          <w:szCs w:val="24"/>
        </w:rPr>
        <w:t>[</w:t>
      </w:r>
      <w:r w:rsidR="001C60CD">
        <w:rPr>
          <w:i/>
          <w:color w:val="0000FF"/>
          <w:spacing w:val="5"/>
          <w:sz w:val="24"/>
          <w:szCs w:val="24"/>
        </w:rPr>
        <w:t>This should be the place where the author explains his previous statements of how complexity is derived from simplicity and how chaos produces order.  Instead, we have “circular reasoning” in which statements are made without scientific support, but the next argument is based on the unsubstantiated previous statements.</w:t>
      </w:r>
      <w:r w:rsidR="00180428" w:rsidRPr="00180428">
        <w:rPr>
          <w:i/>
          <w:color w:val="0000FF"/>
          <w:spacing w:val="5"/>
          <w:sz w:val="24"/>
          <w:szCs w:val="24"/>
        </w:rPr>
        <w:t xml:space="preserve"> </w:t>
      </w:r>
      <w:r w:rsidR="00180428" w:rsidRPr="001C60CD">
        <w:rPr>
          <w:i/>
          <w:color w:val="0000FF"/>
          <w:spacing w:val="5"/>
          <w:sz w:val="24"/>
          <w:szCs w:val="24"/>
        </w:rPr>
        <w:t>Is this fiction or science?</w:t>
      </w:r>
      <w:r w:rsidR="00430783">
        <w:rPr>
          <w:color w:val="000000"/>
          <w:spacing w:val="5"/>
          <w:sz w:val="24"/>
          <w:szCs w:val="24"/>
        </w:rPr>
        <w:t xml:space="preserve">]  </w:t>
      </w:r>
      <w:r w:rsidRPr="00A16F98">
        <w:rPr>
          <w:color w:val="000000"/>
          <w:spacing w:val="5"/>
          <w:sz w:val="24"/>
          <w:szCs w:val="24"/>
        </w:rPr>
        <w:t>Slowly, the number of asteroid impacts diminished, the surface cooled, and, about 4 billion years ago, water vapor in the atmosphere condensed to form the first oceans.</w:t>
      </w:r>
    </w:p>
    <w:p w14:paraId="3C4D940B" w14:textId="77777777" w:rsidR="00430783" w:rsidRPr="00A16F98" w:rsidRDefault="00430783" w:rsidP="00A16F98">
      <w:pPr>
        <w:rPr>
          <w:color w:val="000000"/>
          <w:spacing w:val="5"/>
          <w:sz w:val="24"/>
          <w:szCs w:val="24"/>
        </w:rPr>
      </w:pPr>
    </w:p>
    <w:p w14:paraId="07353F0B" w14:textId="77777777" w:rsidR="00A16F98" w:rsidRDefault="00A16F98" w:rsidP="00A16F98">
      <w:pPr>
        <w:rPr>
          <w:color w:val="000000"/>
          <w:spacing w:val="5"/>
          <w:sz w:val="24"/>
          <w:szCs w:val="24"/>
        </w:rPr>
      </w:pPr>
      <w:r w:rsidRPr="00A16F98">
        <w:rPr>
          <w:color w:val="000000"/>
          <w:spacing w:val="5"/>
          <w:sz w:val="24"/>
          <w:szCs w:val="24"/>
        </w:rPr>
        <w:t xml:space="preserve">Eventually, the earth’s surface hardened and congealed, forming a number of thin plates that floated on the hot, molten material beneath. These plates slowly moved around the surface, and where they collided, they formed huge mountain chains. Where they moved apart they created huge tears in the earth’s surface. You can see one of these tears in </w:t>
      </w:r>
      <w:smartTag w:uri="urn:schemas-microsoft-com:office:smarttags" w:element="place">
        <w:r w:rsidRPr="00A16F98">
          <w:rPr>
            <w:color w:val="000000"/>
            <w:spacing w:val="5"/>
            <w:sz w:val="24"/>
            <w:szCs w:val="24"/>
          </w:rPr>
          <w:t>Africa</w:t>
        </w:r>
      </w:smartTag>
      <w:r w:rsidRPr="00A16F98">
        <w:rPr>
          <w:color w:val="000000"/>
          <w:spacing w:val="5"/>
          <w:sz w:val="24"/>
          <w:szCs w:val="24"/>
        </w:rPr>
        <w:t xml:space="preserve">’s Rift Valley. Some of these huge valleys eventually filled up to form new oceans. This process, known to geologists as </w:t>
      </w:r>
      <w:r w:rsidR="00430783">
        <w:rPr>
          <w:color w:val="000000"/>
          <w:spacing w:val="5"/>
          <w:sz w:val="24"/>
          <w:szCs w:val="24"/>
        </w:rPr>
        <w:t xml:space="preserve">“plate tectonics,” </w:t>
      </w:r>
      <w:r w:rsidRPr="00A16F98">
        <w:rPr>
          <w:color w:val="000000"/>
          <w:spacing w:val="5"/>
          <w:sz w:val="24"/>
          <w:szCs w:val="24"/>
        </w:rPr>
        <w:t>means that the surface of the earth has changed continuously. As it changed so did the landscapes and weather patterns at the surface of the earth.</w:t>
      </w:r>
    </w:p>
    <w:p w14:paraId="20C042B1" w14:textId="77777777" w:rsidR="00430783" w:rsidRPr="00A16F98" w:rsidRDefault="00430783" w:rsidP="00A16F98">
      <w:pPr>
        <w:rPr>
          <w:color w:val="000000"/>
          <w:spacing w:val="5"/>
          <w:sz w:val="24"/>
          <w:szCs w:val="24"/>
        </w:rPr>
      </w:pPr>
    </w:p>
    <w:p w14:paraId="0ACB54E6" w14:textId="77777777" w:rsidR="00601492" w:rsidRDefault="00A16F98" w:rsidP="00A16F98">
      <w:pPr>
        <w:rPr>
          <w:color w:val="000000"/>
          <w:spacing w:val="5"/>
          <w:sz w:val="24"/>
          <w:szCs w:val="24"/>
        </w:rPr>
      </w:pPr>
      <w:r w:rsidRPr="00A16F98">
        <w:rPr>
          <w:b/>
          <w:bCs/>
          <w:color w:val="000000"/>
          <w:spacing w:val="5"/>
          <w:sz w:val="24"/>
          <w:szCs w:val="24"/>
        </w:rPr>
        <w:t>Early life forms.</w:t>
      </w:r>
      <w:r w:rsidRPr="00A16F98">
        <w:rPr>
          <w:color w:val="000000"/>
          <w:spacing w:val="5"/>
          <w:sz w:val="24"/>
          <w:szCs w:val="24"/>
        </w:rPr>
        <w:t xml:space="preserve"> </w:t>
      </w:r>
    </w:p>
    <w:p w14:paraId="3584B1CE" w14:textId="77777777" w:rsidR="00A16F98" w:rsidRPr="00A16F98" w:rsidRDefault="00A16F98" w:rsidP="00A16F98">
      <w:pPr>
        <w:rPr>
          <w:color w:val="000000"/>
          <w:spacing w:val="5"/>
          <w:sz w:val="24"/>
          <w:szCs w:val="24"/>
        </w:rPr>
      </w:pPr>
      <w:r w:rsidRPr="00A16F98">
        <w:rPr>
          <w:color w:val="000000"/>
          <w:spacing w:val="5"/>
          <w:sz w:val="24"/>
          <w:szCs w:val="24"/>
        </w:rPr>
        <w:t xml:space="preserve">Life evolved in this ever-changing environment. The first living organisms </w:t>
      </w:r>
      <w:r w:rsidRPr="00430783">
        <w:rPr>
          <w:color w:val="000000"/>
          <w:spacing w:val="5"/>
          <w:sz w:val="40"/>
          <w:szCs w:val="40"/>
        </w:rPr>
        <w:t>probably</w:t>
      </w:r>
      <w:r w:rsidRPr="00A16F98">
        <w:rPr>
          <w:color w:val="000000"/>
          <w:spacing w:val="5"/>
          <w:sz w:val="24"/>
          <w:szCs w:val="24"/>
        </w:rPr>
        <w:t xml:space="preserve"> evolved deep within the seas. </w:t>
      </w:r>
      <w:r w:rsidR="00430783">
        <w:rPr>
          <w:color w:val="000000"/>
          <w:spacing w:val="5"/>
          <w:sz w:val="24"/>
          <w:szCs w:val="24"/>
        </w:rPr>
        <w:t>[</w:t>
      </w:r>
      <w:r w:rsidR="00430783" w:rsidRPr="00430783">
        <w:rPr>
          <w:i/>
          <w:color w:val="0000FF"/>
          <w:spacing w:val="5"/>
          <w:sz w:val="24"/>
          <w:szCs w:val="24"/>
        </w:rPr>
        <w:t>The word “probably” says a lot</w:t>
      </w:r>
      <w:r w:rsidR="00430783" w:rsidRPr="00601492">
        <w:rPr>
          <w:i/>
          <w:color w:val="0000FF"/>
          <w:spacing w:val="5"/>
          <w:sz w:val="24"/>
          <w:szCs w:val="24"/>
        </w:rPr>
        <w:t>.</w:t>
      </w:r>
      <w:r w:rsidR="00601492">
        <w:rPr>
          <w:i/>
          <w:color w:val="0000FF"/>
          <w:spacing w:val="5"/>
          <w:sz w:val="24"/>
          <w:szCs w:val="24"/>
        </w:rPr>
        <w:t xml:space="preserve"> </w:t>
      </w:r>
      <w:r w:rsidR="00601492" w:rsidRPr="00601492">
        <w:rPr>
          <w:i/>
          <w:color w:val="0000FF"/>
          <w:spacing w:val="5"/>
          <w:sz w:val="24"/>
          <w:szCs w:val="24"/>
        </w:rPr>
        <w:t>Notice again, a statement is made that life just evolved, but no scientific evidence is given to support the statement</w:t>
      </w:r>
      <w:r w:rsidR="00601492">
        <w:rPr>
          <w:color w:val="000000"/>
          <w:spacing w:val="5"/>
          <w:sz w:val="24"/>
          <w:szCs w:val="24"/>
        </w:rPr>
        <w:t>.</w:t>
      </w:r>
      <w:r w:rsidR="00430783">
        <w:rPr>
          <w:color w:val="000000"/>
          <w:spacing w:val="5"/>
          <w:sz w:val="24"/>
          <w:szCs w:val="24"/>
        </w:rPr>
        <w:t xml:space="preserve">] </w:t>
      </w:r>
      <w:r w:rsidRPr="00A16F98">
        <w:rPr>
          <w:color w:val="000000"/>
          <w:spacing w:val="5"/>
          <w:sz w:val="24"/>
          <w:szCs w:val="24"/>
        </w:rPr>
        <w:t xml:space="preserve">Around volcanic vents at the bottom of oceans, complex chemicals engaged in ever-changing reactions powered by the heat from these volcanoes. </w:t>
      </w:r>
      <w:r w:rsidRPr="00430783">
        <w:rPr>
          <w:color w:val="000000"/>
          <w:spacing w:val="5"/>
          <w:sz w:val="40"/>
          <w:szCs w:val="40"/>
        </w:rPr>
        <w:t>Those reactions led to the formation of complex chemicals that eventually created the first living organisms</w:t>
      </w:r>
      <w:r w:rsidRPr="00A16F98">
        <w:rPr>
          <w:color w:val="000000"/>
          <w:spacing w:val="5"/>
          <w:sz w:val="24"/>
          <w:szCs w:val="24"/>
        </w:rPr>
        <w:t xml:space="preserve">. </w:t>
      </w:r>
      <w:r w:rsidR="00430783">
        <w:rPr>
          <w:color w:val="000000"/>
          <w:spacing w:val="5"/>
          <w:sz w:val="24"/>
          <w:szCs w:val="24"/>
        </w:rPr>
        <w:t>[</w:t>
      </w:r>
      <w:r w:rsidR="00646076">
        <w:rPr>
          <w:i/>
          <w:color w:val="0000FF"/>
          <w:spacing w:val="5"/>
          <w:sz w:val="24"/>
          <w:szCs w:val="24"/>
        </w:rPr>
        <w:t>The author makes another monumental</w:t>
      </w:r>
      <w:r w:rsidR="00DF3DE1">
        <w:rPr>
          <w:i/>
          <w:color w:val="0000FF"/>
          <w:spacing w:val="5"/>
          <w:sz w:val="24"/>
          <w:szCs w:val="24"/>
        </w:rPr>
        <w:t xml:space="preserve"> statement of h</w:t>
      </w:r>
      <w:r w:rsidR="00430783" w:rsidRPr="00430783">
        <w:rPr>
          <w:i/>
          <w:color w:val="0000FF"/>
          <w:spacing w:val="5"/>
          <w:sz w:val="24"/>
          <w:szCs w:val="24"/>
        </w:rPr>
        <w:t>ow life come</w:t>
      </w:r>
      <w:r w:rsidR="00DF3DE1">
        <w:rPr>
          <w:i/>
          <w:color w:val="0000FF"/>
          <w:spacing w:val="5"/>
          <w:sz w:val="24"/>
          <w:szCs w:val="24"/>
        </w:rPr>
        <w:t>s</w:t>
      </w:r>
      <w:r w:rsidR="00430783" w:rsidRPr="00430783">
        <w:rPr>
          <w:i/>
          <w:color w:val="0000FF"/>
          <w:spacing w:val="5"/>
          <w:sz w:val="24"/>
          <w:szCs w:val="24"/>
        </w:rPr>
        <w:t xml:space="preserve"> from non-life?  </w:t>
      </w:r>
      <w:r w:rsidR="00DF3DE1">
        <w:rPr>
          <w:i/>
          <w:color w:val="0000FF"/>
          <w:spacing w:val="5"/>
          <w:sz w:val="24"/>
          <w:szCs w:val="24"/>
        </w:rPr>
        <w:t xml:space="preserve">This statement contradicts </w:t>
      </w:r>
      <w:r w:rsidR="00DF3DE1">
        <w:rPr>
          <w:i/>
          <w:color w:val="0000FF"/>
          <w:spacing w:val="5"/>
          <w:sz w:val="24"/>
          <w:szCs w:val="24"/>
        </w:rPr>
        <w:lastRenderedPageBreak/>
        <w:t xml:space="preserve">an already established scientific principle </w:t>
      </w:r>
      <w:r w:rsidR="00430783" w:rsidRPr="00430783">
        <w:rPr>
          <w:i/>
          <w:color w:val="0000FF"/>
          <w:spacing w:val="5"/>
          <w:sz w:val="24"/>
          <w:szCs w:val="24"/>
        </w:rPr>
        <w:t xml:space="preserve">that </w:t>
      </w:r>
      <w:r w:rsidR="00430783" w:rsidRPr="00646076">
        <w:rPr>
          <w:i/>
          <w:color w:val="0000FF"/>
          <w:spacing w:val="5"/>
          <w:sz w:val="24"/>
          <w:szCs w:val="24"/>
          <w:u w:val="single"/>
        </w:rPr>
        <w:t>spontaneous genera</w:t>
      </w:r>
      <w:r w:rsidR="00DF3DE1" w:rsidRPr="00646076">
        <w:rPr>
          <w:i/>
          <w:color w:val="0000FF"/>
          <w:spacing w:val="5"/>
          <w:sz w:val="24"/>
          <w:szCs w:val="24"/>
          <w:u w:val="single"/>
        </w:rPr>
        <w:t>tion</w:t>
      </w:r>
      <w:r w:rsidR="00DF3DE1">
        <w:rPr>
          <w:i/>
          <w:color w:val="0000FF"/>
          <w:spacing w:val="5"/>
          <w:sz w:val="24"/>
          <w:szCs w:val="24"/>
        </w:rPr>
        <w:t xml:space="preserve"> does NOT occur in science.  In other words, life does not derive from non-life, but only from previous life.  </w:t>
      </w:r>
      <w:r w:rsidR="00430783" w:rsidRPr="00430783">
        <w:rPr>
          <w:i/>
          <w:color w:val="0000FF"/>
          <w:spacing w:val="5"/>
          <w:sz w:val="24"/>
          <w:szCs w:val="24"/>
        </w:rPr>
        <w:t>Yet, the theory</w:t>
      </w:r>
      <w:r w:rsidR="00DF3DE1">
        <w:rPr>
          <w:i/>
          <w:color w:val="0000FF"/>
          <w:spacing w:val="5"/>
          <w:sz w:val="24"/>
          <w:szCs w:val="24"/>
        </w:rPr>
        <w:t xml:space="preserve"> of evolution presented by the author</w:t>
      </w:r>
      <w:r w:rsidR="00430783" w:rsidRPr="00430783">
        <w:rPr>
          <w:i/>
          <w:color w:val="0000FF"/>
          <w:spacing w:val="5"/>
          <w:sz w:val="24"/>
          <w:szCs w:val="24"/>
        </w:rPr>
        <w:t xml:space="preserve"> continues as if the premise</w:t>
      </w:r>
      <w:r w:rsidR="00DF3DE1">
        <w:rPr>
          <w:i/>
          <w:color w:val="0000FF"/>
          <w:spacing w:val="5"/>
          <w:sz w:val="24"/>
          <w:szCs w:val="24"/>
        </w:rPr>
        <w:t xml:space="preserve"> of life coming from non-life</w:t>
      </w:r>
      <w:r w:rsidR="00430783" w:rsidRPr="00430783">
        <w:rPr>
          <w:i/>
          <w:color w:val="0000FF"/>
          <w:spacing w:val="5"/>
          <w:sz w:val="24"/>
          <w:szCs w:val="24"/>
        </w:rPr>
        <w:t xml:space="preserve"> is correc</w:t>
      </w:r>
      <w:r w:rsidR="00DF3DE1">
        <w:rPr>
          <w:i/>
          <w:color w:val="0000FF"/>
          <w:spacing w:val="5"/>
          <w:sz w:val="24"/>
          <w:szCs w:val="24"/>
        </w:rPr>
        <w:t>t. The next statements are based on the reader accepting a false scientific principle to build further ideas.</w:t>
      </w:r>
      <w:r w:rsidR="00430783">
        <w:rPr>
          <w:color w:val="000000"/>
          <w:spacing w:val="5"/>
          <w:sz w:val="24"/>
          <w:szCs w:val="24"/>
        </w:rPr>
        <w:t xml:space="preserve">] </w:t>
      </w:r>
      <w:r w:rsidRPr="00A16F98">
        <w:rPr>
          <w:color w:val="000000"/>
          <w:spacing w:val="5"/>
          <w:sz w:val="24"/>
          <w:szCs w:val="24"/>
        </w:rPr>
        <w:t>Did life evolve only on our earth? At present, we do not know for sure. It seems likely, however, that life has evolved many times, wherever planets appeared that are similar to our earth.</w:t>
      </w:r>
    </w:p>
    <w:tbl>
      <w:tblPr>
        <w:tblpPr w:leftFromText="45" w:rightFromText="45" w:vertAnchor="text" w:horzAnchor="margin" w:tblpY="66"/>
        <w:tblW w:w="0" w:type="auto"/>
        <w:tblCellSpacing w:w="0" w:type="dxa"/>
        <w:tblCellMar>
          <w:top w:w="90" w:type="dxa"/>
          <w:left w:w="0" w:type="dxa"/>
          <w:bottom w:w="90" w:type="dxa"/>
          <w:right w:w="150" w:type="dxa"/>
        </w:tblCellMar>
        <w:tblLook w:val="0000" w:firstRow="0" w:lastRow="0" w:firstColumn="0" w:lastColumn="0" w:noHBand="0" w:noVBand="0"/>
      </w:tblPr>
      <w:tblGrid>
        <w:gridCol w:w="3300"/>
        <w:gridCol w:w="4500"/>
      </w:tblGrid>
      <w:tr w:rsidR="00430783" w:rsidRPr="00A16F98" w14:paraId="28227E43" w14:textId="77777777" w:rsidTr="00430783">
        <w:trPr>
          <w:tblCellSpacing w:w="0" w:type="dxa"/>
        </w:trPr>
        <w:tc>
          <w:tcPr>
            <w:tcW w:w="3300" w:type="dxa"/>
            <w:vAlign w:val="center"/>
          </w:tcPr>
          <w:p w14:paraId="3EA5F2CB" w14:textId="77777777" w:rsidR="00430783" w:rsidRPr="00A16F98" w:rsidRDefault="00430783" w:rsidP="00430783">
            <w:pPr>
              <w:jc w:val="right"/>
              <w:rPr>
                <w:color w:val="000000"/>
                <w:spacing w:val="5"/>
                <w:sz w:val="24"/>
                <w:szCs w:val="24"/>
              </w:rPr>
            </w:pPr>
            <w:r w:rsidRPr="00A16F98">
              <w:rPr>
                <w:b/>
                <w:bCs/>
                <w:color w:val="000000"/>
                <w:spacing w:val="5"/>
                <w:sz w:val="24"/>
                <w:szCs w:val="24"/>
              </w:rPr>
              <w:t>An amoeba, a eukaryotic microorganism.</w:t>
            </w:r>
            <w:r w:rsidRPr="00A16F98">
              <w:rPr>
                <w:color w:val="000000"/>
                <w:spacing w:val="5"/>
                <w:sz w:val="24"/>
                <w:szCs w:val="24"/>
              </w:rPr>
              <w:br/>
            </w:r>
            <w:r w:rsidRPr="00A16F98">
              <w:rPr>
                <w:color w:val="000000"/>
                <w:spacing w:val="5"/>
                <w:sz w:val="24"/>
                <w:szCs w:val="24"/>
              </w:rPr>
              <w:br/>
              <w:t>Wikimedia Commons</w:t>
            </w:r>
            <w:r w:rsidRPr="00A16F98">
              <w:rPr>
                <w:color w:val="000000"/>
                <w:spacing w:val="5"/>
                <w:sz w:val="24"/>
                <w:szCs w:val="24"/>
              </w:rPr>
              <w:br/>
              <w:t>photo by Ralph Wagner</w:t>
            </w:r>
          </w:p>
        </w:tc>
        <w:tc>
          <w:tcPr>
            <w:tcW w:w="0" w:type="auto"/>
            <w:tcMar>
              <w:top w:w="90" w:type="dxa"/>
              <w:left w:w="0" w:type="dxa"/>
              <w:bottom w:w="90" w:type="dxa"/>
              <w:right w:w="180" w:type="dxa"/>
            </w:tcMar>
            <w:vAlign w:val="center"/>
          </w:tcPr>
          <w:p w14:paraId="7F60301B" w14:textId="77671989" w:rsidR="00430783" w:rsidRPr="00A16F98" w:rsidRDefault="00755E4F" w:rsidP="00430783">
            <w:pPr>
              <w:jc w:val="center"/>
              <w:textAlignment w:val="top"/>
              <w:rPr>
                <w:b/>
                <w:bCs/>
                <w:color w:val="000000"/>
                <w:spacing w:val="5"/>
                <w:sz w:val="24"/>
                <w:szCs w:val="24"/>
              </w:rPr>
            </w:pPr>
            <w:r w:rsidRPr="00A16F98">
              <w:rPr>
                <w:b/>
                <w:bCs/>
                <w:noProof/>
                <w:color w:val="000000"/>
                <w:spacing w:val="5"/>
                <w:sz w:val="24"/>
                <w:szCs w:val="24"/>
              </w:rPr>
              <w:drawing>
                <wp:inline distT="0" distB="0" distL="0" distR="0" wp14:anchorId="3853D787" wp14:editId="5FF5E535">
                  <wp:extent cx="2743200" cy="2400300"/>
                  <wp:effectExtent l="0" t="0" r="0" b="0"/>
                  <wp:docPr id="2" name="Picture 2" descr="Amo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e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400300"/>
                          </a:xfrm>
                          <a:prstGeom prst="rect">
                            <a:avLst/>
                          </a:prstGeom>
                          <a:noFill/>
                          <a:ln>
                            <a:noFill/>
                          </a:ln>
                        </pic:spPr>
                      </pic:pic>
                    </a:graphicData>
                  </a:graphic>
                </wp:inline>
              </w:drawing>
            </w:r>
          </w:p>
        </w:tc>
      </w:tr>
    </w:tbl>
    <w:p w14:paraId="4E528CF5" w14:textId="77777777" w:rsidR="00A16F98" w:rsidRDefault="00A16F98" w:rsidP="00A16F98">
      <w:pPr>
        <w:rPr>
          <w:color w:val="000000"/>
          <w:spacing w:val="5"/>
          <w:sz w:val="24"/>
          <w:szCs w:val="24"/>
        </w:rPr>
      </w:pPr>
      <w:r w:rsidRPr="00A16F98">
        <w:rPr>
          <w:color w:val="000000"/>
          <w:spacing w:val="5"/>
          <w:sz w:val="24"/>
          <w:szCs w:val="24"/>
        </w:rPr>
        <w:t xml:space="preserve">The earliest living organisms consisted of single cells, as most living organisms do even today. The earliest organisms probably fed off the chemicals leaking from deep-sea volcanoes. </w:t>
      </w:r>
      <w:r w:rsidRPr="00DF3DE1">
        <w:rPr>
          <w:color w:val="000000"/>
          <w:spacing w:val="5"/>
          <w:sz w:val="40"/>
          <w:szCs w:val="40"/>
        </w:rPr>
        <w:t>Their fossil remains can be identified today</w:t>
      </w:r>
      <w:r w:rsidRPr="00A16F98">
        <w:rPr>
          <w:color w:val="000000"/>
          <w:spacing w:val="5"/>
          <w:sz w:val="24"/>
          <w:szCs w:val="24"/>
        </w:rPr>
        <w:t xml:space="preserve">, </w:t>
      </w:r>
      <w:r w:rsidR="00DF3DE1">
        <w:rPr>
          <w:color w:val="000000"/>
          <w:spacing w:val="5"/>
          <w:sz w:val="24"/>
          <w:szCs w:val="24"/>
        </w:rPr>
        <w:t>[</w:t>
      </w:r>
      <w:r w:rsidR="00DF3DE1" w:rsidRPr="00DF3DE1">
        <w:rPr>
          <w:color w:val="000000"/>
          <w:spacing w:val="5"/>
          <w:sz w:val="24"/>
          <w:szCs w:val="24"/>
        </w:rPr>
        <w:t>Another statement made by the author without scientific evidence to support it. Where is the fossil record of amoebas and other simple organisms evolving into new species?</w:t>
      </w:r>
      <w:r w:rsidR="00DF3DE1">
        <w:rPr>
          <w:color w:val="000000"/>
          <w:spacing w:val="5"/>
          <w:sz w:val="24"/>
          <w:szCs w:val="24"/>
        </w:rPr>
        <w:t xml:space="preserve">] </w:t>
      </w:r>
      <w:r w:rsidRPr="00A16F98">
        <w:rPr>
          <w:color w:val="000000"/>
          <w:spacing w:val="5"/>
          <w:sz w:val="24"/>
          <w:szCs w:val="24"/>
        </w:rPr>
        <w:t xml:space="preserve">and the oldest of these remains can be dated to about 3.5 billion years ago. Like all living organisms, those early single-celled creatures were subject to the laws of evolution. </w:t>
      </w:r>
      <w:r w:rsidRPr="00430783">
        <w:rPr>
          <w:color w:val="000000"/>
          <w:spacing w:val="5"/>
          <w:sz w:val="40"/>
          <w:szCs w:val="40"/>
        </w:rPr>
        <w:t>Minor changes in organisms were passed on from generation to generation</w:t>
      </w:r>
      <w:r w:rsidRPr="00A16F98">
        <w:rPr>
          <w:color w:val="000000"/>
          <w:spacing w:val="5"/>
          <w:sz w:val="24"/>
          <w:szCs w:val="24"/>
        </w:rPr>
        <w:t xml:space="preserve">. </w:t>
      </w:r>
      <w:r w:rsidR="00430783">
        <w:rPr>
          <w:color w:val="000000"/>
          <w:spacing w:val="5"/>
          <w:sz w:val="24"/>
          <w:szCs w:val="24"/>
        </w:rPr>
        <w:t>[</w:t>
      </w:r>
      <w:r w:rsidR="00DF3DE1">
        <w:rPr>
          <w:i/>
          <w:color w:val="0000FF"/>
          <w:spacing w:val="5"/>
          <w:sz w:val="24"/>
          <w:szCs w:val="24"/>
        </w:rPr>
        <w:t>The author makes the statement about gradualism (minor changes passed on</w:t>
      </w:r>
      <w:r w:rsidR="00646076">
        <w:rPr>
          <w:i/>
          <w:color w:val="0000FF"/>
          <w:spacing w:val="5"/>
          <w:sz w:val="24"/>
          <w:szCs w:val="24"/>
        </w:rPr>
        <w:t xml:space="preserve"> from generation to generation)</w:t>
      </w:r>
      <w:r w:rsidR="00DF3DE1">
        <w:rPr>
          <w:i/>
          <w:color w:val="0000FF"/>
          <w:spacing w:val="5"/>
          <w:sz w:val="24"/>
          <w:szCs w:val="24"/>
        </w:rPr>
        <w:t>, but gives no scientific evidence. For instance, w</w:t>
      </w:r>
      <w:r w:rsidR="00430783" w:rsidRPr="00430783">
        <w:rPr>
          <w:i/>
          <w:color w:val="0000FF"/>
          <w:spacing w:val="5"/>
          <w:sz w:val="24"/>
          <w:szCs w:val="24"/>
        </w:rPr>
        <w:t>here are the “intermediates” which show minor changes from generation to generation?  The</w:t>
      </w:r>
      <w:r w:rsidR="00646076">
        <w:rPr>
          <w:i/>
          <w:color w:val="0000FF"/>
          <w:spacing w:val="5"/>
          <w:sz w:val="24"/>
          <w:szCs w:val="24"/>
        </w:rPr>
        <w:t>re is no such</w:t>
      </w:r>
      <w:r w:rsidR="00430783" w:rsidRPr="00430783">
        <w:rPr>
          <w:i/>
          <w:color w:val="0000FF"/>
          <w:spacing w:val="5"/>
          <w:sz w:val="24"/>
          <w:szCs w:val="24"/>
        </w:rPr>
        <w:t xml:space="preserve"> fossil record </w:t>
      </w:r>
      <w:r w:rsidR="00646076">
        <w:rPr>
          <w:i/>
          <w:color w:val="0000FF"/>
          <w:spacing w:val="5"/>
          <w:sz w:val="24"/>
          <w:szCs w:val="24"/>
        </w:rPr>
        <w:t>(</w:t>
      </w:r>
      <w:r w:rsidR="00430783" w:rsidRPr="00430783">
        <w:rPr>
          <w:i/>
          <w:color w:val="0000FF"/>
          <w:spacing w:val="5"/>
          <w:sz w:val="24"/>
          <w:szCs w:val="24"/>
        </w:rPr>
        <w:t>as presumed</w:t>
      </w:r>
      <w:r w:rsidR="00646076">
        <w:rPr>
          <w:i/>
          <w:color w:val="0000FF"/>
          <w:spacing w:val="5"/>
          <w:sz w:val="24"/>
          <w:szCs w:val="24"/>
        </w:rPr>
        <w:t>) that shows gradual changes in a particular species en route to forming an entirely new species (“speciation”)</w:t>
      </w:r>
      <w:r w:rsidR="00430783">
        <w:rPr>
          <w:color w:val="000000"/>
          <w:spacing w:val="5"/>
          <w:sz w:val="24"/>
          <w:szCs w:val="24"/>
        </w:rPr>
        <w:t xml:space="preserve">.] </w:t>
      </w:r>
      <w:r w:rsidRPr="00A16F98">
        <w:rPr>
          <w:color w:val="000000"/>
          <w:spacing w:val="5"/>
          <w:sz w:val="24"/>
          <w:szCs w:val="24"/>
        </w:rPr>
        <w:t xml:space="preserve">Those organisms that flourished best in particular environments multiplied most successfully and left the most descendants. In this way, generation by generation, the average features of </w:t>
      </w:r>
      <w:r w:rsidRPr="00430783">
        <w:rPr>
          <w:color w:val="000000"/>
          <w:spacing w:val="5"/>
          <w:sz w:val="40"/>
          <w:szCs w:val="40"/>
        </w:rPr>
        <w:t>species gradually changed and diversified, eventually forming entirely new species</w:t>
      </w:r>
      <w:r w:rsidRPr="00A16F98">
        <w:rPr>
          <w:color w:val="000000"/>
          <w:spacing w:val="5"/>
          <w:sz w:val="24"/>
          <w:szCs w:val="24"/>
        </w:rPr>
        <w:t xml:space="preserve">. </w:t>
      </w:r>
      <w:r w:rsidR="00430783">
        <w:rPr>
          <w:color w:val="000000"/>
          <w:spacing w:val="5"/>
          <w:sz w:val="24"/>
          <w:szCs w:val="24"/>
        </w:rPr>
        <w:t>[</w:t>
      </w:r>
      <w:r w:rsidR="00430783" w:rsidRPr="00430783">
        <w:rPr>
          <w:i/>
          <w:color w:val="0000FF"/>
          <w:spacing w:val="5"/>
          <w:sz w:val="24"/>
          <w:szCs w:val="24"/>
        </w:rPr>
        <w:t xml:space="preserve">There should be an abundance of “intermediates” giving evidence for </w:t>
      </w:r>
      <w:smartTag w:uri="urn:schemas-microsoft-com:office:smarttags" w:element="City">
        <w:smartTag w:uri="urn:schemas-microsoft-com:office:smarttags" w:element="place">
          <w:r w:rsidR="00646076">
            <w:rPr>
              <w:i/>
              <w:color w:val="0000FF"/>
              <w:spacing w:val="5"/>
              <w:sz w:val="24"/>
              <w:szCs w:val="24"/>
            </w:rPr>
            <w:t>Darwin</w:t>
          </w:r>
        </w:smartTag>
      </w:smartTag>
      <w:r w:rsidR="00646076">
        <w:rPr>
          <w:i/>
          <w:color w:val="0000FF"/>
          <w:spacing w:val="5"/>
          <w:sz w:val="24"/>
          <w:szCs w:val="24"/>
        </w:rPr>
        <w:t xml:space="preserve">’s </w:t>
      </w:r>
      <w:r w:rsidR="00430783" w:rsidRPr="00430783">
        <w:rPr>
          <w:i/>
          <w:color w:val="0000FF"/>
          <w:spacing w:val="5"/>
          <w:sz w:val="24"/>
          <w:szCs w:val="24"/>
        </w:rPr>
        <w:t>gradualistic evolution … but there is NOT.  Therefore, many evolutionists</w:t>
      </w:r>
      <w:r w:rsidR="00DF3DE1">
        <w:rPr>
          <w:i/>
          <w:color w:val="0000FF"/>
          <w:spacing w:val="5"/>
          <w:sz w:val="24"/>
          <w:szCs w:val="24"/>
        </w:rPr>
        <w:t>, like Stephen Gould and Stephen Hawking,</w:t>
      </w:r>
      <w:r w:rsidR="00430783" w:rsidRPr="00430783">
        <w:rPr>
          <w:i/>
          <w:color w:val="0000FF"/>
          <w:spacing w:val="5"/>
          <w:sz w:val="24"/>
          <w:szCs w:val="24"/>
        </w:rPr>
        <w:t xml:space="preserve"> have </w:t>
      </w:r>
      <w:r w:rsidR="00646076">
        <w:rPr>
          <w:i/>
          <w:color w:val="0000FF"/>
          <w:spacing w:val="5"/>
          <w:sz w:val="24"/>
          <w:szCs w:val="24"/>
        </w:rPr>
        <w:t>modified</w:t>
      </w:r>
      <w:r w:rsidR="00430783" w:rsidRPr="00430783">
        <w:rPr>
          <w:i/>
          <w:color w:val="0000FF"/>
          <w:spacing w:val="5"/>
          <w:sz w:val="24"/>
          <w:szCs w:val="24"/>
        </w:rPr>
        <w:t xml:space="preserve"> </w:t>
      </w:r>
      <w:smartTag w:uri="urn:schemas-microsoft-com:office:smarttags" w:element="City">
        <w:smartTag w:uri="urn:schemas-microsoft-com:office:smarttags" w:element="place">
          <w:r w:rsidR="00646076">
            <w:rPr>
              <w:i/>
              <w:color w:val="0000FF"/>
              <w:spacing w:val="5"/>
              <w:sz w:val="24"/>
              <w:szCs w:val="24"/>
            </w:rPr>
            <w:t>Darwin</w:t>
          </w:r>
        </w:smartTag>
      </w:smartTag>
      <w:r w:rsidR="00646076">
        <w:rPr>
          <w:i/>
          <w:color w:val="0000FF"/>
          <w:spacing w:val="5"/>
          <w:sz w:val="24"/>
          <w:szCs w:val="24"/>
        </w:rPr>
        <w:t xml:space="preserve">’s </w:t>
      </w:r>
      <w:r w:rsidR="00430783" w:rsidRPr="00430783">
        <w:rPr>
          <w:i/>
          <w:color w:val="0000FF"/>
          <w:spacing w:val="5"/>
          <w:sz w:val="24"/>
          <w:szCs w:val="24"/>
        </w:rPr>
        <w:t>theory to “Pun</w:t>
      </w:r>
      <w:r w:rsidR="00192EAB">
        <w:rPr>
          <w:i/>
          <w:color w:val="0000FF"/>
          <w:spacing w:val="5"/>
          <w:sz w:val="24"/>
          <w:szCs w:val="24"/>
        </w:rPr>
        <w:t>c</w:t>
      </w:r>
      <w:r w:rsidR="00430783" w:rsidRPr="00430783">
        <w:rPr>
          <w:i/>
          <w:color w:val="0000FF"/>
          <w:spacing w:val="5"/>
          <w:sz w:val="24"/>
          <w:szCs w:val="24"/>
        </w:rPr>
        <w:t>tuated Equilibrium</w:t>
      </w:r>
      <w:r w:rsidR="00430783" w:rsidRPr="00430783">
        <w:rPr>
          <w:color w:val="0000FF"/>
          <w:spacing w:val="5"/>
          <w:sz w:val="24"/>
          <w:szCs w:val="24"/>
        </w:rPr>
        <w:t>.</w:t>
      </w:r>
      <w:r w:rsidR="00430783">
        <w:rPr>
          <w:color w:val="000000"/>
          <w:spacing w:val="5"/>
          <w:sz w:val="24"/>
          <w:szCs w:val="24"/>
        </w:rPr>
        <w:t xml:space="preserve">”] </w:t>
      </w:r>
      <w:r w:rsidRPr="00A16F98">
        <w:rPr>
          <w:color w:val="000000"/>
          <w:spacing w:val="5"/>
          <w:sz w:val="24"/>
          <w:szCs w:val="24"/>
        </w:rPr>
        <w:t>And the number and variety of different species increased.</w:t>
      </w:r>
      <w:r w:rsidR="00D926BE">
        <w:rPr>
          <w:color w:val="000000"/>
          <w:spacing w:val="5"/>
          <w:sz w:val="24"/>
          <w:szCs w:val="24"/>
        </w:rPr>
        <w:t xml:space="preserve"> [</w:t>
      </w:r>
      <w:r w:rsidR="00D926BE" w:rsidRPr="00D926BE">
        <w:rPr>
          <w:i/>
          <w:color w:val="0000FF"/>
          <w:spacing w:val="5"/>
          <w:sz w:val="24"/>
          <w:szCs w:val="24"/>
        </w:rPr>
        <w:t>Based on the author’s own admission, there should be many examples of “intermediates” providing evidence that gradual evolution took place. However, no such evidence is offered</w:t>
      </w:r>
      <w:r w:rsidR="00646076">
        <w:rPr>
          <w:i/>
          <w:color w:val="0000FF"/>
          <w:spacing w:val="5"/>
          <w:sz w:val="24"/>
          <w:szCs w:val="24"/>
        </w:rPr>
        <w:t xml:space="preserve"> </w:t>
      </w:r>
      <w:r w:rsidR="00646076">
        <w:rPr>
          <w:i/>
          <w:color w:val="0000FF"/>
          <w:spacing w:val="5"/>
          <w:sz w:val="24"/>
          <w:szCs w:val="24"/>
        </w:rPr>
        <w:lastRenderedPageBreak/>
        <w:t>and neither does that evidence exist</w:t>
      </w:r>
      <w:r w:rsidR="00D926BE" w:rsidRPr="00D926BE">
        <w:rPr>
          <w:i/>
          <w:color w:val="0000FF"/>
          <w:spacing w:val="5"/>
          <w:sz w:val="24"/>
          <w:szCs w:val="24"/>
        </w:rPr>
        <w:t>. Textbooks usually use some outdated examples</w:t>
      </w:r>
      <w:r w:rsidR="00646076">
        <w:rPr>
          <w:i/>
          <w:color w:val="0000FF"/>
          <w:spacing w:val="5"/>
          <w:sz w:val="24"/>
          <w:szCs w:val="24"/>
        </w:rPr>
        <w:t xml:space="preserve"> of “speciation”</w:t>
      </w:r>
      <w:r w:rsidR="00D926BE" w:rsidRPr="00D926BE">
        <w:rPr>
          <w:i/>
          <w:color w:val="0000FF"/>
          <w:spacing w:val="5"/>
          <w:sz w:val="24"/>
          <w:szCs w:val="24"/>
        </w:rPr>
        <w:t xml:space="preserve"> like Archaeopteryx, a supposed link between reptiles and birds, which eventually was proved false.</w:t>
      </w:r>
      <w:r w:rsidR="00646076">
        <w:rPr>
          <w:i/>
          <w:color w:val="0000FF"/>
          <w:spacing w:val="5"/>
          <w:sz w:val="24"/>
          <w:szCs w:val="24"/>
        </w:rPr>
        <w:t xml:space="preserve"> It should not just be a matter of one poor example, but hundreds of thousands of “intermediates” existing in the fossil record.</w:t>
      </w:r>
      <w:r w:rsidR="00D926BE">
        <w:rPr>
          <w:color w:val="000000"/>
          <w:spacing w:val="5"/>
          <w:sz w:val="24"/>
          <w:szCs w:val="24"/>
        </w:rPr>
        <w:t>]</w:t>
      </w:r>
    </w:p>
    <w:p w14:paraId="4FF66AD2" w14:textId="77777777" w:rsidR="00430783" w:rsidRPr="00A16F98" w:rsidRDefault="00430783" w:rsidP="00A16F98">
      <w:pPr>
        <w:rPr>
          <w:color w:val="000000"/>
          <w:spacing w:val="5"/>
          <w:sz w:val="24"/>
          <w:szCs w:val="24"/>
        </w:rPr>
      </w:pPr>
    </w:p>
    <w:p w14:paraId="3B6CCFA2" w14:textId="77777777" w:rsidR="00A16F98" w:rsidRDefault="00A16F98" w:rsidP="00A16F98">
      <w:pPr>
        <w:rPr>
          <w:color w:val="000000"/>
          <w:spacing w:val="5"/>
          <w:sz w:val="24"/>
          <w:szCs w:val="24"/>
        </w:rPr>
      </w:pPr>
      <w:r w:rsidRPr="00A16F98">
        <w:rPr>
          <w:color w:val="000000"/>
          <w:spacing w:val="5"/>
          <w:sz w:val="24"/>
          <w:szCs w:val="24"/>
        </w:rPr>
        <w:t xml:space="preserve">By as early as 3.5 billion years ago, some single-celled organisms began to derive energy directly from sunlight by using the chemical reaction known as photosynthesis. </w:t>
      </w:r>
      <w:r w:rsidR="00192EAB">
        <w:rPr>
          <w:color w:val="000000"/>
          <w:spacing w:val="5"/>
          <w:sz w:val="24"/>
          <w:szCs w:val="24"/>
        </w:rPr>
        <w:t>[</w:t>
      </w:r>
      <w:r w:rsidR="00192EAB" w:rsidRPr="00192EAB">
        <w:rPr>
          <w:i/>
          <w:color w:val="0000FF"/>
          <w:spacing w:val="5"/>
          <w:sz w:val="24"/>
          <w:szCs w:val="24"/>
        </w:rPr>
        <w:t xml:space="preserve">Photosynthesis is an extremely complex </w:t>
      </w:r>
      <w:r w:rsidR="00646076">
        <w:rPr>
          <w:i/>
          <w:color w:val="0000FF"/>
          <w:spacing w:val="5"/>
          <w:sz w:val="24"/>
          <w:szCs w:val="24"/>
        </w:rPr>
        <w:t xml:space="preserve">and precise </w:t>
      </w:r>
      <w:r w:rsidR="00192EAB">
        <w:rPr>
          <w:i/>
          <w:color w:val="0000FF"/>
          <w:spacing w:val="5"/>
          <w:sz w:val="24"/>
          <w:szCs w:val="24"/>
        </w:rPr>
        <w:t xml:space="preserve">biochemical </w:t>
      </w:r>
      <w:r w:rsidR="00192EAB" w:rsidRPr="00192EAB">
        <w:rPr>
          <w:i/>
          <w:color w:val="0000FF"/>
          <w:spacing w:val="5"/>
          <w:sz w:val="24"/>
          <w:szCs w:val="24"/>
        </w:rPr>
        <w:t xml:space="preserve">“system” of chemical reactions. </w:t>
      </w:r>
      <w:r w:rsidR="00646076">
        <w:rPr>
          <w:i/>
          <w:color w:val="0000FF"/>
          <w:spacing w:val="5"/>
          <w:sz w:val="24"/>
          <w:szCs w:val="24"/>
        </w:rPr>
        <w:t xml:space="preserve">How did such an intricate biochemical design appear on the earth in so many organisms (plant life) to sustain the animal life? </w:t>
      </w:r>
      <w:r w:rsidR="00192EAB" w:rsidRPr="00192EAB">
        <w:rPr>
          <w:i/>
          <w:color w:val="0000FF"/>
          <w:spacing w:val="5"/>
          <w:sz w:val="24"/>
          <w:szCs w:val="24"/>
        </w:rPr>
        <w:t>The author offers no explanation or “lead in” to such complexity.</w:t>
      </w:r>
      <w:r w:rsidR="00192EAB">
        <w:rPr>
          <w:i/>
          <w:color w:val="0000FF"/>
          <w:spacing w:val="5"/>
          <w:sz w:val="24"/>
          <w:szCs w:val="24"/>
        </w:rPr>
        <w:t xml:space="preserve"> The readers must accept his statements as fact and continue.</w:t>
      </w:r>
      <w:r w:rsidR="00192EAB">
        <w:rPr>
          <w:color w:val="000000"/>
          <w:spacing w:val="5"/>
          <w:sz w:val="24"/>
          <w:szCs w:val="24"/>
        </w:rPr>
        <w:t xml:space="preserve">] </w:t>
      </w:r>
      <w:r w:rsidRPr="00A16F98">
        <w:rPr>
          <w:color w:val="000000"/>
          <w:spacing w:val="5"/>
          <w:sz w:val="24"/>
          <w:szCs w:val="24"/>
        </w:rPr>
        <w:t xml:space="preserve">Since then, the sun’s energy has been the main “battery” driving life on earth. Photosynthesizing organisms breathed in carbon dioxide and breathed out oxygen. </w:t>
      </w:r>
      <w:r w:rsidR="00773D5D">
        <w:rPr>
          <w:color w:val="000000"/>
          <w:spacing w:val="5"/>
          <w:sz w:val="24"/>
          <w:szCs w:val="24"/>
        </w:rPr>
        <w:t>[</w:t>
      </w:r>
      <w:r w:rsidR="009E68B7">
        <w:rPr>
          <w:i/>
          <w:color w:val="0000FF"/>
          <w:spacing w:val="5"/>
          <w:sz w:val="24"/>
          <w:szCs w:val="24"/>
        </w:rPr>
        <w:t>Here is another statement given by the author without scientific evidence. W</w:t>
      </w:r>
      <w:r w:rsidR="00192EAB">
        <w:rPr>
          <w:i/>
          <w:color w:val="0000FF"/>
          <w:spacing w:val="5"/>
          <w:sz w:val="24"/>
          <w:szCs w:val="24"/>
        </w:rPr>
        <w:t xml:space="preserve">here did the photosynthetic organisms come from? </w:t>
      </w:r>
      <w:r w:rsidR="00646076">
        <w:rPr>
          <w:i/>
          <w:color w:val="0000FF"/>
          <w:spacing w:val="5"/>
          <w:sz w:val="24"/>
          <w:szCs w:val="24"/>
        </w:rPr>
        <w:t>The reader must assume that these organisms “</w:t>
      </w:r>
      <w:r w:rsidR="009E68B7">
        <w:rPr>
          <w:i/>
          <w:color w:val="0000FF"/>
          <w:spacing w:val="5"/>
          <w:sz w:val="24"/>
          <w:szCs w:val="24"/>
        </w:rPr>
        <w:t>All of the sudden</w:t>
      </w:r>
      <w:r w:rsidR="00646076">
        <w:rPr>
          <w:i/>
          <w:color w:val="0000FF"/>
          <w:spacing w:val="5"/>
          <w:sz w:val="24"/>
          <w:szCs w:val="24"/>
        </w:rPr>
        <w:t>”</w:t>
      </w:r>
      <w:r w:rsidR="009E68B7">
        <w:rPr>
          <w:i/>
          <w:color w:val="0000FF"/>
          <w:spacing w:val="5"/>
          <w:sz w:val="24"/>
          <w:szCs w:val="24"/>
        </w:rPr>
        <w:t xml:space="preserve"> exist.  Yet, his previous statements indicate that everything occurs gradually over many generations.  Here, the author just skips ahead. Another question arises: ‘</w:t>
      </w:r>
      <w:r w:rsidR="00192EAB">
        <w:rPr>
          <w:i/>
          <w:color w:val="0000FF"/>
          <w:spacing w:val="5"/>
          <w:sz w:val="24"/>
          <w:szCs w:val="24"/>
        </w:rPr>
        <w:t>H</w:t>
      </w:r>
      <w:r w:rsidR="00773D5D" w:rsidRPr="00773D5D">
        <w:rPr>
          <w:i/>
          <w:color w:val="0000FF"/>
          <w:spacing w:val="5"/>
          <w:sz w:val="24"/>
          <w:szCs w:val="24"/>
        </w:rPr>
        <w:t>ow did the oxygen breathing organism’s survive unless the oxygen producing plants were available first?</w:t>
      </w:r>
      <w:r w:rsidR="009E68B7">
        <w:rPr>
          <w:i/>
          <w:color w:val="0000FF"/>
          <w:spacing w:val="5"/>
          <w:sz w:val="24"/>
          <w:szCs w:val="24"/>
        </w:rPr>
        <w:t>’</w:t>
      </w:r>
      <w:r w:rsidR="00192EAB">
        <w:rPr>
          <w:i/>
          <w:color w:val="0000FF"/>
          <w:spacing w:val="5"/>
          <w:sz w:val="24"/>
          <w:szCs w:val="24"/>
        </w:rPr>
        <w:t xml:space="preserve"> If organisms evolved by MINOR changes from generation to generation, where are the intermediate forms between living organisms that survived without oxygen and those who survive on oxygen? These items are completely ignored in this article</w:t>
      </w:r>
      <w:r w:rsidR="00646076">
        <w:rPr>
          <w:i/>
          <w:color w:val="0000FF"/>
          <w:spacing w:val="5"/>
          <w:sz w:val="24"/>
          <w:szCs w:val="24"/>
        </w:rPr>
        <w:t xml:space="preserve"> and in</w:t>
      </w:r>
      <w:r w:rsidR="009E68B7">
        <w:rPr>
          <w:i/>
          <w:color w:val="0000FF"/>
          <w:spacing w:val="5"/>
          <w:sz w:val="24"/>
          <w:szCs w:val="24"/>
        </w:rPr>
        <w:t xml:space="preserve"> science textbooks</w:t>
      </w:r>
      <w:r w:rsidR="00192EAB">
        <w:rPr>
          <w:i/>
          <w:color w:val="0000FF"/>
          <w:spacing w:val="5"/>
          <w:sz w:val="24"/>
          <w:szCs w:val="24"/>
        </w:rPr>
        <w:t>.</w:t>
      </w:r>
      <w:r w:rsidR="00773D5D">
        <w:rPr>
          <w:color w:val="000000"/>
          <w:spacing w:val="5"/>
          <w:sz w:val="24"/>
          <w:szCs w:val="24"/>
        </w:rPr>
        <w:t xml:space="preserve">] </w:t>
      </w:r>
      <w:r w:rsidRPr="00A16F98">
        <w:rPr>
          <w:color w:val="000000"/>
          <w:spacing w:val="5"/>
          <w:sz w:val="24"/>
          <w:szCs w:val="24"/>
        </w:rPr>
        <w:t>So, as they multiplied, the amount of oxygen in the atmosphere increased. Living organisms were already shaping the earth’s atmosphere. Eventually, more complicated cells appeared that could “breathe” oxygen. These are known as “</w:t>
      </w:r>
      <w:r w:rsidR="00DE3EF8">
        <w:rPr>
          <w:color w:val="000000"/>
          <w:spacing w:val="5"/>
          <w:sz w:val="24"/>
          <w:szCs w:val="24"/>
        </w:rPr>
        <w:t>eukaryotic</w:t>
      </w:r>
      <w:r w:rsidRPr="00A16F98">
        <w:rPr>
          <w:color w:val="000000"/>
          <w:spacing w:val="5"/>
          <w:sz w:val="24"/>
          <w:szCs w:val="24"/>
        </w:rPr>
        <w:t>” cells. From about 600 million years ago, organisms appeared that were made up of many individual eukaryotic cells. These were the first “multi-celled” organisms. Large, multi-celled organisms eventually colonized the land, in the form of plants, fungi, and animals.</w:t>
      </w:r>
      <w:r w:rsidR="00AC0DEC">
        <w:rPr>
          <w:color w:val="000000"/>
          <w:spacing w:val="5"/>
          <w:sz w:val="24"/>
          <w:szCs w:val="24"/>
        </w:rPr>
        <w:t xml:space="preserve"> [</w:t>
      </w:r>
      <w:r w:rsidR="00AC0DEC" w:rsidRPr="00AC0DEC">
        <w:rPr>
          <w:i/>
          <w:color w:val="0000FF"/>
          <w:spacing w:val="5"/>
          <w:sz w:val="24"/>
          <w:szCs w:val="24"/>
        </w:rPr>
        <w:t xml:space="preserve">At least now the author is using familiar organisms and scientific terms to describe his theory.  The reader does not need a stretch of the imagination to follow his logic </w:t>
      </w:r>
      <w:r w:rsidR="00AC0DEC" w:rsidRPr="00A81B5C">
        <w:rPr>
          <w:i/>
          <w:color w:val="0000FF"/>
          <w:spacing w:val="5"/>
          <w:sz w:val="24"/>
          <w:szCs w:val="24"/>
        </w:rPr>
        <w:t xml:space="preserve">here. </w:t>
      </w:r>
      <w:r w:rsidR="00A81B5C" w:rsidRPr="00A81B5C">
        <w:rPr>
          <w:i/>
          <w:color w:val="0000FF"/>
          <w:spacing w:val="5"/>
          <w:sz w:val="24"/>
          <w:szCs w:val="24"/>
        </w:rPr>
        <w:t xml:space="preserve">However, </w:t>
      </w:r>
      <w:r w:rsidR="00A81B5C">
        <w:rPr>
          <w:i/>
          <w:color w:val="0000FF"/>
          <w:spacing w:val="5"/>
          <w:sz w:val="24"/>
          <w:szCs w:val="24"/>
        </w:rPr>
        <w:t>a</w:t>
      </w:r>
      <w:r w:rsidR="00CD77AD" w:rsidRPr="00A81B5C">
        <w:rPr>
          <w:i/>
          <w:color w:val="0000FF"/>
          <w:spacing w:val="5"/>
          <w:sz w:val="24"/>
          <w:szCs w:val="24"/>
        </w:rPr>
        <w:t xml:space="preserve"> key opposition to </w:t>
      </w:r>
      <w:smartTag w:uri="urn:schemas-microsoft-com:office:smarttags" w:element="City">
        <w:smartTag w:uri="urn:schemas-microsoft-com:office:smarttags" w:element="place">
          <w:r w:rsidR="00CD77AD" w:rsidRPr="00A81B5C">
            <w:rPr>
              <w:i/>
              <w:color w:val="0000FF"/>
              <w:spacing w:val="5"/>
              <w:sz w:val="24"/>
              <w:szCs w:val="24"/>
            </w:rPr>
            <w:t>Darwin</w:t>
          </w:r>
        </w:smartTag>
      </w:smartTag>
      <w:r w:rsidR="00CD77AD" w:rsidRPr="00A81B5C">
        <w:rPr>
          <w:i/>
          <w:color w:val="0000FF"/>
          <w:spacing w:val="5"/>
          <w:sz w:val="24"/>
          <w:szCs w:val="24"/>
        </w:rPr>
        <w:t>’s evolutionary theory by those who now support Punctuated</w:t>
      </w:r>
      <w:r w:rsidR="00CD77AD" w:rsidRPr="00CD77AD">
        <w:rPr>
          <w:i/>
          <w:color w:val="0000FF"/>
          <w:spacing w:val="5"/>
          <w:sz w:val="24"/>
          <w:szCs w:val="24"/>
        </w:rPr>
        <w:t xml:space="preserve"> Equilibrium is the improper extrapolation of science.  Th</w:t>
      </w:r>
      <w:r w:rsidR="00A81B5C">
        <w:rPr>
          <w:i/>
          <w:color w:val="0000FF"/>
          <w:spacing w:val="5"/>
          <w:sz w:val="24"/>
          <w:szCs w:val="24"/>
        </w:rPr>
        <w:t>is occurs when th</w:t>
      </w:r>
      <w:r w:rsidR="00CD77AD" w:rsidRPr="00CD77AD">
        <w:rPr>
          <w:i/>
          <w:color w:val="0000FF"/>
          <w:spacing w:val="5"/>
          <w:sz w:val="24"/>
          <w:szCs w:val="24"/>
        </w:rPr>
        <w:t>e author makes unsupported statements</w:t>
      </w:r>
      <w:r w:rsidR="00CD77AD">
        <w:rPr>
          <w:i/>
          <w:color w:val="0000FF"/>
          <w:spacing w:val="5"/>
          <w:sz w:val="24"/>
          <w:szCs w:val="24"/>
        </w:rPr>
        <w:t xml:space="preserve"> which are</w:t>
      </w:r>
      <w:r w:rsidR="00CD77AD" w:rsidRPr="00CD77AD">
        <w:rPr>
          <w:i/>
          <w:color w:val="0000FF"/>
          <w:spacing w:val="5"/>
          <w:sz w:val="24"/>
          <w:szCs w:val="24"/>
        </w:rPr>
        <w:t xml:space="preserve"> based partly on </w:t>
      </w:r>
      <w:r w:rsidR="00CD77AD">
        <w:rPr>
          <w:i/>
          <w:color w:val="0000FF"/>
          <w:spacing w:val="5"/>
          <w:sz w:val="24"/>
          <w:szCs w:val="24"/>
        </w:rPr>
        <w:t>accepted</w:t>
      </w:r>
      <w:r w:rsidR="00CD77AD" w:rsidRPr="00CD77AD">
        <w:rPr>
          <w:i/>
          <w:color w:val="0000FF"/>
          <w:spacing w:val="5"/>
          <w:sz w:val="24"/>
          <w:szCs w:val="24"/>
        </w:rPr>
        <w:t xml:space="preserve"> scientific facts, </w:t>
      </w:r>
      <w:r w:rsidR="00CD77AD">
        <w:rPr>
          <w:i/>
          <w:color w:val="0000FF"/>
          <w:spacing w:val="5"/>
          <w:sz w:val="24"/>
          <w:szCs w:val="24"/>
        </w:rPr>
        <w:t>but then</w:t>
      </w:r>
      <w:r w:rsidR="00CD77AD" w:rsidRPr="00CD77AD">
        <w:rPr>
          <w:i/>
          <w:color w:val="0000FF"/>
          <w:spacing w:val="5"/>
          <w:sz w:val="24"/>
          <w:szCs w:val="24"/>
        </w:rPr>
        <w:t xml:space="preserve"> creates his own unsubstantiated “facts” based on his own logic</w:t>
      </w:r>
      <w:r w:rsidR="00CD77AD">
        <w:rPr>
          <w:i/>
          <w:color w:val="0000FF"/>
          <w:spacing w:val="5"/>
          <w:sz w:val="24"/>
          <w:szCs w:val="24"/>
        </w:rPr>
        <w:t xml:space="preserve"> or the logic of others whom he agrees with</w:t>
      </w:r>
      <w:r w:rsidR="00CD77AD" w:rsidRPr="00CD77AD">
        <w:rPr>
          <w:i/>
          <w:color w:val="0000FF"/>
          <w:spacing w:val="5"/>
          <w:sz w:val="24"/>
          <w:szCs w:val="24"/>
        </w:rPr>
        <w:t>.</w:t>
      </w:r>
      <w:r w:rsidR="00CD77AD">
        <w:rPr>
          <w:i/>
          <w:color w:val="0000FF"/>
          <w:spacing w:val="5"/>
          <w:sz w:val="24"/>
          <w:szCs w:val="24"/>
        </w:rPr>
        <w:t xml:space="preserve">  One example is </w:t>
      </w:r>
      <w:smartTag w:uri="urn:schemas-microsoft-com:office:smarttags" w:element="place">
        <w:smartTag w:uri="urn:schemas-microsoft-com:office:smarttags" w:element="City">
          <w:r w:rsidR="00CD77AD">
            <w:rPr>
              <w:i/>
              <w:color w:val="0000FF"/>
              <w:spacing w:val="5"/>
              <w:sz w:val="24"/>
              <w:szCs w:val="24"/>
            </w:rPr>
            <w:t>Darwin</w:t>
          </w:r>
        </w:smartTag>
      </w:smartTag>
      <w:r w:rsidR="00CD77AD">
        <w:rPr>
          <w:i/>
          <w:color w:val="0000FF"/>
          <w:spacing w:val="5"/>
          <w:sz w:val="24"/>
          <w:szCs w:val="24"/>
        </w:rPr>
        <w:t xml:space="preserve">’s finches.  </w:t>
      </w:r>
      <w:smartTag w:uri="urn:schemas-microsoft-com:office:smarttags" w:element="City">
        <w:smartTag w:uri="urn:schemas-microsoft-com:office:smarttags" w:element="place">
          <w:r w:rsidR="00CD77AD">
            <w:rPr>
              <w:i/>
              <w:color w:val="0000FF"/>
              <w:spacing w:val="5"/>
              <w:sz w:val="24"/>
              <w:szCs w:val="24"/>
            </w:rPr>
            <w:t>Darwin</w:t>
          </w:r>
        </w:smartTag>
      </w:smartTag>
      <w:r w:rsidR="00CD77AD">
        <w:rPr>
          <w:i/>
          <w:color w:val="0000FF"/>
          <w:spacing w:val="5"/>
          <w:sz w:val="24"/>
          <w:szCs w:val="24"/>
        </w:rPr>
        <w:t xml:space="preserve"> discovered 7 species of finches; each with a different kind of beak adapted for eating different food sources.  This</w:t>
      </w:r>
      <w:r w:rsidR="00A81B5C">
        <w:rPr>
          <w:i/>
          <w:color w:val="0000FF"/>
          <w:spacing w:val="5"/>
          <w:sz w:val="24"/>
          <w:szCs w:val="24"/>
        </w:rPr>
        <w:t xml:space="preserve"> adaptation</w:t>
      </w:r>
      <w:r w:rsidR="00CD77AD">
        <w:rPr>
          <w:i/>
          <w:color w:val="0000FF"/>
          <w:spacing w:val="5"/>
          <w:sz w:val="24"/>
          <w:szCs w:val="24"/>
        </w:rPr>
        <w:t xml:space="preserve"> reduced competition among the finches and allowed for coexistence.  </w:t>
      </w:r>
      <w:smartTag w:uri="urn:schemas-microsoft-com:office:smarttags" w:element="City">
        <w:smartTag w:uri="urn:schemas-microsoft-com:office:smarttags" w:element="place">
          <w:r w:rsidR="00CD77AD">
            <w:rPr>
              <w:i/>
              <w:color w:val="0000FF"/>
              <w:spacing w:val="5"/>
              <w:sz w:val="24"/>
              <w:szCs w:val="24"/>
            </w:rPr>
            <w:t>Darwin</w:t>
          </w:r>
        </w:smartTag>
      </w:smartTag>
      <w:r w:rsidR="00CD77AD">
        <w:rPr>
          <w:i/>
          <w:color w:val="0000FF"/>
          <w:spacing w:val="5"/>
          <w:sz w:val="24"/>
          <w:szCs w:val="24"/>
        </w:rPr>
        <w:t xml:space="preserve"> extrapolated that if finches could “evolve” different beaks then all organisms “evolved” </w:t>
      </w:r>
      <w:r w:rsidR="00A81B5C">
        <w:rPr>
          <w:i/>
          <w:color w:val="0000FF"/>
          <w:spacing w:val="5"/>
          <w:sz w:val="24"/>
          <w:szCs w:val="24"/>
        </w:rPr>
        <w:t xml:space="preserve">gradually </w:t>
      </w:r>
      <w:r w:rsidR="00CD77AD">
        <w:rPr>
          <w:i/>
          <w:color w:val="0000FF"/>
          <w:spacing w:val="5"/>
          <w:sz w:val="24"/>
          <w:szCs w:val="24"/>
        </w:rPr>
        <w:t>from a common ancestor</w:t>
      </w:r>
      <w:r w:rsidR="00A81B5C">
        <w:rPr>
          <w:i/>
          <w:color w:val="0000FF"/>
          <w:spacing w:val="5"/>
          <w:sz w:val="24"/>
          <w:szCs w:val="24"/>
        </w:rPr>
        <w:t xml:space="preserve"> by minor changes (like a beak) over long periods of time</w:t>
      </w:r>
      <w:r w:rsidR="00CD77AD">
        <w:rPr>
          <w:i/>
          <w:color w:val="0000FF"/>
          <w:spacing w:val="5"/>
          <w:sz w:val="24"/>
          <w:szCs w:val="24"/>
        </w:rPr>
        <w:t>. Just because natural selection is true (finches adapted to form different beaks), this does not imply or prove that organisms gradually form new species over time.</w:t>
      </w:r>
      <w:r w:rsidR="00AC0DEC">
        <w:rPr>
          <w:color w:val="000000"/>
          <w:spacing w:val="5"/>
          <w:sz w:val="24"/>
          <w:szCs w:val="24"/>
        </w:rPr>
        <w:t>]</w:t>
      </w:r>
    </w:p>
    <w:p w14:paraId="58664F6B" w14:textId="77777777" w:rsidR="00DE3EF8" w:rsidRPr="00A16F98" w:rsidRDefault="00DE3EF8" w:rsidP="00A16F98">
      <w:pPr>
        <w:rPr>
          <w:color w:val="000000"/>
          <w:spacing w:val="5"/>
          <w:sz w:val="24"/>
          <w:szCs w:val="24"/>
        </w:rPr>
      </w:pPr>
    </w:p>
    <w:p w14:paraId="6801A658" w14:textId="77777777" w:rsidR="00DE3EF8" w:rsidRDefault="00981BB8" w:rsidP="00A16F98">
      <w:pPr>
        <w:rPr>
          <w:b/>
          <w:bCs/>
          <w:color w:val="000000"/>
          <w:spacing w:val="5"/>
          <w:sz w:val="24"/>
          <w:szCs w:val="24"/>
        </w:rPr>
      </w:pPr>
      <w:r>
        <w:rPr>
          <w:b/>
          <w:bCs/>
          <w:color w:val="000000"/>
          <w:spacing w:val="5"/>
          <w:sz w:val="24"/>
          <w:szCs w:val="24"/>
        </w:rPr>
        <w:br w:type="page"/>
      </w:r>
      <w:r w:rsidR="00A16F98" w:rsidRPr="00A16F98">
        <w:rPr>
          <w:b/>
          <w:bCs/>
          <w:color w:val="000000"/>
          <w:spacing w:val="5"/>
          <w:sz w:val="24"/>
          <w:szCs w:val="24"/>
        </w:rPr>
        <w:lastRenderedPageBreak/>
        <w:t xml:space="preserve">Animals. </w:t>
      </w:r>
    </w:p>
    <w:p w14:paraId="22575C15" w14:textId="77777777" w:rsidR="00A16F98" w:rsidRPr="006F7057" w:rsidRDefault="00A16F98" w:rsidP="00A16F98">
      <w:pPr>
        <w:rPr>
          <w:color w:val="000000"/>
          <w:spacing w:val="5"/>
          <w:sz w:val="24"/>
          <w:szCs w:val="24"/>
        </w:rPr>
      </w:pPr>
      <w:r w:rsidRPr="00A16F98">
        <w:rPr>
          <w:color w:val="000000"/>
          <w:spacing w:val="5"/>
          <w:sz w:val="24"/>
          <w:szCs w:val="24"/>
        </w:rPr>
        <w:t>One hundred million years ago, the most flourishing land-based animals were the reptiles we call dinosaurs. About 65 million years ago, however, most of them died off in what was probably a catastrophic meteor impact. Now other types of large animals could flourish in their place. Most successful of all in the last 65 million years has been the large class of animals called</w:t>
      </w:r>
      <w:r w:rsidR="00DE3EF8">
        <w:rPr>
          <w:color w:val="000000"/>
          <w:spacing w:val="5"/>
          <w:sz w:val="24"/>
          <w:szCs w:val="24"/>
        </w:rPr>
        <w:t xml:space="preserve"> mammals.</w:t>
      </w:r>
      <w:r w:rsidRPr="00A16F98">
        <w:rPr>
          <w:color w:val="000000"/>
          <w:spacing w:val="5"/>
          <w:sz w:val="24"/>
          <w:szCs w:val="24"/>
        </w:rPr>
        <w:t xml:space="preserve"> </w:t>
      </w:r>
      <w:r w:rsidR="00DD5F94">
        <w:rPr>
          <w:color w:val="000000"/>
          <w:spacing w:val="5"/>
          <w:sz w:val="24"/>
          <w:szCs w:val="24"/>
        </w:rPr>
        <w:t>[</w:t>
      </w:r>
      <w:r w:rsidR="00DD5F94" w:rsidRPr="00DD5F94">
        <w:rPr>
          <w:i/>
          <w:color w:val="0000FF"/>
          <w:spacing w:val="5"/>
          <w:sz w:val="24"/>
          <w:szCs w:val="24"/>
        </w:rPr>
        <w:t>Where is the explanation of how mammals could survive in a post catastrophic environment that destroyed the dinosaurs?</w:t>
      </w:r>
      <w:r w:rsidR="00DD5F94">
        <w:rPr>
          <w:color w:val="000000"/>
          <w:spacing w:val="5"/>
          <w:sz w:val="24"/>
          <w:szCs w:val="24"/>
        </w:rPr>
        <w:t xml:space="preserve">] </w:t>
      </w:r>
      <w:r w:rsidRPr="00A16F98">
        <w:rPr>
          <w:color w:val="000000"/>
          <w:spacing w:val="5"/>
          <w:sz w:val="24"/>
          <w:szCs w:val="24"/>
        </w:rPr>
        <w:t>These are warm-blooded, fur-bearing animals that nourish their young in their mothers’ wombs and feed their infants with mother’s milk. After the dinosaur calamity, mammals began to spread, multiply, and diversify, occupying many of the</w:t>
      </w:r>
      <w:r w:rsidR="00DE3EF8">
        <w:rPr>
          <w:color w:val="000000"/>
          <w:spacing w:val="5"/>
          <w:sz w:val="24"/>
          <w:szCs w:val="24"/>
        </w:rPr>
        <w:t xml:space="preserve"> niches </w:t>
      </w:r>
      <w:r w:rsidRPr="00A16F98">
        <w:rPr>
          <w:color w:val="000000"/>
          <w:spacing w:val="5"/>
          <w:sz w:val="24"/>
          <w:szCs w:val="24"/>
        </w:rPr>
        <w:t>once inhabited by dinosaurs. There appeared grass-eaters, meat-eaters, swimming mammals such as whales, and even flying mammals such as bats.</w:t>
      </w:r>
      <w:r w:rsidR="006F7057">
        <w:rPr>
          <w:color w:val="000000"/>
          <w:spacing w:val="5"/>
          <w:sz w:val="24"/>
          <w:szCs w:val="24"/>
        </w:rPr>
        <w:t xml:space="preserve"> [</w:t>
      </w:r>
      <w:r w:rsidR="006F7057" w:rsidRPr="006F7057">
        <w:rPr>
          <w:i/>
          <w:color w:val="0000FF"/>
          <w:spacing w:val="5"/>
          <w:sz w:val="24"/>
          <w:szCs w:val="24"/>
        </w:rPr>
        <w:t xml:space="preserve">The reader might question the gradual evolution of the aforementioned mammals and wonder where the evidence is in the fossil record showing </w:t>
      </w:r>
      <w:r w:rsidR="006F7057">
        <w:rPr>
          <w:i/>
          <w:color w:val="0000FF"/>
          <w:spacing w:val="5"/>
          <w:sz w:val="24"/>
          <w:szCs w:val="24"/>
        </w:rPr>
        <w:t xml:space="preserve">the common ancestor to </w:t>
      </w:r>
      <w:r w:rsidR="006F7057" w:rsidRPr="006F7057">
        <w:rPr>
          <w:i/>
          <w:color w:val="0000FF"/>
          <w:spacing w:val="5"/>
          <w:sz w:val="24"/>
          <w:szCs w:val="24"/>
        </w:rPr>
        <w:t xml:space="preserve">swimming mammals (like whales) going on to land to become land dwellers (like cows).  Where are the “whale-cow” intermediates? Where are the </w:t>
      </w:r>
      <w:r w:rsidR="003D0391" w:rsidRPr="006F7057">
        <w:rPr>
          <w:i/>
          <w:color w:val="0000FF"/>
          <w:spacing w:val="5"/>
          <w:sz w:val="24"/>
          <w:szCs w:val="24"/>
        </w:rPr>
        <w:t xml:space="preserve">intermediates </w:t>
      </w:r>
      <w:r w:rsidR="003D0391">
        <w:rPr>
          <w:i/>
          <w:color w:val="0000FF"/>
          <w:spacing w:val="5"/>
          <w:sz w:val="24"/>
          <w:szCs w:val="24"/>
        </w:rPr>
        <w:t xml:space="preserve">showing the gradual change from </w:t>
      </w:r>
      <w:r w:rsidR="006F7057" w:rsidRPr="006F7057">
        <w:rPr>
          <w:i/>
          <w:color w:val="0000FF"/>
          <w:spacing w:val="5"/>
          <w:sz w:val="24"/>
          <w:szCs w:val="24"/>
        </w:rPr>
        <w:t>air</w:t>
      </w:r>
      <w:r w:rsidR="003D0391">
        <w:rPr>
          <w:i/>
          <w:color w:val="0000FF"/>
          <w:spacing w:val="5"/>
          <w:sz w:val="24"/>
          <w:szCs w:val="24"/>
        </w:rPr>
        <w:t xml:space="preserve"> to </w:t>
      </w:r>
      <w:r w:rsidR="006F7057" w:rsidRPr="006F7057">
        <w:rPr>
          <w:i/>
          <w:color w:val="0000FF"/>
          <w:spacing w:val="5"/>
          <w:sz w:val="24"/>
          <w:szCs w:val="24"/>
        </w:rPr>
        <w:t xml:space="preserve">land </w:t>
      </w:r>
      <w:r w:rsidR="003D0391">
        <w:rPr>
          <w:i/>
          <w:color w:val="0000FF"/>
          <w:spacing w:val="5"/>
          <w:sz w:val="24"/>
          <w:szCs w:val="24"/>
        </w:rPr>
        <w:t xml:space="preserve">organisms </w:t>
      </w:r>
      <w:r w:rsidR="006F7057" w:rsidRPr="006F7057">
        <w:rPr>
          <w:i/>
          <w:color w:val="0000FF"/>
          <w:spacing w:val="5"/>
          <w:sz w:val="24"/>
          <w:szCs w:val="24"/>
        </w:rPr>
        <w:t>or land</w:t>
      </w:r>
      <w:r w:rsidR="003D0391">
        <w:rPr>
          <w:i/>
          <w:color w:val="0000FF"/>
          <w:spacing w:val="5"/>
          <w:sz w:val="24"/>
          <w:szCs w:val="24"/>
        </w:rPr>
        <w:t xml:space="preserve"> to </w:t>
      </w:r>
      <w:r w:rsidR="006F7057" w:rsidRPr="006F7057">
        <w:rPr>
          <w:i/>
          <w:color w:val="0000FF"/>
          <w:spacing w:val="5"/>
          <w:sz w:val="24"/>
          <w:szCs w:val="24"/>
        </w:rPr>
        <w:t xml:space="preserve">air </w:t>
      </w:r>
      <w:r w:rsidR="003D0391">
        <w:rPr>
          <w:i/>
          <w:color w:val="0000FF"/>
          <w:spacing w:val="5"/>
          <w:sz w:val="24"/>
          <w:szCs w:val="24"/>
        </w:rPr>
        <w:t>organisms</w:t>
      </w:r>
      <w:r w:rsidR="006F7057" w:rsidRPr="006F7057">
        <w:rPr>
          <w:i/>
          <w:color w:val="0000FF"/>
          <w:spacing w:val="5"/>
          <w:sz w:val="24"/>
          <w:szCs w:val="24"/>
        </w:rPr>
        <w:t xml:space="preserve">? Where are the </w:t>
      </w:r>
      <w:r w:rsidR="003D0391" w:rsidRPr="006F7057">
        <w:rPr>
          <w:i/>
          <w:color w:val="0000FF"/>
          <w:spacing w:val="5"/>
          <w:sz w:val="24"/>
          <w:szCs w:val="24"/>
        </w:rPr>
        <w:t xml:space="preserve">intermediates </w:t>
      </w:r>
      <w:r w:rsidR="003D0391">
        <w:rPr>
          <w:i/>
          <w:color w:val="0000FF"/>
          <w:spacing w:val="5"/>
          <w:sz w:val="24"/>
          <w:szCs w:val="24"/>
        </w:rPr>
        <w:t xml:space="preserve">showing the gradual change from </w:t>
      </w:r>
      <w:r w:rsidR="006F7057" w:rsidRPr="006F7057">
        <w:rPr>
          <w:i/>
          <w:color w:val="0000FF"/>
          <w:spacing w:val="5"/>
          <w:sz w:val="24"/>
          <w:szCs w:val="24"/>
        </w:rPr>
        <w:t>grass</w:t>
      </w:r>
      <w:r w:rsidR="003D0391">
        <w:rPr>
          <w:i/>
          <w:color w:val="0000FF"/>
          <w:spacing w:val="5"/>
          <w:sz w:val="24"/>
          <w:szCs w:val="24"/>
        </w:rPr>
        <w:t xml:space="preserve"> eating to </w:t>
      </w:r>
      <w:r w:rsidR="006F7057" w:rsidRPr="006F7057">
        <w:rPr>
          <w:i/>
          <w:color w:val="0000FF"/>
          <w:spacing w:val="5"/>
          <w:sz w:val="24"/>
          <w:szCs w:val="24"/>
        </w:rPr>
        <w:t>meat eating</w:t>
      </w:r>
      <w:r w:rsidR="003D0391">
        <w:rPr>
          <w:i/>
          <w:color w:val="0000FF"/>
          <w:spacing w:val="5"/>
          <w:sz w:val="24"/>
          <w:szCs w:val="24"/>
        </w:rPr>
        <w:t xml:space="preserve"> organisms</w:t>
      </w:r>
      <w:r w:rsidR="006F7057" w:rsidRPr="006F7057">
        <w:rPr>
          <w:i/>
          <w:color w:val="0000FF"/>
          <w:spacing w:val="5"/>
          <w:sz w:val="24"/>
          <w:szCs w:val="24"/>
        </w:rPr>
        <w:t>? Etc</w:t>
      </w:r>
      <w:r w:rsidR="006F7057">
        <w:rPr>
          <w:i/>
          <w:color w:val="0000FF"/>
          <w:spacing w:val="5"/>
          <w:sz w:val="24"/>
          <w:szCs w:val="24"/>
        </w:rPr>
        <w:t xml:space="preserve">. They do not exist in the fossil record or any record yet the author continues to assume the reader understands that these non-existent intermediates were somehow </w:t>
      </w:r>
      <w:r w:rsidR="004603D2">
        <w:rPr>
          <w:i/>
          <w:color w:val="0000FF"/>
          <w:spacing w:val="5"/>
          <w:sz w:val="24"/>
          <w:szCs w:val="24"/>
        </w:rPr>
        <w:t>present</w:t>
      </w:r>
      <w:r w:rsidR="006F7057">
        <w:rPr>
          <w:i/>
          <w:color w:val="0000FF"/>
          <w:spacing w:val="5"/>
          <w:sz w:val="24"/>
          <w:szCs w:val="24"/>
        </w:rPr>
        <w:t xml:space="preserve"> as evidence of Darwinian evolution</w:t>
      </w:r>
      <w:r w:rsidR="006F7057">
        <w:rPr>
          <w:i/>
          <w:color w:val="000000"/>
          <w:spacing w:val="5"/>
          <w:sz w:val="24"/>
          <w:szCs w:val="24"/>
        </w:rPr>
        <w:t>.</w:t>
      </w:r>
      <w:r w:rsidR="006F7057">
        <w:rPr>
          <w:color w:val="000000"/>
          <w:spacing w:val="5"/>
          <w:sz w:val="24"/>
          <w:szCs w:val="24"/>
        </w:rPr>
        <w:t>]</w:t>
      </w:r>
    </w:p>
    <w:p w14:paraId="0C744A81" w14:textId="77777777" w:rsidR="00DE3EF8" w:rsidRPr="00A16F98" w:rsidRDefault="00DE3EF8" w:rsidP="00A16F98">
      <w:pPr>
        <w:rPr>
          <w:color w:val="000000"/>
          <w:spacing w:val="5"/>
          <w:sz w:val="24"/>
          <w:szCs w:val="24"/>
        </w:rPr>
      </w:pPr>
    </w:p>
    <w:p w14:paraId="645AE52B" w14:textId="77777777" w:rsidR="00A16F98" w:rsidRDefault="00A16F98" w:rsidP="00A16F98">
      <w:pPr>
        <w:rPr>
          <w:color w:val="000000"/>
          <w:spacing w:val="5"/>
          <w:sz w:val="24"/>
          <w:szCs w:val="24"/>
        </w:rPr>
      </w:pPr>
      <w:r w:rsidRPr="00A16F98">
        <w:rPr>
          <w:color w:val="000000"/>
          <w:spacing w:val="5"/>
          <w:sz w:val="24"/>
          <w:szCs w:val="24"/>
        </w:rPr>
        <w:t>One family of mammals, the</w:t>
      </w:r>
      <w:r w:rsidR="00DE3EF8">
        <w:rPr>
          <w:color w:val="000000"/>
          <w:spacing w:val="5"/>
          <w:sz w:val="24"/>
          <w:szCs w:val="24"/>
        </w:rPr>
        <w:t xml:space="preserve"> primates</w:t>
      </w:r>
      <w:r w:rsidRPr="00A16F98">
        <w:rPr>
          <w:color w:val="000000"/>
          <w:spacing w:val="5"/>
          <w:sz w:val="24"/>
          <w:szCs w:val="24"/>
        </w:rPr>
        <w:t xml:space="preserve">, were specialist tree-dwellers. To survive in trees they needed good 3-D vision and a brain large enough to process a lot of visual information. They also needed hands that could grip things with precision. </w:t>
      </w:r>
      <w:r w:rsidR="006F7057">
        <w:rPr>
          <w:color w:val="000000"/>
          <w:spacing w:val="5"/>
          <w:sz w:val="24"/>
          <w:szCs w:val="24"/>
        </w:rPr>
        <w:t>[</w:t>
      </w:r>
      <w:r w:rsidR="006F7057" w:rsidRPr="006F7057">
        <w:rPr>
          <w:i/>
          <w:color w:val="0000FF"/>
          <w:spacing w:val="5"/>
          <w:sz w:val="24"/>
          <w:szCs w:val="24"/>
        </w:rPr>
        <w:t>So much of the information presented by the author is extrapolation based on familiar concepts like 3 D vision, brain size, hands, etc. There is</w:t>
      </w:r>
      <w:r w:rsidR="006F7057">
        <w:rPr>
          <w:i/>
          <w:color w:val="0000FF"/>
          <w:spacing w:val="5"/>
          <w:sz w:val="24"/>
          <w:szCs w:val="24"/>
        </w:rPr>
        <w:t>, however,</w:t>
      </w:r>
      <w:r w:rsidR="006F7057" w:rsidRPr="006F7057">
        <w:rPr>
          <w:i/>
          <w:color w:val="0000FF"/>
          <w:spacing w:val="5"/>
          <w:sz w:val="24"/>
          <w:szCs w:val="24"/>
        </w:rPr>
        <w:t xml:space="preserve"> no scientific evidence </w:t>
      </w:r>
      <w:r w:rsidR="006F7057">
        <w:rPr>
          <w:i/>
          <w:color w:val="0000FF"/>
          <w:spacing w:val="5"/>
          <w:sz w:val="24"/>
          <w:szCs w:val="24"/>
        </w:rPr>
        <w:t xml:space="preserve">offered or available to </w:t>
      </w:r>
      <w:r w:rsidR="006F7057" w:rsidRPr="006F7057">
        <w:rPr>
          <w:i/>
          <w:color w:val="0000FF"/>
          <w:spacing w:val="5"/>
          <w:sz w:val="24"/>
          <w:szCs w:val="24"/>
        </w:rPr>
        <w:t xml:space="preserve">show how these organisms evolved gradually over time.  </w:t>
      </w:r>
      <w:r w:rsidR="006F7057">
        <w:rPr>
          <w:i/>
          <w:color w:val="0000FF"/>
          <w:spacing w:val="5"/>
          <w:sz w:val="24"/>
          <w:szCs w:val="24"/>
        </w:rPr>
        <w:t>For instance, h</w:t>
      </w:r>
      <w:r w:rsidR="006F7057" w:rsidRPr="006F7057">
        <w:rPr>
          <w:i/>
          <w:color w:val="0000FF"/>
          <w:spacing w:val="5"/>
          <w:sz w:val="24"/>
          <w:szCs w:val="24"/>
        </w:rPr>
        <w:t xml:space="preserve">ow did their hands </w:t>
      </w:r>
      <w:r w:rsidR="006F7057">
        <w:rPr>
          <w:i/>
          <w:color w:val="0000FF"/>
          <w:spacing w:val="5"/>
          <w:sz w:val="24"/>
          <w:szCs w:val="24"/>
        </w:rPr>
        <w:t>evolve</w:t>
      </w:r>
      <w:r w:rsidR="006F7057" w:rsidRPr="006F7057">
        <w:rPr>
          <w:i/>
          <w:color w:val="0000FF"/>
          <w:spacing w:val="5"/>
          <w:sz w:val="24"/>
          <w:szCs w:val="24"/>
        </w:rPr>
        <w:t xml:space="preserve"> so that they could grip?  Where are the intermediate</w:t>
      </w:r>
      <w:r w:rsidR="006F7057">
        <w:rPr>
          <w:i/>
          <w:color w:val="0000FF"/>
          <w:spacing w:val="5"/>
          <w:sz w:val="24"/>
          <w:szCs w:val="24"/>
        </w:rPr>
        <w:t xml:space="preserve"> primates</w:t>
      </w:r>
      <w:r w:rsidR="006F7057" w:rsidRPr="006F7057">
        <w:rPr>
          <w:i/>
          <w:color w:val="0000FF"/>
          <w:spacing w:val="5"/>
          <w:sz w:val="24"/>
          <w:szCs w:val="24"/>
        </w:rPr>
        <w:t xml:space="preserve"> </w:t>
      </w:r>
      <w:r w:rsidR="006F7057">
        <w:rPr>
          <w:i/>
          <w:color w:val="0000FF"/>
          <w:spacing w:val="5"/>
          <w:sz w:val="24"/>
          <w:szCs w:val="24"/>
        </w:rPr>
        <w:t>possessing</w:t>
      </w:r>
      <w:r w:rsidR="006F7057" w:rsidRPr="006F7057">
        <w:rPr>
          <w:i/>
          <w:color w:val="0000FF"/>
          <w:spacing w:val="5"/>
          <w:sz w:val="24"/>
          <w:szCs w:val="24"/>
        </w:rPr>
        <w:t xml:space="preserve"> hands before and en route to the “opposable” thumb used by primates for griping?</w:t>
      </w:r>
      <w:r w:rsidR="006F7057">
        <w:rPr>
          <w:color w:val="000000"/>
          <w:spacing w:val="5"/>
          <w:sz w:val="24"/>
          <w:szCs w:val="24"/>
        </w:rPr>
        <w:t xml:space="preserve">]  </w:t>
      </w:r>
      <w:r w:rsidRPr="00A16F98">
        <w:rPr>
          <w:color w:val="000000"/>
          <w:spacing w:val="5"/>
          <w:sz w:val="24"/>
          <w:szCs w:val="24"/>
        </w:rPr>
        <w:t>Our own ancestors, the hominins, belonged to a branch of the “great apes,” a group of primates that had learned to live at least part of the time on the ground. The first hominins (a term replacing the older word “</w:t>
      </w:r>
      <w:r w:rsidR="00DE3EF8">
        <w:rPr>
          <w:color w:val="000000"/>
          <w:spacing w:val="5"/>
          <w:sz w:val="24"/>
          <w:szCs w:val="24"/>
        </w:rPr>
        <w:t>hominid</w:t>
      </w:r>
      <w:r w:rsidRPr="00A16F98">
        <w:rPr>
          <w:color w:val="000000"/>
          <w:spacing w:val="5"/>
          <w:sz w:val="24"/>
          <w:szCs w:val="24"/>
        </w:rPr>
        <w:t xml:space="preserve">”) appeared about 6 million years ago, in </w:t>
      </w:r>
      <w:smartTag w:uri="urn:schemas-microsoft-com:office:smarttags" w:element="place">
        <w:r w:rsidRPr="00A16F98">
          <w:rPr>
            <w:color w:val="000000"/>
            <w:spacing w:val="5"/>
            <w:sz w:val="24"/>
            <w:szCs w:val="24"/>
          </w:rPr>
          <w:t>Africa</w:t>
        </w:r>
      </w:smartTag>
      <w:r w:rsidRPr="00A16F98">
        <w:rPr>
          <w:color w:val="000000"/>
          <w:spacing w:val="5"/>
          <w:sz w:val="24"/>
          <w:szCs w:val="24"/>
        </w:rPr>
        <w:t xml:space="preserve">. What distinguished the first hominins from other great apes was that they could stand upright. Their brains, however, were about the size of those of modern chimpanzees. In </w:t>
      </w:r>
      <w:smartTag w:uri="urn:schemas-microsoft-com:office:smarttags" w:element="place">
        <w:r w:rsidRPr="00A16F98">
          <w:rPr>
            <w:color w:val="000000"/>
            <w:spacing w:val="5"/>
            <w:sz w:val="24"/>
            <w:szCs w:val="24"/>
          </w:rPr>
          <w:t>Africa</w:t>
        </w:r>
      </w:smartTag>
      <w:r w:rsidRPr="00A16F98">
        <w:rPr>
          <w:color w:val="000000"/>
          <w:spacing w:val="5"/>
          <w:sz w:val="24"/>
          <w:szCs w:val="24"/>
        </w:rPr>
        <w:t>, hominins flourished, alongside many other species, and in time a great variety of different hominin species appeared.</w:t>
      </w:r>
    </w:p>
    <w:p w14:paraId="0E168634" w14:textId="77777777" w:rsidR="00DE3EF8" w:rsidRPr="00A16F98" w:rsidRDefault="00DE3EF8" w:rsidP="00A16F98">
      <w:pPr>
        <w:rPr>
          <w:color w:val="000000"/>
          <w:spacing w:val="5"/>
          <w:sz w:val="24"/>
          <w:szCs w:val="24"/>
        </w:rPr>
      </w:pPr>
    </w:p>
    <w:p w14:paraId="11273BBB" w14:textId="77777777" w:rsidR="00A16F98" w:rsidRDefault="00A16F98" w:rsidP="00A16F98">
      <w:pPr>
        <w:rPr>
          <w:color w:val="000000"/>
          <w:spacing w:val="5"/>
          <w:sz w:val="24"/>
          <w:szCs w:val="24"/>
        </w:rPr>
      </w:pPr>
      <w:r w:rsidRPr="00A16F98">
        <w:rPr>
          <w:color w:val="000000"/>
          <w:spacing w:val="5"/>
          <w:sz w:val="24"/>
          <w:szCs w:val="24"/>
        </w:rPr>
        <w:t>Early hominins probably lived much like modern chimpanzees or gorillas, that is, in small, family-sized groups that gathered most of their food from plants but also ate insects and small animals. They also occasionally scavenged the meat of larger animals. From about two million years ago, some hominins, from the species known as</w:t>
      </w:r>
      <w:r w:rsidR="00DE3EF8">
        <w:rPr>
          <w:color w:val="000000"/>
          <w:spacing w:val="5"/>
          <w:sz w:val="24"/>
          <w:szCs w:val="24"/>
        </w:rPr>
        <w:t xml:space="preserve"> </w:t>
      </w:r>
      <w:r w:rsidR="00DE3EF8" w:rsidRPr="00DE3EF8">
        <w:rPr>
          <w:color w:val="000000"/>
          <w:spacing w:val="5"/>
          <w:sz w:val="24"/>
          <w:szCs w:val="24"/>
          <w:u w:val="single"/>
        </w:rPr>
        <w:t>Homo erectus</w:t>
      </w:r>
      <w:r w:rsidR="00DE3EF8">
        <w:rPr>
          <w:color w:val="000000"/>
          <w:spacing w:val="5"/>
          <w:sz w:val="24"/>
          <w:szCs w:val="24"/>
        </w:rPr>
        <w:t xml:space="preserve">, </w:t>
      </w:r>
      <w:r w:rsidRPr="00A16F98">
        <w:rPr>
          <w:color w:val="000000"/>
          <w:spacing w:val="5"/>
          <w:sz w:val="24"/>
          <w:szCs w:val="24"/>
        </w:rPr>
        <w:t xml:space="preserve">migrated out of Africa along the warmer southern fringe of the Eurasian landmass from Europe to </w:t>
      </w:r>
      <w:smartTag w:uri="urn:schemas-microsoft-com:office:smarttags" w:element="place">
        <w:smartTag w:uri="urn:schemas-microsoft-com:office:smarttags" w:element="country-region">
          <w:r w:rsidRPr="00A16F98">
            <w:rPr>
              <w:color w:val="000000"/>
              <w:spacing w:val="5"/>
              <w:sz w:val="24"/>
              <w:szCs w:val="24"/>
            </w:rPr>
            <w:t>China</w:t>
          </w:r>
        </w:smartTag>
      </w:smartTag>
      <w:r w:rsidRPr="00A16F98">
        <w:rPr>
          <w:color w:val="000000"/>
          <w:spacing w:val="5"/>
          <w:sz w:val="24"/>
          <w:szCs w:val="24"/>
        </w:rPr>
        <w:t>. During the next 2 million years, new species of hominins appeared in this huge region, some with larger brains. One of those species, known as</w:t>
      </w:r>
      <w:r w:rsidR="00DE3EF8">
        <w:rPr>
          <w:color w:val="000000"/>
          <w:spacing w:val="5"/>
          <w:sz w:val="24"/>
          <w:szCs w:val="24"/>
        </w:rPr>
        <w:t xml:space="preserve"> Neanderthals</w:t>
      </w:r>
      <w:r w:rsidRPr="00A16F98">
        <w:rPr>
          <w:color w:val="000000"/>
          <w:spacing w:val="5"/>
          <w:sz w:val="24"/>
          <w:szCs w:val="24"/>
        </w:rPr>
        <w:t>, flourished in the last 500,000 years.</w:t>
      </w:r>
      <w:r w:rsidR="00914CD6">
        <w:rPr>
          <w:color w:val="000000"/>
          <w:spacing w:val="5"/>
          <w:sz w:val="24"/>
          <w:szCs w:val="24"/>
        </w:rPr>
        <w:t xml:space="preserve"> [</w:t>
      </w:r>
      <w:r w:rsidR="002D1E1B">
        <w:rPr>
          <w:i/>
          <w:color w:val="0000FF"/>
          <w:spacing w:val="5"/>
          <w:sz w:val="24"/>
          <w:szCs w:val="24"/>
        </w:rPr>
        <w:t xml:space="preserve">Neanderthal, (along with Pilt down man, Austalopithicus, </w:t>
      </w:r>
      <w:r w:rsidR="00DF2967">
        <w:rPr>
          <w:i/>
          <w:color w:val="0000FF"/>
          <w:spacing w:val="5"/>
          <w:sz w:val="24"/>
          <w:szCs w:val="24"/>
        </w:rPr>
        <w:t xml:space="preserve">Peking man, </w:t>
      </w:r>
      <w:r w:rsidR="000B6885">
        <w:rPr>
          <w:i/>
          <w:color w:val="0000FF"/>
          <w:spacing w:val="5"/>
          <w:sz w:val="24"/>
          <w:szCs w:val="24"/>
        </w:rPr>
        <w:t xml:space="preserve">Eoanthropus, </w:t>
      </w:r>
      <w:r w:rsidR="002D1E1B">
        <w:rPr>
          <w:i/>
          <w:color w:val="0000FF"/>
          <w:spacing w:val="5"/>
          <w:sz w:val="24"/>
          <w:szCs w:val="24"/>
        </w:rPr>
        <w:t xml:space="preserve">and others) </w:t>
      </w:r>
      <w:r w:rsidR="00914CD6" w:rsidRPr="00914CD6">
        <w:rPr>
          <w:i/>
          <w:color w:val="0000FF"/>
          <w:spacing w:val="5"/>
          <w:sz w:val="24"/>
          <w:szCs w:val="24"/>
        </w:rPr>
        <w:t xml:space="preserve">has been </w:t>
      </w:r>
      <w:r w:rsidR="00981BB8">
        <w:rPr>
          <w:i/>
          <w:color w:val="0000FF"/>
          <w:spacing w:val="5"/>
          <w:sz w:val="24"/>
          <w:szCs w:val="24"/>
        </w:rPr>
        <w:t>cited</w:t>
      </w:r>
      <w:r w:rsidR="00914CD6" w:rsidRPr="00914CD6">
        <w:rPr>
          <w:i/>
          <w:color w:val="0000FF"/>
          <w:spacing w:val="5"/>
          <w:sz w:val="24"/>
          <w:szCs w:val="24"/>
        </w:rPr>
        <w:t xml:space="preserve"> </w:t>
      </w:r>
      <w:r w:rsidR="00981BB8">
        <w:rPr>
          <w:i/>
          <w:color w:val="0000FF"/>
          <w:spacing w:val="5"/>
          <w:sz w:val="24"/>
          <w:szCs w:val="24"/>
        </w:rPr>
        <w:t xml:space="preserve">in magazines such as Scientific American, </w:t>
      </w:r>
      <w:r w:rsidR="00981BB8">
        <w:rPr>
          <w:i/>
          <w:color w:val="0000FF"/>
          <w:spacing w:val="5"/>
          <w:sz w:val="24"/>
          <w:szCs w:val="24"/>
        </w:rPr>
        <w:lastRenderedPageBreak/>
        <w:t>Discover, Nova, and National Geographic</w:t>
      </w:r>
      <w:r w:rsidR="00981BB8" w:rsidRPr="00914CD6">
        <w:rPr>
          <w:i/>
          <w:color w:val="0000FF"/>
          <w:spacing w:val="5"/>
          <w:sz w:val="24"/>
          <w:szCs w:val="24"/>
        </w:rPr>
        <w:t xml:space="preserve"> </w:t>
      </w:r>
      <w:r w:rsidR="00914CD6" w:rsidRPr="00914CD6">
        <w:rPr>
          <w:i/>
          <w:color w:val="0000FF"/>
          <w:spacing w:val="5"/>
          <w:sz w:val="24"/>
          <w:szCs w:val="24"/>
        </w:rPr>
        <w:t>for decades as a “missing” link, an intermediate</w:t>
      </w:r>
      <w:r w:rsidR="00387F90">
        <w:rPr>
          <w:i/>
          <w:color w:val="0000FF"/>
          <w:spacing w:val="5"/>
          <w:sz w:val="24"/>
          <w:szCs w:val="24"/>
        </w:rPr>
        <w:t>,</w:t>
      </w:r>
      <w:r w:rsidR="00914CD6" w:rsidRPr="00914CD6">
        <w:rPr>
          <w:i/>
          <w:color w:val="0000FF"/>
          <w:spacing w:val="5"/>
          <w:sz w:val="24"/>
          <w:szCs w:val="24"/>
        </w:rPr>
        <w:t xml:space="preserve"> between man and ape like creatures.  </w:t>
      </w:r>
      <w:r w:rsidR="00387F90">
        <w:rPr>
          <w:i/>
          <w:color w:val="0000FF"/>
          <w:spacing w:val="5"/>
          <w:sz w:val="24"/>
          <w:szCs w:val="24"/>
        </w:rPr>
        <w:t>These magazines were written for the general public and contain much erroneous and/or outdated information. S</w:t>
      </w:r>
      <w:r w:rsidR="00914CD6">
        <w:rPr>
          <w:i/>
          <w:color w:val="0000FF"/>
          <w:spacing w:val="5"/>
          <w:sz w:val="24"/>
          <w:szCs w:val="24"/>
        </w:rPr>
        <w:t xml:space="preserve">cientific journals exposed </w:t>
      </w:r>
      <w:r w:rsidR="00914CD6" w:rsidRPr="00914CD6">
        <w:rPr>
          <w:i/>
          <w:color w:val="0000FF"/>
          <w:spacing w:val="5"/>
          <w:sz w:val="24"/>
          <w:szCs w:val="24"/>
        </w:rPr>
        <w:t>Neanderthal as a hoax over 30 years</w:t>
      </w:r>
      <w:r w:rsidR="00914CD6">
        <w:rPr>
          <w:i/>
          <w:color w:val="0000FF"/>
          <w:spacing w:val="5"/>
          <w:sz w:val="24"/>
          <w:szCs w:val="24"/>
        </w:rPr>
        <w:t xml:space="preserve"> ago</w:t>
      </w:r>
      <w:r w:rsidR="00914CD6" w:rsidRPr="00914CD6">
        <w:rPr>
          <w:i/>
          <w:color w:val="0000FF"/>
          <w:spacing w:val="5"/>
          <w:sz w:val="24"/>
          <w:szCs w:val="24"/>
        </w:rPr>
        <w:t xml:space="preserve">.  Yet, it is still shown </w:t>
      </w:r>
      <w:r w:rsidR="00387F90">
        <w:rPr>
          <w:i/>
          <w:color w:val="0000FF"/>
          <w:spacing w:val="5"/>
          <w:sz w:val="24"/>
          <w:szCs w:val="24"/>
        </w:rPr>
        <w:t>in the aforementioned magazines and many</w:t>
      </w:r>
      <w:r w:rsidR="00914CD6" w:rsidRPr="00914CD6">
        <w:rPr>
          <w:i/>
          <w:color w:val="0000FF"/>
          <w:spacing w:val="5"/>
          <w:sz w:val="24"/>
          <w:szCs w:val="24"/>
        </w:rPr>
        <w:t xml:space="preserve"> textbooks, promoting gradualistic evolution. Proponents of Punctuated Equilibrium no longer promote outdated and false evidence </w:t>
      </w:r>
      <w:r w:rsidR="00981BB8">
        <w:rPr>
          <w:i/>
          <w:color w:val="0000FF"/>
          <w:spacing w:val="5"/>
          <w:sz w:val="24"/>
          <w:szCs w:val="24"/>
        </w:rPr>
        <w:t>which</w:t>
      </w:r>
      <w:r w:rsidR="00914CD6" w:rsidRPr="00914CD6">
        <w:rPr>
          <w:i/>
          <w:color w:val="0000FF"/>
          <w:spacing w:val="5"/>
          <w:sz w:val="24"/>
          <w:szCs w:val="24"/>
        </w:rPr>
        <w:t xml:space="preserve"> </w:t>
      </w:r>
      <w:r w:rsidR="00981BB8">
        <w:rPr>
          <w:i/>
          <w:color w:val="0000FF"/>
          <w:spacing w:val="5"/>
          <w:sz w:val="24"/>
          <w:szCs w:val="24"/>
        </w:rPr>
        <w:t>supports</w:t>
      </w:r>
      <w:r w:rsidR="00914CD6" w:rsidRPr="00914CD6">
        <w:rPr>
          <w:i/>
          <w:color w:val="0000FF"/>
          <w:spacing w:val="5"/>
          <w:sz w:val="24"/>
          <w:szCs w:val="24"/>
        </w:rPr>
        <w:t xml:space="preserve"> gradualism</w:t>
      </w:r>
      <w:r w:rsidR="00981BB8">
        <w:rPr>
          <w:i/>
          <w:color w:val="0000FF"/>
          <w:spacing w:val="5"/>
          <w:sz w:val="24"/>
          <w:szCs w:val="24"/>
        </w:rPr>
        <w:t xml:space="preserve"> because they modified </w:t>
      </w:r>
      <w:smartTag w:uri="urn:schemas-microsoft-com:office:smarttags" w:element="place">
        <w:smartTag w:uri="urn:schemas-microsoft-com:office:smarttags" w:element="City">
          <w:r w:rsidR="00981BB8">
            <w:rPr>
              <w:i/>
              <w:color w:val="0000FF"/>
              <w:spacing w:val="5"/>
              <w:sz w:val="24"/>
              <w:szCs w:val="24"/>
            </w:rPr>
            <w:t>Darwin</w:t>
          </w:r>
        </w:smartTag>
      </w:smartTag>
      <w:r w:rsidR="00981BB8">
        <w:rPr>
          <w:i/>
          <w:color w:val="0000FF"/>
          <w:spacing w:val="5"/>
          <w:sz w:val="24"/>
          <w:szCs w:val="24"/>
        </w:rPr>
        <w:t>’s theory to incorporate actual scientific evidence.</w:t>
      </w:r>
      <w:r w:rsidR="00914CD6">
        <w:rPr>
          <w:color w:val="000000"/>
          <w:spacing w:val="5"/>
          <w:sz w:val="24"/>
          <w:szCs w:val="24"/>
        </w:rPr>
        <w:t>]</w:t>
      </w:r>
    </w:p>
    <w:p w14:paraId="292B294F" w14:textId="77777777" w:rsidR="00981BB8" w:rsidRDefault="00981BB8" w:rsidP="00A16F98">
      <w:pPr>
        <w:rPr>
          <w:color w:val="000000"/>
          <w:spacing w:val="5"/>
          <w:sz w:val="24"/>
          <w:szCs w:val="24"/>
        </w:rPr>
      </w:pPr>
    </w:p>
    <w:p w14:paraId="77DC9443" w14:textId="77777777" w:rsidR="00A16F98" w:rsidRDefault="00A16F98" w:rsidP="00A16F98">
      <w:pPr>
        <w:rPr>
          <w:color w:val="000000"/>
          <w:spacing w:val="5"/>
          <w:sz w:val="24"/>
          <w:szCs w:val="24"/>
        </w:rPr>
      </w:pPr>
      <w:r w:rsidRPr="00A16F98">
        <w:rPr>
          <w:color w:val="000000"/>
          <w:spacing w:val="5"/>
          <w:sz w:val="24"/>
          <w:szCs w:val="24"/>
        </w:rPr>
        <w:t>We can also be reasonably sure that early hominin societies were quite complex. Studies of chimpanzee groups today show that they compete for status, making complex alliances with one another to achieve higher standing. Politics of this kind require a lot of “political” intelligence. We also know that chimps care for each other. Mothers have much care for their offspring, and they appear genuinely distraught if their babies come to harm. Hominins almost certainly engaged in behaviors that were equally complex.</w:t>
      </w:r>
    </w:p>
    <w:p w14:paraId="6430C300" w14:textId="77777777" w:rsidR="00582044" w:rsidRDefault="00582044" w:rsidP="00A16F98">
      <w:pPr>
        <w:rPr>
          <w:color w:val="000000"/>
          <w:spacing w:val="5"/>
          <w:sz w:val="24"/>
          <w:szCs w:val="24"/>
        </w:rPr>
      </w:pPr>
    </w:p>
    <w:tbl>
      <w:tblPr>
        <w:tblStyle w:val="TableGrid"/>
        <w:tblW w:w="0" w:type="auto"/>
        <w:tblLook w:val="01E0" w:firstRow="1" w:lastRow="1" w:firstColumn="1" w:lastColumn="1" w:noHBand="0" w:noVBand="0"/>
      </w:tblPr>
      <w:tblGrid>
        <w:gridCol w:w="5131"/>
        <w:gridCol w:w="4219"/>
      </w:tblGrid>
      <w:tr w:rsidR="00582044" w14:paraId="1F6D06FB" w14:textId="77777777" w:rsidTr="00582044">
        <w:tc>
          <w:tcPr>
            <w:tcW w:w="5148" w:type="dxa"/>
          </w:tcPr>
          <w:p w14:paraId="3DB5D029" w14:textId="77777777" w:rsidR="00582044" w:rsidRDefault="00582044" w:rsidP="00A16F98">
            <w:pPr>
              <w:rPr>
                <w:color w:val="000000"/>
                <w:spacing w:val="5"/>
                <w:sz w:val="24"/>
                <w:szCs w:val="24"/>
              </w:rPr>
            </w:pPr>
            <w:r w:rsidRPr="00A16F98">
              <w:rPr>
                <w:b/>
                <w:bCs/>
                <w:color w:val="000000"/>
                <w:spacing w:val="5"/>
                <w:sz w:val="24"/>
                <w:szCs w:val="24"/>
              </w:rPr>
              <w:t xml:space="preserve">Our hominin ancestors used tools known as Acheulean hand axes from about 1.4 million years ago. This specimen was found in southern </w:t>
            </w:r>
            <w:smartTag w:uri="urn:schemas-microsoft-com:office:smarttags" w:element="place">
              <w:smartTag w:uri="urn:schemas-microsoft-com:office:smarttags" w:element="country-region">
                <w:r w:rsidRPr="00A16F98">
                  <w:rPr>
                    <w:b/>
                    <w:bCs/>
                    <w:color w:val="000000"/>
                    <w:spacing w:val="5"/>
                    <w:sz w:val="24"/>
                    <w:szCs w:val="24"/>
                  </w:rPr>
                  <w:t>England</w:t>
                </w:r>
              </w:smartTag>
            </w:smartTag>
            <w:r w:rsidRPr="00A16F98">
              <w:rPr>
                <w:b/>
                <w:bCs/>
                <w:color w:val="000000"/>
                <w:spacing w:val="5"/>
                <w:sz w:val="24"/>
                <w:szCs w:val="24"/>
              </w:rPr>
              <w:t>.</w:t>
            </w:r>
            <w:r w:rsidRPr="00A16F98">
              <w:rPr>
                <w:color w:val="000000"/>
                <w:spacing w:val="5"/>
                <w:sz w:val="24"/>
                <w:szCs w:val="24"/>
              </w:rPr>
              <w:br/>
            </w:r>
            <w:r w:rsidRPr="00A16F98">
              <w:rPr>
                <w:color w:val="000000"/>
                <w:spacing w:val="5"/>
                <w:sz w:val="24"/>
                <w:szCs w:val="24"/>
              </w:rPr>
              <w:br/>
            </w:r>
            <w:smartTag w:uri="urn:schemas-microsoft-com:office:smarttags" w:element="PlaceName">
              <w:r w:rsidRPr="00A16F98">
                <w:rPr>
                  <w:color w:val="000000"/>
                  <w:spacing w:val="5"/>
                  <w:sz w:val="24"/>
                  <w:szCs w:val="24"/>
                </w:rPr>
                <w:t>Dover</w:t>
              </w:r>
            </w:smartTag>
            <w:r w:rsidRPr="00A16F98">
              <w:rPr>
                <w:color w:val="000000"/>
                <w:spacing w:val="5"/>
                <w:sz w:val="24"/>
                <w:szCs w:val="24"/>
              </w:rPr>
              <w:t xml:space="preserve"> </w:t>
            </w:r>
            <w:smartTag w:uri="urn:schemas-microsoft-com:office:smarttags" w:element="PlaceType">
              <w:r w:rsidRPr="00A16F98">
                <w:rPr>
                  <w:color w:val="000000"/>
                  <w:spacing w:val="5"/>
                  <w:sz w:val="24"/>
                  <w:szCs w:val="24"/>
                </w:rPr>
                <w:t>Museum</w:t>
              </w:r>
            </w:smartTag>
            <w:r w:rsidRPr="00A16F98">
              <w:rPr>
                <w:color w:val="000000"/>
                <w:spacing w:val="5"/>
                <w:sz w:val="24"/>
                <w:szCs w:val="24"/>
              </w:rPr>
              <w:t xml:space="preserve">, </w:t>
            </w:r>
            <w:smartTag w:uri="urn:schemas-microsoft-com:office:smarttags" w:element="place">
              <w:smartTag w:uri="urn:schemas-microsoft-com:office:smarttags" w:element="City">
                <w:r w:rsidRPr="00A16F98">
                  <w:rPr>
                    <w:color w:val="000000"/>
                    <w:spacing w:val="5"/>
                    <w:sz w:val="24"/>
                    <w:szCs w:val="24"/>
                  </w:rPr>
                  <w:t>Dover</w:t>
                </w:r>
              </w:smartTag>
              <w:r w:rsidRPr="00A16F98">
                <w:rPr>
                  <w:color w:val="000000"/>
                  <w:spacing w:val="5"/>
                  <w:sz w:val="24"/>
                  <w:szCs w:val="24"/>
                </w:rPr>
                <w:t xml:space="preserve">, </w:t>
              </w:r>
              <w:smartTag w:uri="urn:schemas-microsoft-com:office:smarttags" w:element="country-region">
                <w:r w:rsidRPr="00A16F98">
                  <w:rPr>
                    <w:color w:val="000000"/>
                    <w:spacing w:val="5"/>
                    <w:sz w:val="24"/>
                    <w:szCs w:val="24"/>
                  </w:rPr>
                  <w:t>UK</w:t>
                </w:r>
              </w:smartTag>
            </w:smartTag>
            <w:r w:rsidRPr="00A16F98">
              <w:rPr>
                <w:color w:val="000000"/>
                <w:spacing w:val="5"/>
                <w:sz w:val="24"/>
                <w:szCs w:val="24"/>
              </w:rPr>
              <w:br/>
              <w:t>photo by Ross Dunn</w:t>
            </w:r>
          </w:p>
        </w:tc>
        <w:tc>
          <w:tcPr>
            <w:tcW w:w="4230" w:type="dxa"/>
          </w:tcPr>
          <w:p w14:paraId="02FF83B9" w14:textId="5841CE9C" w:rsidR="00582044" w:rsidRDefault="00755E4F" w:rsidP="00582044">
            <w:pPr>
              <w:jc w:val="center"/>
              <w:rPr>
                <w:color w:val="000000"/>
                <w:spacing w:val="5"/>
                <w:sz w:val="24"/>
                <w:szCs w:val="24"/>
              </w:rPr>
            </w:pPr>
            <w:r w:rsidRPr="00A16F98">
              <w:rPr>
                <w:b/>
                <w:bCs/>
                <w:noProof/>
                <w:color w:val="000000"/>
                <w:spacing w:val="5"/>
                <w:sz w:val="24"/>
                <w:szCs w:val="24"/>
              </w:rPr>
              <w:drawing>
                <wp:inline distT="0" distB="0" distL="0" distR="0" wp14:anchorId="038016EF" wp14:editId="6F8EE706">
                  <wp:extent cx="1051560" cy="1569720"/>
                  <wp:effectExtent l="0" t="0" r="0" b="0"/>
                  <wp:docPr id="3" name="Picture 3" descr="Hand A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Ax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1569720"/>
                          </a:xfrm>
                          <a:prstGeom prst="rect">
                            <a:avLst/>
                          </a:prstGeom>
                          <a:noFill/>
                          <a:ln>
                            <a:noFill/>
                          </a:ln>
                        </pic:spPr>
                      </pic:pic>
                    </a:graphicData>
                  </a:graphic>
                </wp:inline>
              </w:drawing>
            </w:r>
          </w:p>
        </w:tc>
      </w:tr>
      <w:tr w:rsidR="00582044" w14:paraId="1CCFEE79" w14:textId="77777777" w:rsidTr="00582044">
        <w:tc>
          <w:tcPr>
            <w:tcW w:w="9378" w:type="dxa"/>
            <w:gridSpan w:val="2"/>
          </w:tcPr>
          <w:p w14:paraId="34B19C8F" w14:textId="77777777" w:rsidR="00582044" w:rsidRPr="00A16F98" w:rsidRDefault="00582044" w:rsidP="00A16F98">
            <w:pPr>
              <w:rPr>
                <w:b/>
                <w:bCs/>
                <w:color w:val="000000"/>
                <w:spacing w:val="5"/>
                <w:sz w:val="24"/>
                <w:szCs w:val="24"/>
              </w:rPr>
            </w:pPr>
            <w:r w:rsidRPr="00A16F98">
              <w:rPr>
                <w:color w:val="000000"/>
                <w:spacing w:val="5"/>
                <w:sz w:val="24"/>
                <w:szCs w:val="24"/>
              </w:rPr>
              <w:t xml:space="preserve">How did our hominin ancestors live? Like chimpanzees and gorillas, our closest relatives, they were highly social animals that lived in family groups probably ranging from five or six to thirty or forty individuals. We can be pretty sure that they were smart, because chimpanzees are smart. We know they could use and make stone tools because we have found remains of those tools dating from about 3 million years ago. Modern attempts to make stone tools show how hard the work is, but they also show that using them could make quite a difference to the diets of early hominins. With sharp stone flakes, you could butcher the remains of a large animal very efficiently—as long as the other scavengers, such as hyenas, left you in peace. Using sharpened sticks, maybe hardened in a fire, you could also get at roots of plants. Some early hominins may have used fire. We have strong evidence for the use of fire by hominins living in </w:t>
            </w:r>
            <w:smartTag w:uri="urn:schemas-microsoft-com:office:smarttags" w:element="place">
              <w:smartTag w:uri="urn:schemas-microsoft-com:office:smarttags" w:element="country-region">
                <w:r w:rsidRPr="00A16F98">
                  <w:rPr>
                    <w:color w:val="000000"/>
                    <w:spacing w:val="5"/>
                    <w:sz w:val="24"/>
                    <w:szCs w:val="24"/>
                  </w:rPr>
                  <w:t>China</w:t>
                </w:r>
              </w:smartTag>
            </w:smartTag>
            <w:r w:rsidRPr="00A16F98">
              <w:rPr>
                <w:color w:val="000000"/>
                <w:spacing w:val="5"/>
                <w:sz w:val="24"/>
                <w:szCs w:val="24"/>
              </w:rPr>
              <w:t xml:space="preserve"> 500,000 years ago. Some evidence from </w:t>
            </w:r>
            <w:smartTag w:uri="urn:schemas-microsoft-com:office:smarttags" w:element="place">
              <w:r w:rsidRPr="00A16F98">
                <w:rPr>
                  <w:color w:val="000000"/>
                  <w:spacing w:val="5"/>
                  <w:sz w:val="24"/>
                  <w:szCs w:val="24"/>
                </w:rPr>
                <w:t>Africa</w:t>
              </w:r>
            </w:smartTag>
            <w:r w:rsidRPr="00A16F98">
              <w:rPr>
                <w:color w:val="000000"/>
                <w:spacing w:val="5"/>
                <w:sz w:val="24"/>
                <w:szCs w:val="24"/>
              </w:rPr>
              <w:t xml:space="preserve"> suggests that hominins were using fire even earlier than that.</w:t>
            </w:r>
          </w:p>
        </w:tc>
      </w:tr>
    </w:tbl>
    <w:p w14:paraId="6FFC473C" w14:textId="77777777" w:rsidR="00582044" w:rsidRDefault="00582044" w:rsidP="00A16F98">
      <w:pPr>
        <w:rPr>
          <w:color w:val="000000"/>
          <w:spacing w:val="5"/>
          <w:sz w:val="24"/>
          <w:szCs w:val="24"/>
        </w:rPr>
      </w:pPr>
    </w:p>
    <w:p w14:paraId="3C45BA3D" w14:textId="3B5AFE25" w:rsidR="00757F3C" w:rsidRDefault="00757F3C" w:rsidP="00A16F98">
      <w:pPr>
        <w:rPr>
          <w:color w:val="000000"/>
          <w:spacing w:val="5"/>
          <w:sz w:val="24"/>
          <w:szCs w:val="24"/>
        </w:rPr>
      </w:pPr>
      <w:r>
        <w:rPr>
          <w:color w:val="000000"/>
          <w:spacing w:val="5"/>
          <w:sz w:val="24"/>
          <w:szCs w:val="24"/>
        </w:rPr>
        <w:t>[</w:t>
      </w:r>
      <w:r w:rsidRPr="00757F3C">
        <w:rPr>
          <w:i/>
          <w:color w:val="0000FF"/>
          <w:spacing w:val="5"/>
          <w:sz w:val="24"/>
          <w:szCs w:val="24"/>
        </w:rPr>
        <w:t>By this point in the article, the author describes living patterns, fashions, etc.</w:t>
      </w:r>
      <w:r>
        <w:rPr>
          <w:i/>
          <w:color w:val="0000FF"/>
          <w:spacing w:val="5"/>
          <w:sz w:val="24"/>
          <w:szCs w:val="24"/>
        </w:rPr>
        <w:t xml:space="preserve"> or ancient “man like” ancestors.</w:t>
      </w:r>
      <w:r w:rsidRPr="00757F3C">
        <w:rPr>
          <w:i/>
          <w:color w:val="0000FF"/>
          <w:spacing w:val="5"/>
          <w:sz w:val="24"/>
          <w:szCs w:val="24"/>
        </w:rPr>
        <w:t xml:space="preserve"> As usual no reference is offered to support any of his statements.  He makes the comment, “We have strong evidence for the use of fire by hominins living in </w:t>
      </w:r>
      <w:smartTag w:uri="urn:schemas-microsoft-com:office:smarttags" w:element="country-region">
        <w:smartTag w:uri="urn:schemas-microsoft-com:office:smarttags" w:element="place">
          <w:r w:rsidRPr="00757F3C">
            <w:rPr>
              <w:i/>
              <w:color w:val="0000FF"/>
              <w:spacing w:val="5"/>
              <w:sz w:val="24"/>
              <w:szCs w:val="24"/>
            </w:rPr>
            <w:t>China</w:t>
          </w:r>
        </w:smartTag>
      </w:smartTag>
      <w:r w:rsidRPr="00757F3C">
        <w:rPr>
          <w:i/>
          <w:color w:val="0000FF"/>
          <w:spacing w:val="5"/>
          <w:sz w:val="24"/>
          <w:szCs w:val="24"/>
        </w:rPr>
        <w:t xml:space="preserve"> 500,000 years ago.”  No reference was provided and no bibliography was provided to support his statements</w:t>
      </w:r>
      <w:r>
        <w:rPr>
          <w:color w:val="000000"/>
          <w:spacing w:val="5"/>
          <w:sz w:val="24"/>
          <w:szCs w:val="24"/>
        </w:rPr>
        <w:t>.]</w:t>
      </w:r>
    </w:p>
    <w:p w14:paraId="5A06904C" w14:textId="77777777" w:rsidR="00B40035" w:rsidRDefault="00B40035" w:rsidP="00A16F98">
      <w:pPr>
        <w:rPr>
          <w:color w:val="000000"/>
          <w:spacing w:val="5"/>
          <w:sz w:val="24"/>
          <w:szCs w:val="24"/>
        </w:rPr>
      </w:pPr>
    </w:p>
    <w:p w14:paraId="48DAA128" w14:textId="77777777" w:rsidR="00B40035" w:rsidRPr="002D1E1B" w:rsidRDefault="002E3503" w:rsidP="00A16F98">
      <w:pPr>
        <w:rPr>
          <w:b/>
          <w:color w:val="000000"/>
          <w:spacing w:val="5"/>
          <w:sz w:val="24"/>
          <w:szCs w:val="24"/>
        </w:rPr>
      </w:pPr>
      <w:r>
        <w:rPr>
          <w:b/>
          <w:color w:val="000000"/>
          <w:spacing w:val="5"/>
          <w:sz w:val="24"/>
          <w:szCs w:val="24"/>
        </w:rPr>
        <w:br w:type="page"/>
      </w:r>
      <w:r w:rsidR="00944607" w:rsidRPr="002D1E1B">
        <w:rPr>
          <w:b/>
          <w:color w:val="000000"/>
          <w:spacing w:val="5"/>
          <w:sz w:val="24"/>
          <w:szCs w:val="24"/>
        </w:rPr>
        <w:lastRenderedPageBreak/>
        <w:t>References</w:t>
      </w:r>
    </w:p>
    <w:p w14:paraId="06654471" w14:textId="77777777" w:rsidR="00944607" w:rsidRDefault="00944607" w:rsidP="00A16F98">
      <w:pPr>
        <w:rPr>
          <w:color w:val="000000"/>
          <w:spacing w:val="5"/>
          <w:sz w:val="24"/>
          <w:szCs w:val="24"/>
        </w:rPr>
      </w:pPr>
    </w:p>
    <w:p w14:paraId="75FF4C69" w14:textId="77777777" w:rsidR="00944607" w:rsidRDefault="00944607" w:rsidP="00A16F98">
      <w:pPr>
        <w:rPr>
          <w:lang w:val="en"/>
        </w:rPr>
      </w:pPr>
      <w:r>
        <w:rPr>
          <w:lang w:val="en"/>
        </w:rPr>
        <w:t xml:space="preserve">Eldredge, </w:t>
      </w:r>
      <w:smartTag w:uri="urn:schemas-microsoft-com:office:smarttags" w:element="place">
        <w:smartTag w:uri="urn:schemas-microsoft-com:office:smarttags" w:element="City">
          <w:r>
            <w:rPr>
              <w:lang w:val="en"/>
            </w:rPr>
            <w:t>Niles</w:t>
          </w:r>
        </w:smartTag>
      </w:smartTag>
      <w:r>
        <w:rPr>
          <w:lang w:val="en"/>
        </w:rPr>
        <w:t xml:space="preserve">, and S. J. Gould (1972). </w:t>
      </w:r>
      <w:hyperlink r:id="rId10" w:history="1">
        <w:r>
          <w:rPr>
            <w:rStyle w:val="Hyperlink"/>
            <w:lang w:val="en"/>
          </w:rPr>
          <w:t>"Punctuated equilibria: an alternative to phyletic gradualism."</w:t>
        </w:r>
      </w:hyperlink>
      <w:r>
        <w:rPr>
          <w:lang w:val="en"/>
        </w:rPr>
        <w:t xml:space="preserve"> In T.J.M. Schopf, ed., </w:t>
      </w:r>
      <w:r>
        <w:rPr>
          <w:i/>
          <w:iCs/>
          <w:lang w:val="en"/>
        </w:rPr>
        <w:t>Models in Paleobiology</w:t>
      </w:r>
      <w:r>
        <w:rPr>
          <w:lang w:val="en"/>
        </w:rPr>
        <w:t xml:space="preserve">. </w:t>
      </w:r>
      <w:smartTag w:uri="urn:schemas-microsoft-com:office:smarttags" w:element="place">
        <w:smartTag w:uri="urn:schemas-microsoft-com:office:smarttags" w:element="City">
          <w:r>
            <w:rPr>
              <w:lang w:val="en"/>
            </w:rPr>
            <w:t>San Francisco</w:t>
          </w:r>
        </w:smartTag>
      </w:smartTag>
      <w:r>
        <w:rPr>
          <w:lang w:val="en"/>
        </w:rPr>
        <w:t>: Freeman, Cooper and Company, pp. 82-115.</w:t>
      </w:r>
    </w:p>
    <w:p w14:paraId="5E233C2C" w14:textId="77777777" w:rsidR="00944607" w:rsidRDefault="00944607" w:rsidP="00A16F98">
      <w:pPr>
        <w:rPr>
          <w:lang w:val="en"/>
        </w:rPr>
      </w:pPr>
    </w:p>
    <w:p w14:paraId="08C850B6" w14:textId="77777777" w:rsidR="00944607" w:rsidRDefault="003D2C0C" w:rsidP="00A16F98">
      <w:pPr>
        <w:rPr>
          <w:lang w:val="en"/>
        </w:rPr>
      </w:pPr>
      <w:hyperlink r:id="rId11" w:tooltip="Ernst Mayr" w:history="1">
        <w:r w:rsidR="00944607">
          <w:rPr>
            <w:rStyle w:val="Hyperlink"/>
            <w:lang w:val="en"/>
          </w:rPr>
          <w:t>Mayr, Ernst</w:t>
        </w:r>
      </w:hyperlink>
      <w:r w:rsidR="00944607">
        <w:rPr>
          <w:lang w:val="en"/>
        </w:rPr>
        <w:t xml:space="preserve"> (1992). </w:t>
      </w:r>
      <w:hyperlink r:id="rId12" w:history="1">
        <w:r w:rsidR="00944607">
          <w:rPr>
            <w:rStyle w:val="Hyperlink"/>
            <w:lang w:val="en"/>
          </w:rPr>
          <w:t>"Speciational Evolution or Punctuated Equilibria."</w:t>
        </w:r>
      </w:hyperlink>
      <w:r w:rsidR="00944607">
        <w:rPr>
          <w:lang w:val="en"/>
        </w:rPr>
        <w:t xml:space="preserve"> In Steven Peterson and Albert Somit. </w:t>
      </w:r>
      <w:r w:rsidR="00944607">
        <w:rPr>
          <w:i/>
          <w:iCs/>
          <w:lang w:val="en"/>
        </w:rPr>
        <w:t>The Dynamics of Evolution</w:t>
      </w:r>
      <w:r w:rsidR="00944607">
        <w:rPr>
          <w:lang w:val="en"/>
        </w:rPr>
        <w:t xml:space="preserve">. </w:t>
      </w:r>
      <w:smartTag w:uri="urn:schemas-microsoft-com:office:smarttags" w:element="City">
        <w:r w:rsidR="00944607">
          <w:rPr>
            <w:lang w:val="en"/>
          </w:rPr>
          <w:t>Ithaca</w:t>
        </w:r>
      </w:smartTag>
      <w:r w:rsidR="00944607">
        <w:rPr>
          <w:lang w:val="en"/>
        </w:rPr>
        <w:t xml:space="preserve">: </w:t>
      </w:r>
      <w:smartTag w:uri="urn:schemas-microsoft-com:office:smarttags" w:element="place">
        <w:smartTag w:uri="urn:schemas-microsoft-com:office:smarttags" w:element="PlaceName">
          <w:r w:rsidR="00944607">
            <w:rPr>
              <w:lang w:val="en"/>
            </w:rPr>
            <w:t>Cornell</w:t>
          </w:r>
        </w:smartTag>
        <w:r w:rsidR="00944607">
          <w:rPr>
            <w:lang w:val="en"/>
          </w:rPr>
          <w:t xml:space="preserve"> </w:t>
        </w:r>
        <w:smartTag w:uri="urn:schemas-microsoft-com:office:smarttags" w:element="PlaceType">
          <w:r w:rsidR="00944607">
            <w:rPr>
              <w:lang w:val="en"/>
            </w:rPr>
            <w:t>University</w:t>
          </w:r>
        </w:smartTag>
      </w:smartTag>
      <w:r w:rsidR="00944607">
        <w:rPr>
          <w:lang w:val="en"/>
        </w:rPr>
        <w:t xml:space="preserve"> Press, pp. 21-48. </w:t>
      </w:r>
      <w:hyperlink r:id="rId13" w:tooltip="Special:BookSources/0801497639" w:history="1">
        <w:r w:rsidR="00944607">
          <w:rPr>
            <w:rStyle w:val="Hyperlink"/>
            <w:lang w:val="en"/>
          </w:rPr>
          <w:t>ISBN 0-8014-9763-9</w:t>
        </w:r>
      </w:hyperlink>
      <w:r w:rsidR="00944607">
        <w:rPr>
          <w:lang w:val="en"/>
        </w:rPr>
        <w:t>.</w:t>
      </w:r>
    </w:p>
    <w:p w14:paraId="07CCF8BD" w14:textId="77777777" w:rsidR="00944607" w:rsidRDefault="00944607" w:rsidP="00A16F98">
      <w:pPr>
        <w:rPr>
          <w:lang w:val="en"/>
        </w:rPr>
      </w:pPr>
    </w:p>
    <w:p w14:paraId="5D6F1AFD" w14:textId="77777777" w:rsidR="00944607" w:rsidRDefault="00944607" w:rsidP="00A16F98">
      <w:pPr>
        <w:rPr>
          <w:lang w:val="en"/>
        </w:rPr>
      </w:pPr>
      <w:r>
        <w:rPr>
          <w:lang w:val="en"/>
        </w:rPr>
        <w:t xml:space="preserve">Gould, S. J. and Steven Rose, ed. (2007). </w:t>
      </w:r>
      <w:r>
        <w:rPr>
          <w:i/>
          <w:iCs/>
          <w:lang w:val="en"/>
        </w:rPr>
        <w:t>The Richness of Life: The Essential Stephen Jay Gould</w:t>
      </w:r>
      <w:r>
        <w:rPr>
          <w:lang w:val="en"/>
        </w:rPr>
        <w:t xml:space="preserve">. </w:t>
      </w:r>
      <w:smartTag w:uri="urn:schemas-microsoft-com:office:smarttags" w:element="place">
        <w:smartTag w:uri="urn:schemas-microsoft-com:office:smarttags" w:element="State">
          <w:r>
            <w:rPr>
              <w:lang w:val="en"/>
            </w:rPr>
            <w:t>New York</w:t>
          </w:r>
        </w:smartTag>
      </w:smartTag>
      <w:r>
        <w:rPr>
          <w:lang w:val="en"/>
        </w:rPr>
        <w:t xml:space="preserve">: W. W. Norton &amp; Co., </w:t>
      </w:r>
      <w:hyperlink r:id="rId14" w:history="1">
        <w:r>
          <w:rPr>
            <w:rStyle w:val="Hyperlink"/>
            <w:lang w:val="en"/>
          </w:rPr>
          <w:t>p. 6.</w:t>
        </w:r>
      </w:hyperlink>
    </w:p>
    <w:p w14:paraId="0A6B3BD2" w14:textId="77777777" w:rsidR="002D1E1B" w:rsidRDefault="002D1E1B" w:rsidP="00A16F98">
      <w:pPr>
        <w:rPr>
          <w:lang w:val="en"/>
        </w:rPr>
      </w:pPr>
    </w:p>
    <w:p w14:paraId="4EE2ADF2" w14:textId="77777777" w:rsidR="002D1E1B" w:rsidRDefault="002D1E1B" w:rsidP="00A16F98">
      <w:pPr>
        <w:rPr>
          <w:b/>
          <w:bCs/>
        </w:rPr>
      </w:pPr>
      <w:r>
        <w:rPr>
          <w:b/>
          <w:bCs/>
        </w:rPr>
        <w:t xml:space="preserve">ANCESTORS OR ABERRANTS: STUDIES IN THE HISTORY OF AMERICAN PALEOANTHROPOLOGY, 1915-1940 (HUMAN EVOLUTION) by DESIMONE, ALFRED AUGUST, JR., </w:t>
      </w:r>
      <w:smartTag w:uri="urn:schemas-microsoft-com:office:smarttags" w:element="PlaceName">
        <w:r>
          <w:rPr>
            <w:b/>
            <w:bCs/>
          </w:rPr>
          <w:t>PHD</w:t>
        </w:r>
      </w:smartTag>
      <w:r>
        <w:rPr>
          <w:b/>
          <w:bCs/>
        </w:rPr>
        <w:t xml:space="preserve"> </w:t>
      </w:r>
      <w:smartTag w:uri="urn:schemas-microsoft-com:office:smarttags" w:element="PlaceType">
        <w:r>
          <w:rPr>
            <w:b/>
            <w:bCs/>
          </w:rPr>
          <w:t>UNIVERSITY</w:t>
        </w:r>
      </w:smartTag>
      <w:r>
        <w:rPr>
          <w:b/>
          <w:bCs/>
        </w:rPr>
        <w:t xml:space="preserve"> OF </w:t>
      </w:r>
      <w:smartTag w:uri="urn:schemas-microsoft-com:office:smarttags" w:element="place">
        <w:smartTag w:uri="urn:schemas-microsoft-com:office:smarttags" w:element="State">
          <w:r>
            <w:rPr>
              <w:b/>
              <w:bCs/>
            </w:rPr>
            <w:t>MASSACHUSETTS</w:t>
          </w:r>
        </w:smartTag>
      </w:smartTag>
      <w:r>
        <w:rPr>
          <w:b/>
          <w:bCs/>
        </w:rPr>
        <w:t>, 1986, 802 pages AAT 8612030.</w:t>
      </w:r>
    </w:p>
    <w:p w14:paraId="693801C4" w14:textId="77777777" w:rsidR="00AB4D71" w:rsidRDefault="00AB4D71" w:rsidP="00A16F98">
      <w:pPr>
        <w:rPr>
          <w:b/>
          <w:bCs/>
        </w:rPr>
      </w:pPr>
    </w:p>
    <w:p w14:paraId="24A8A8C7" w14:textId="77777777" w:rsidR="00AB4D71" w:rsidRPr="00AB4D71" w:rsidRDefault="00AB4D71" w:rsidP="00AB4D71">
      <w:pPr>
        <w:spacing w:before="100" w:beforeAutospacing="1" w:after="100" w:afterAutospacing="1"/>
        <w:rPr>
          <w:b/>
          <w:bCs/>
          <w:sz w:val="24"/>
          <w:szCs w:val="24"/>
        </w:rPr>
      </w:pPr>
      <w:r w:rsidRPr="00AB4D71">
        <w:rPr>
          <w:b/>
          <w:bCs/>
          <w:sz w:val="24"/>
          <w:szCs w:val="24"/>
        </w:rPr>
        <w:t xml:space="preserve">July 1954 issue of </w:t>
      </w:r>
      <w:r w:rsidRPr="00AB4D71">
        <w:rPr>
          <w:b/>
          <w:bCs/>
          <w:i/>
          <w:iCs/>
          <w:sz w:val="24"/>
          <w:szCs w:val="24"/>
        </w:rPr>
        <w:t>Nature</w:t>
      </w:r>
      <w:r w:rsidRPr="00AB4D71">
        <w:rPr>
          <w:b/>
          <w:bCs/>
          <w:sz w:val="24"/>
          <w:szCs w:val="24"/>
        </w:rPr>
        <w:t xml:space="preserve"> (vol. 274, # 4419, pp. 61-62) which describes a meeting of the Geological Society (30 June 1954) devoted to the exposure of the hoax. The editorial (unsigned) says: </w:t>
      </w:r>
    </w:p>
    <w:p w14:paraId="755F9555" w14:textId="77777777" w:rsidR="00AB4D71" w:rsidRPr="00AB4D71" w:rsidRDefault="00AB4D71" w:rsidP="00AB4D71">
      <w:pPr>
        <w:rPr>
          <w:b/>
          <w:bCs/>
          <w:sz w:val="24"/>
          <w:szCs w:val="24"/>
        </w:rPr>
      </w:pPr>
      <w:r w:rsidRPr="00AB4D71">
        <w:rPr>
          <w:b/>
          <w:bCs/>
          <w:sz w:val="24"/>
          <w:szCs w:val="24"/>
        </w:rPr>
        <w:t xml:space="preserve">"It is agreed that the skull fragments are human and not of great antiquity; that the jawbone is ape; that they have no important evolutionary significance. More than five hundred articles and memoirs are said to have been written about Piltdown man. His rise and fall are a salutary example of human motives, mischief and mistake." </w:t>
      </w:r>
    </w:p>
    <w:p w14:paraId="6EF0E32C" w14:textId="77777777" w:rsidR="00AB4D71" w:rsidRDefault="00AB4D71" w:rsidP="00A16F98">
      <w:pPr>
        <w:rPr>
          <w:color w:val="000000"/>
          <w:spacing w:val="5"/>
          <w:sz w:val="24"/>
          <w:szCs w:val="24"/>
        </w:rPr>
      </w:pPr>
    </w:p>
    <w:p w14:paraId="2A481495" w14:textId="77777777" w:rsidR="00D56A27" w:rsidRPr="00D56A27" w:rsidRDefault="003D2C0C" w:rsidP="00D56A27">
      <w:pPr>
        <w:spacing w:before="100" w:beforeAutospacing="1" w:after="100" w:afterAutospacing="1"/>
        <w:rPr>
          <w:sz w:val="22"/>
          <w:szCs w:val="22"/>
          <w:lang w:val="en"/>
        </w:rPr>
      </w:pPr>
      <w:hyperlink r:id="rId15" w:tooltip="Roger Lewin" w:history="1">
        <w:r w:rsidR="00D56A27" w:rsidRPr="00D56A27">
          <w:rPr>
            <w:color w:val="0000FF"/>
            <w:sz w:val="22"/>
            <w:u w:val="single"/>
            <w:lang w:val="en"/>
          </w:rPr>
          <w:t>Lewin, Roger</w:t>
        </w:r>
      </w:hyperlink>
      <w:r w:rsidR="00D56A27" w:rsidRPr="00D56A27">
        <w:rPr>
          <w:sz w:val="22"/>
          <w:lang w:val="en"/>
        </w:rPr>
        <w:t xml:space="preserve"> (1987), </w:t>
      </w:r>
      <w:hyperlink r:id="rId16" w:history="1">
        <w:r w:rsidR="00D56A27" w:rsidRPr="00D56A27">
          <w:rPr>
            <w:i/>
            <w:iCs/>
            <w:color w:val="0000FF"/>
            <w:sz w:val="22"/>
            <w:u w:val="single"/>
            <w:lang w:val="en"/>
          </w:rPr>
          <w:t>Bones of Contention</w:t>
        </w:r>
      </w:hyperlink>
      <w:r w:rsidR="00D56A27" w:rsidRPr="00D56A27">
        <w:rPr>
          <w:sz w:val="22"/>
          <w:lang w:val="en"/>
        </w:rPr>
        <w:t xml:space="preserve">, </w:t>
      </w:r>
      <w:hyperlink r:id="rId17" w:history="1">
        <w:r w:rsidR="00D56A27" w:rsidRPr="00D56A27">
          <w:rPr>
            <w:color w:val="0000FF"/>
            <w:sz w:val="22"/>
            <w:u w:val="single"/>
            <w:lang w:val="en"/>
          </w:rPr>
          <w:t>http://www.clarku.edu/~piltdown/map_expose/chain_of_fraud.html</w:t>
        </w:r>
      </w:hyperlink>
      <w:r w:rsidR="00D56A27" w:rsidRPr="00D56A27">
        <w:rPr>
          <w:vanish/>
          <w:sz w:val="22"/>
          <w:lang w:val="en"/>
        </w:rPr>
        <w:t> </w:t>
      </w:r>
      <w:r w:rsidR="00D56A27" w:rsidRPr="00D56A27">
        <w:rPr>
          <w:sz w:val="22"/>
          <w:szCs w:val="22"/>
          <w:lang w:val="en"/>
        </w:rPr>
        <w:t xml:space="preserve"> </w:t>
      </w:r>
    </w:p>
    <w:p w14:paraId="2A4A6CE0" w14:textId="77777777" w:rsidR="00D56A27" w:rsidRPr="00D56A27" w:rsidRDefault="003D2C0C" w:rsidP="00D56A27">
      <w:pPr>
        <w:spacing w:before="100" w:beforeAutospacing="1" w:after="100" w:afterAutospacing="1"/>
        <w:rPr>
          <w:sz w:val="22"/>
          <w:szCs w:val="22"/>
          <w:lang w:val="en"/>
        </w:rPr>
      </w:pPr>
      <w:hyperlink r:id="rId18" w:anchor="cite_ref-1#cite_ref-1" w:history="1">
        <w:r w:rsidR="00D56A27" w:rsidRPr="00D56A27">
          <w:rPr>
            <w:b/>
            <w:bCs/>
            <w:color w:val="0000FF"/>
            <w:sz w:val="22"/>
            <w:u w:val="single"/>
            <w:lang w:val="en"/>
          </w:rPr>
          <w:t>^</w:t>
        </w:r>
      </w:hyperlink>
      <w:r w:rsidR="00D56A27" w:rsidRPr="00D56A27">
        <w:rPr>
          <w:sz w:val="22"/>
          <w:szCs w:val="22"/>
          <w:lang w:val="en"/>
        </w:rPr>
        <w:t xml:space="preserve"> </w:t>
      </w:r>
      <w:hyperlink r:id="rId19" w:history="1">
        <w:r w:rsidR="00D56A27" w:rsidRPr="00D56A27">
          <w:rPr>
            <w:color w:val="0000FF"/>
            <w:sz w:val="22"/>
            <w:szCs w:val="22"/>
            <w:u w:val="single"/>
            <w:lang w:val="en"/>
          </w:rPr>
          <w:t>The Piltdown Man Discovery</w:t>
        </w:r>
      </w:hyperlink>
      <w:r w:rsidR="00D56A27" w:rsidRPr="00D56A27">
        <w:rPr>
          <w:sz w:val="22"/>
          <w:szCs w:val="22"/>
          <w:lang w:val="en"/>
        </w:rPr>
        <w:t xml:space="preserve">, </w:t>
      </w:r>
      <w:r w:rsidR="00D56A27" w:rsidRPr="00D56A27">
        <w:rPr>
          <w:i/>
          <w:iCs/>
          <w:sz w:val="22"/>
          <w:szCs w:val="22"/>
          <w:lang w:val="en"/>
        </w:rPr>
        <w:t>Nature</w:t>
      </w:r>
      <w:r w:rsidR="00D56A27" w:rsidRPr="00D56A27">
        <w:rPr>
          <w:sz w:val="22"/>
          <w:szCs w:val="22"/>
          <w:lang w:val="en"/>
        </w:rPr>
        <w:t xml:space="preserve">, July 30, 1938 </w:t>
      </w:r>
    </w:p>
    <w:p w14:paraId="043F9190" w14:textId="77777777" w:rsidR="00D56A27" w:rsidRPr="00D56A27" w:rsidRDefault="003D2C0C" w:rsidP="00D56A27">
      <w:pPr>
        <w:spacing w:before="100" w:beforeAutospacing="1" w:after="100" w:afterAutospacing="1"/>
        <w:rPr>
          <w:sz w:val="22"/>
          <w:szCs w:val="22"/>
          <w:lang w:val="en"/>
        </w:rPr>
      </w:pPr>
      <w:hyperlink r:id="rId20" w:anchor="cite_ref-2#cite_ref-2" w:history="1">
        <w:r w:rsidR="00D56A27" w:rsidRPr="00D56A27">
          <w:rPr>
            <w:b/>
            <w:bCs/>
            <w:color w:val="0000FF"/>
            <w:sz w:val="22"/>
            <w:u w:val="single"/>
            <w:lang w:val="en"/>
          </w:rPr>
          <w:t>^</w:t>
        </w:r>
      </w:hyperlink>
      <w:r w:rsidR="00D56A27" w:rsidRPr="00D56A27">
        <w:rPr>
          <w:sz w:val="22"/>
          <w:szCs w:val="22"/>
          <w:lang w:val="en"/>
        </w:rPr>
        <w:t xml:space="preserve"> </w:t>
      </w:r>
      <w:hyperlink r:id="rId21" w:history="1">
        <w:r w:rsidR="00D56A27" w:rsidRPr="00D56A27">
          <w:rPr>
            <w:color w:val="0000FF"/>
            <w:sz w:val="22"/>
            <w:szCs w:val="22"/>
            <w:u w:val="single"/>
            <w:lang w:val="en"/>
          </w:rPr>
          <w:t>The Piltdown Man, Uckfield - Pub Directory UK, your one stop Pub guide in the UK</w:t>
        </w:r>
      </w:hyperlink>
      <w:r w:rsidR="00D56A27" w:rsidRPr="00D56A27">
        <w:rPr>
          <w:sz w:val="22"/>
          <w:szCs w:val="22"/>
          <w:lang w:val="en"/>
        </w:rPr>
        <w:t xml:space="preserve">, retrieved 15 August 2008 </w:t>
      </w:r>
    </w:p>
    <w:p w14:paraId="15C00008" w14:textId="77777777" w:rsidR="00D56A27" w:rsidRPr="00D56A27" w:rsidRDefault="00D56A27" w:rsidP="00D56A27">
      <w:pPr>
        <w:spacing w:before="100" w:beforeAutospacing="1" w:after="100" w:afterAutospacing="1"/>
        <w:rPr>
          <w:sz w:val="22"/>
          <w:szCs w:val="22"/>
          <w:lang w:val="en"/>
        </w:rPr>
      </w:pPr>
      <w:r w:rsidRPr="00D56A27">
        <w:rPr>
          <w:sz w:val="22"/>
          <w:szCs w:val="22"/>
          <w:lang w:val="en"/>
        </w:rPr>
        <w:t xml:space="preserve">^ </w:t>
      </w:r>
      <w:hyperlink r:id="rId22" w:anchor="cite_ref-gould_3-0#cite_ref-gould_3-0" w:history="1">
        <w:r w:rsidRPr="00D56A27">
          <w:rPr>
            <w:b/>
            <w:bCs/>
            <w:i/>
            <w:iCs/>
            <w:color w:val="0000FF"/>
            <w:sz w:val="22"/>
            <w:u w:val="single"/>
            <w:vertAlign w:val="superscript"/>
            <w:lang w:val="en"/>
          </w:rPr>
          <w:t>a</w:t>
        </w:r>
      </w:hyperlink>
      <w:r w:rsidRPr="00D56A27">
        <w:rPr>
          <w:sz w:val="22"/>
          <w:szCs w:val="22"/>
          <w:lang w:val="en"/>
        </w:rPr>
        <w:t xml:space="preserve"> </w:t>
      </w:r>
      <w:hyperlink r:id="rId23" w:anchor="cite_ref-gould_3-1#cite_ref-gould_3-1" w:history="1">
        <w:r w:rsidRPr="00D56A27">
          <w:rPr>
            <w:b/>
            <w:bCs/>
            <w:i/>
            <w:iCs/>
            <w:color w:val="0000FF"/>
            <w:sz w:val="22"/>
            <w:u w:val="single"/>
            <w:vertAlign w:val="superscript"/>
            <w:lang w:val="en"/>
          </w:rPr>
          <w:t>b</w:t>
        </w:r>
      </w:hyperlink>
      <w:r w:rsidRPr="00D56A27">
        <w:rPr>
          <w:sz w:val="22"/>
          <w:szCs w:val="22"/>
          <w:lang w:val="en"/>
        </w:rPr>
        <w:t xml:space="preserve"> </w:t>
      </w:r>
      <w:hyperlink r:id="rId24" w:tooltip="Stephen J. Gould" w:history="1">
        <w:r w:rsidRPr="00D56A27">
          <w:rPr>
            <w:color w:val="0000FF"/>
            <w:sz w:val="22"/>
            <w:u w:val="single"/>
            <w:lang w:val="en"/>
          </w:rPr>
          <w:t>Gould, Stephen J.</w:t>
        </w:r>
      </w:hyperlink>
      <w:r w:rsidRPr="00D56A27">
        <w:rPr>
          <w:sz w:val="22"/>
          <w:lang w:val="en"/>
        </w:rPr>
        <w:t xml:space="preserve"> (1980), </w:t>
      </w:r>
      <w:r w:rsidRPr="00D56A27">
        <w:rPr>
          <w:i/>
          <w:iCs/>
          <w:sz w:val="22"/>
          <w:lang w:val="en"/>
        </w:rPr>
        <w:t>The Panda's Thumb</w:t>
      </w:r>
      <w:r w:rsidRPr="00D56A27">
        <w:rPr>
          <w:sz w:val="22"/>
          <w:lang w:val="en"/>
        </w:rPr>
        <w:t>, W. W. Norton and Co., p. 108-124</w:t>
      </w:r>
      <w:r w:rsidRPr="00D56A27">
        <w:rPr>
          <w:vanish/>
          <w:sz w:val="22"/>
          <w:lang w:val="en"/>
        </w:rPr>
        <w:t> </w:t>
      </w:r>
      <w:r w:rsidRPr="00D56A27">
        <w:rPr>
          <w:sz w:val="22"/>
          <w:szCs w:val="22"/>
          <w:lang w:val="en"/>
        </w:rPr>
        <w:t xml:space="preserve"> </w:t>
      </w:r>
    </w:p>
    <w:p w14:paraId="01CDE7A9" w14:textId="77777777" w:rsidR="00D56A27" w:rsidRPr="00A16F98" w:rsidRDefault="00D56A27" w:rsidP="00A16F98">
      <w:pPr>
        <w:rPr>
          <w:color w:val="000000"/>
          <w:spacing w:val="5"/>
          <w:sz w:val="24"/>
          <w:szCs w:val="24"/>
        </w:rPr>
      </w:pPr>
    </w:p>
    <w:sectPr w:rsidR="00D56A27" w:rsidRPr="00A16F98">
      <w:headerReference w:type="default" r:id="rId2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571E" w14:textId="77777777" w:rsidR="003D2C0C" w:rsidRDefault="003D2C0C">
      <w:r>
        <w:separator/>
      </w:r>
    </w:p>
  </w:endnote>
  <w:endnote w:type="continuationSeparator" w:id="0">
    <w:p w14:paraId="1E437497" w14:textId="77777777" w:rsidR="003D2C0C" w:rsidRDefault="003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FFF" w14:textId="77777777" w:rsidR="002E3503" w:rsidRDefault="002E3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EF426" w14:textId="77777777" w:rsidR="002E3503" w:rsidRDefault="002E3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82AD" w14:textId="77777777" w:rsidR="002E3503" w:rsidRDefault="002E3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6CC1ECF" w14:textId="3FC9CA19" w:rsidR="002E3503" w:rsidRDefault="002E3503" w:rsidP="005C272E">
    <w:pPr>
      <w:pStyle w:val="Footer"/>
      <w:tabs>
        <w:tab w:val="clear" w:pos="8640"/>
        <w:tab w:val="right" w:pos="9360"/>
      </w:tabs>
      <w:rPr>
        <w:i/>
      </w:rPr>
    </w:pPr>
    <w:r>
      <w:rPr>
        <w:i/>
      </w:rPr>
      <w:t xml:space="preserve">Biology </w:t>
    </w:r>
    <w:r>
      <w:rPr>
        <w:i/>
      </w:rPr>
      <w:tab/>
    </w:r>
    <w:r>
      <w:rPr>
        <w:i/>
      </w:rPr>
      <w:tab/>
    </w:r>
    <w:r w:rsidR="00192A1E">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993C" w14:textId="77777777" w:rsidR="003D2C0C" w:rsidRDefault="003D2C0C">
      <w:r>
        <w:separator/>
      </w:r>
    </w:p>
  </w:footnote>
  <w:footnote w:type="continuationSeparator" w:id="0">
    <w:p w14:paraId="090C1F90" w14:textId="77777777" w:rsidR="003D2C0C" w:rsidRDefault="003D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DD65" w14:textId="77777777" w:rsidR="002E3503" w:rsidRDefault="002E3503">
    <w:pPr>
      <w:pStyle w:val="Header"/>
      <w:tabs>
        <w:tab w:val="clear" w:pos="8640"/>
        <w:tab w:val="right" w:pos="9360"/>
      </w:tabs>
      <w:rPr>
        <w:i/>
        <w:sz w:val="32"/>
      </w:rPr>
    </w:pPr>
    <w:r>
      <w:rPr>
        <w:i/>
        <w:sz w:val="32"/>
      </w:rPr>
      <w:t>Problems with Macro-Evolution</w:t>
    </w:r>
    <w:r>
      <w:rPr>
        <w:i/>
        <w:sz w:val="32"/>
      </w:rPr>
      <w:tab/>
    </w:r>
    <w:r>
      <w:rPr>
        <w:i/>
        <w:sz w:val="32"/>
      </w:rPr>
      <w:tab/>
    </w:r>
    <w:r>
      <w:rPr>
        <w:i/>
        <w:sz w:val="32"/>
      </w:rPr>
      <w:tab/>
    </w:r>
    <w:r>
      <w:rPr>
        <w:i/>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09F737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8C5A5E"/>
    <w:multiLevelType w:val="multilevel"/>
    <w:tmpl w:val="1748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1DB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8141F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33D330C"/>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4B4F5A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28A197F"/>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6E2E3A9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3543E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48E45C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573102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6481479">
    <w:abstractNumId w:val="9"/>
  </w:num>
  <w:num w:numId="2" w16cid:durableId="958100702">
    <w:abstractNumId w:val="10"/>
  </w:num>
  <w:num w:numId="3" w16cid:durableId="1090781871">
    <w:abstractNumId w:val="3"/>
  </w:num>
  <w:num w:numId="4" w16cid:durableId="455607818">
    <w:abstractNumId w:val="7"/>
  </w:num>
  <w:num w:numId="5" w16cid:durableId="1811166780">
    <w:abstractNumId w:val="5"/>
  </w:num>
  <w:num w:numId="6" w16cid:durableId="1333340169">
    <w:abstractNumId w:val="1"/>
  </w:num>
  <w:num w:numId="7" w16cid:durableId="528765994">
    <w:abstractNumId w:val="0"/>
  </w:num>
  <w:num w:numId="8" w16cid:durableId="645280402">
    <w:abstractNumId w:val="6"/>
  </w:num>
  <w:num w:numId="9" w16cid:durableId="1161433524">
    <w:abstractNumId w:val="11"/>
  </w:num>
  <w:num w:numId="10" w16cid:durableId="1798333571">
    <w:abstractNumId w:val="8"/>
  </w:num>
  <w:num w:numId="11" w16cid:durableId="816729332">
    <w:abstractNumId w:val="4"/>
  </w:num>
  <w:num w:numId="12" w16cid:durableId="1781021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2E"/>
    <w:rsid w:val="000B6885"/>
    <w:rsid w:val="000E05F7"/>
    <w:rsid w:val="0012084F"/>
    <w:rsid w:val="0015745F"/>
    <w:rsid w:val="00180428"/>
    <w:rsid w:val="00192A1E"/>
    <w:rsid w:val="00192EAB"/>
    <w:rsid w:val="001A6C40"/>
    <w:rsid w:val="001C60CD"/>
    <w:rsid w:val="0027031E"/>
    <w:rsid w:val="002C2A9B"/>
    <w:rsid w:val="002D1E1B"/>
    <w:rsid w:val="002E3503"/>
    <w:rsid w:val="00387F90"/>
    <w:rsid w:val="003D0391"/>
    <w:rsid w:val="003D2C0C"/>
    <w:rsid w:val="00430783"/>
    <w:rsid w:val="00437DAB"/>
    <w:rsid w:val="004603D2"/>
    <w:rsid w:val="00477E16"/>
    <w:rsid w:val="00582044"/>
    <w:rsid w:val="005C272E"/>
    <w:rsid w:val="005E3751"/>
    <w:rsid w:val="00601492"/>
    <w:rsid w:val="00646076"/>
    <w:rsid w:val="006F7057"/>
    <w:rsid w:val="00755E4F"/>
    <w:rsid w:val="00757F3C"/>
    <w:rsid w:val="00767A0F"/>
    <w:rsid w:val="00773D5D"/>
    <w:rsid w:val="00914CD6"/>
    <w:rsid w:val="009222ED"/>
    <w:rsid w:val="0093189E"/>
    <w:rsid w:val="00944607"/>
    <w:rsid w:val="00962FDD"/>
    <w:rsid w:val="00981BB8"/>
    <w:rsid w:val="009E68B7"/>
    <w:rsid w:val="00A16F98"/>
    <w:rsid w:val="00A81B5C"/>
    <w:rsid w:val="00AB4D71"/>
    <w:rsid w:val="00AC0DEC"/>
    <w:rsid w:val="00AE382E"/>
    <w:rsid w:val="00B40035"/>
    <w:rsid w:val="00BC21A5"/>
    <w:rsid w:val="00BC4C75"/>
    <w:rsid w:val="00C54EA6"/>
    <w:rsid w:val="00CD77AD"/>
    <w:rsid w:val="00D366D0"/>
    <w:rsid w:val="00D56A27"/>
    <w:rsid w:val="00D926BE"/>
    <w:rsid w:val="00DD5F94"/>
    <w:rsid w:val="00DE3EF8"/>
    <w:rsid w:val="00DF2967"/>
    <w:rsid w:val="00DF3DE1"/>
    <w:rsid w:val="00E803B8"/>
    <w:rsid w:val="00E94EFE"/>
    <w:rsid w:val="00F5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7B9E0B8"/>
  <w15:chartTrackingRefBased/>
  <w15:docId w15:val="{BD518EB7-7737-4DA7-88C9-DE35F69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character" w:styleId="PageNumber">
    <w:name w:val="page number"/>
    <w:basedOn w:val="DefaultParagraphFont"/>
    <w:semiHidden/>
  </w:style>
  <w:style w:type="paragraph" w:styleId="BodyTextIndent">
    <w:name w:val="Body Text Indent"/>
    <w:basedOn w:val="Normal"/>
    <w:semiHidden/>
    <w:pPr>
      <w:ind w:left="360" w:hanging="360"/>
    </w:pPr>
    <w:rPr>
      <w:b/>
      <w:sz w:val="22"/>
    </w:rPr>
  </w:style>
  <w:style w:type="paragraph" w:styleId="BodyText">
    <w:name w:val="Body Text"/>
    <w:basedOn w:val="Normal"/>
    <w:semiHidden/>
    <w:rPr>
      <w:b/>
      <w:sz w:val="22"/>
    </w:rPr>
  </w:style>
  <w:style w:type="paragraph" w:styleId="BodyTextIndent2">
    <w:name w:val="Body Text Indent 2"/>
    <w:basedOn w:val="Normal"/>
    <w:semiHidden/>
    <w:pPr>
      <w:ind w:left="360" w:hanging="360"/>
    </w:pPr>
    <w:rPr>
      <w:sz w:val="28"/>
    </w:rPr>
  </w:style>
  <w:style w:type="character" w:styleId="Hyperlink">
    <w:name w:val="Hyperlink"/>
    <w:basedOn w:val="DefaultParagraphFont"/>
    <w:rsid w:val="00A16F98"/>
    <w:rPr>
      <w:color w:val="0000FF"/>
      <w:u w:val="single"/>
    </w:rPr>
  </w:style>
  <w:style w:type="paragraph" w:styleId="NormalWeb">
    <w:name w:val="Normal (Web)"/>
    <w:basedOn w:val="Normal"/>
    <w:rsid w:val="00A16F98"/>
    <w:pPr>
      <w:spacing w:before="100" w:beforeAutospacing="1" w:after="100" w:afterAutospacing="1" w:line="312" w:lineRule="atLeast"/>
    </w:pPr>
    <w:rPr>
      <w:sz w:val="24"/>
      <w:szCs w:val="24"/>
    </w:rPr>
  </w:style>
  <w:style w:type="character" w:customStyle="1" w:styleId="descriptionfont">
    <w:name w:val="description_font"/>
    <w:basedOn w:val="DefaultParagraphFont"/>
    <w:rsid w:val="00A16F98"/>
  </w:style>
  <w:style w:type="table" w:styleId="TableGrid">
    <w:name w:val="Table Grid"/>
    <w:basedOn w:val="TableNormal"/>
    <w:rsid w:val="0058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40035"/>
  </w:style>
  <w:style w:type="character" w:styleId="FootnoteReference">
    <w:name w:val="footnote reference"/>
    <w:basedOn w:val="DefaultParagraphFont"/>
    <w:semiHidden/>
    <w:rsid w:val="00B40035"/>
    <w:rPr>
      <w:vertAlign w:val="superscript"/>
    </w:rPr>
  </w:style>
  <w:style w:type="character" w:customStyle="1" w:styleId="citation">
    <w:name w:val="citation"/>
    <w:basedOn w:val="DefaultParagraphFont"/>
    <w:rsid w:val="00D56A27"/>
    <w:rPr>
      <w:i w:val="0"/>
      <w:iCs w:val="0"/>
    </w:rPr>
  </w:style>
  <w:style w:type="character" w:customStyle="1" w:styleId="printonly">
    <w:name w:val="printonly"/>
    <w:basedOn w:val="DefaultParagraphFont"/>
    <w:rsid w:val="00D56A27"/>
  </w:style>
  <w:style w:type="character" w:customStyle="1" w:styleId="z3988">
    <w:name w:val="z3988"/>
    <w:basedOn w:val="DefaultParagraphFont"/>
    <w:rsid w:val="00D5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4611">
      <w:bodyDiv w:val="1"/>
      <w:marLeft w:val="0"/>
      <w:marRight w:val="0"/>
      <w:marTop w:val="0"/>
      <w:marBottom w:val="0"/>
      <w:divBdr>
        <w:top w:val="none" w:sz="0" w:space="0" w:color="auto"/>
        <w:left w:val="none" w:sz="0" w:space="0" w:color="auto"/>
        <w:bottom w:val="none" w:sz="0" w:space="0" w:color="auto"/>
        <w:right w:val="none" w:sz="0" w:space="0" w:color="auto"/>
      </w:divBdr>
      <w:divsChild>
        <w:div w:id="907879950">
          <w:marLeft w:val="0"/>
          <w:marRight w:val="0"/>
          <w:marTop w:val="0"/>
          <w:marBottom w:val="0"/>
          <w:divBdr>
            <w:top w:val="none" w:sz="0" w:space="0" w:color="auto"/>
            <w:left w:val="none" w:sz="0" w:space="0" w:color="auto"/>
            <w:bottom w:val="none" w:sz="0" w:space="0" w:color="auto"/>
            <w:right w:val="none" w:sz="0" w:space="0" w:color="auto"/>
          </w:divBdr>
          <w:divsChild>
            <w:div w:id="205147223">
              <w:marLeft w:val="0"/>
              <w:marRight w:val="0"/>
              <w:marTop w:val="0"/>
              <w:marBottom w:val="0"/>
              <w:divBdr>
                <w:top w:val="none" w:sz="0" w:space="0" w:color="auto"/>
                <w:left w:val="none" w:sz="0" w:space="0" w:color="auto"/>
                <w:bottom w:val="none" w:sz="0" w:space="0" w:color="auto"/>
                <w:right w:val="none" w:sz="0" w:space="0" w:color="auto"/>
              </w:divBdr>
              <w:divsChild>
                <w:div w:id="548297628">
                  <w:marLeft w:val="0"/>
                  <w:marRight w:val="0"/>
                  <w:marTop w:val="0"/>
                  <w:marBottom w:val="0"/>
                  <w:divBdr>
                    <w:top w:val="none" w:sz="0" w:space="0" w:color="auto"/>
                    <w:left w:val="none" w:sz="0" w:space="0" w:color="auto"/>
                    <w:bottom w:val="none" w:sz="0" w:space="0" w:color="auto"/>
                    <w:right w:val="none" w:sz="0" w:space="0" w:color="auto"/>
                  </w:divBdr>
                  <w:divsChild>
                    <w:div w:id="1135759633">
                      <w:marLeft w:val="0"/>
                      <w:marRight w:val="0"/>
                      <w:marTop w:val="0"/>
                      <w:marBottom w:val="0"/>
                      <w:divBdr>
                        <w:top w:val="none" w:sz="0" w:space="0" w:color="auto"/>
                        <w:left w:val="none" w:sz="0" w:space="0" w:color="auto"/>
                        <w:bottom w:val="none" w:sz="0" w:space="0" w:color="auto"/>
                        <w:right w:val="none" w:sz="0" w:space="0" w:color="auto"/>
                      </w:divBdr>
                      <w:divsChild>
                        <w:div w:id="4373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99658">
      <w:bodyDiv w:val="1"/>
      <w:marLeft w:val="0"/>
      <w:marRight w:val="0"/>
      <w:marTop w:val="0"/>
      <w:marBottom w:val="0"/>
      <w:divBdr>
        <w:top w:val="none" w:sz="0" w:space="0" w:color="auto"/>
        <w:left w:val="none" w:sz="0" w:space="0" w:color="auto"/>
        <w:bottom w:val="none" w:sz="0" w:space="0" w:color="auto"/>
        <w:right w:val="none" w:sz="0" w:space="0" w:color="auto"/>
      </w:divBdr>
      <w:divsChild>
        <w:div w:id="293297733">
          <w:marLeft w:val="0"/>
          <w:marRight w:val="0"/>
          <w:marTop w:val="0"/>
          <w:marBottom w:val="0"/>
          <w:divBdr>
            <w:top w:val="none" w:sz="0" w:space="0" w:color="auto"/>
            <w:left w:val="none" w:sz="0" w:space="0" w:color="auto"/>
            <w:bottom w:val="none" w:sz="0" w:space="0" w:color="auto"/>
            <w:right w:val="none" w:sz="0" w:space="0" w:color="auto"/>
          </w:divBdr>
        </w:div>
      </w:divsChild>
    </w:div>
    <w:div w:id="618144509">
      <w:bodyDiv w:val="1"/>
      <w:marLeft w:val="0"/>
      <w:marRight w:val="0"/>
      <w:marTop w:val="0"/>
      <w:marBottom w:val="0"/>
      <w:divBdr>
        <w:top w:val="none" w:sz="0" w:space="0" w:color="auto"/>
        <w:left w:val="none" w:sz="0" w:space="0" w:color="auto"/>
        <w:bottom w:val="none" w:sz="0" w:space="0" w:color="auto"/>
        <w:right w:val="none" w:sz="0" w:space="0" w:color="auto"/>
      </w:divBdr>
      <w:divsChild>
        <w:div w:id="700132810">
          <w:marLeft w:val="0"/>
          <w:marRight w:val="0"/>
          <w:marTop w:val="0"/>
          <w:marBottom w:val="0"/>
          <w:divBdr>
            <w:top w:val="none" w:sz="0" w:space="0" w:color="auto"/>
            <w:left w:val="none" w:sz="0" w:space="0" w:color="auto"/>
            <w:bottom w:val="none" w:sz="0" w:space="0" w:color="auto"/>
            <w:right w:val="none" w:sz="0" w:space="0" w:color="auto"/>
          </w:divBdr>
        </w:div>
        <w:div w:id="750201123">
          <w:marLeft w:val="0"/>
          <w:marRight w:val="0"/>
          <w:marTop w:val="0"/>
          <w:marBottom w:val="0"/>
          <w:divBdr>
            <w:top w:val="none" w:sz="0" w:space="0" w:color="auto"/>
            <w:left w:val="none" w:sz="0" w:space="0" w:color="auto"/>
            <w:bottom w:val="none" w:sz="0" w:space="0" w:color="auto"/>
            <w:right w:val="none" w:sz="0" w:space="0" w:color="auto"/>
          </w:divBdr>
        </w:div>
      </w:divsChild>
    </w:div>
    <w:div w:id="1979873463">
      <w:bodyDiv w:val="1"/>
      <w:marLeft w:val="0"/>
      <w:marRight w:val="0"/>
      <w:marTop w:val="0"/>
      <w:marBottom w:val="0"/>
      <w:divBdr>
        <w:top w:val="none" w:sz="0" w:space="0" w:color="auto"/>
        <w:left w:val="none" w:sz="0" w:space="0" w:color="auto"/>
        <w:bottom w:val="none" w:sz="0" w:space="0" w:color="auto"/>
        <w:right w:val="none" w:sz="0" w:space="0" w:color="auto"/>
      </w:divBdr>
      <w:divsChild>
        <w:div w:id="179359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Special:BookSources/0801497639" TargetMode="External"/><Relationship Id="rId18" Type="http://schemas.openxmlformats.org/officeDocument/2006/relationships/hyperlink" Target="http://en.wikipedia.org/wiki/Piltdown_Ma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ubinnguide.com/pubdetailsidx73497.asp" TargetMode="External"/><Relationship Id="rId7" Type="http://schemas.openxmlformats.org/officeDocument/2006/relationships/image" Target="media/image1.jpeg"/><Relationship Id="rId12" Type="http://schemas.openxmlformats.org/officeDocument/2006/relationships/hyperlink" Target="http://www.stephenjaygould.org/library/mayr_punctuated.html" TargetMode="External"/><Relationship Id="rId17" Type="http://schemas.openxmlformats.org/officeDocument/2006/relationships/hyperlink" Target="http://www.clarku.edu/~piltdown/map_expose/chain_of_fraud.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larku.edu/~piltdown/map_expose/chain_of_fraud.html" TargetMode="External"/><Relationship Id="rId20" Type="http://schemas.openxmlformats.org/officeDocument/2006/relationships/hyperlink" Target="http://en.wikipedia.org/wiki/Piltdown_Ma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rnst_Mayr" TargetMode="External"/><Relationship Id="rId24" Type="http://schemas.openxmlformats.org/officeDocument/2006/relationships/hyperlink" Target="http://en.wikipedia.org/wiki/Stephen_J._Gould" TargetMode="External"/><Relationship Id="rId5" Type="http://schemas.openxmlformats.org/officeDocument/2006/relationships/footnotes" Target="footnotes.xml"/><Relationship Id="rId15" Type="http://schemas.openxmlformats.org/officeDocument/2006/relationships/hyperlink" Target="http://en.wikipedia.org/wiki/Roger_Lewin" TargetMode="External"/><Relationship Id="rId23" Type="http://schemas.openxmlformats.org/officeDocument/2006/relationships/hyperlink" Target="http://en.wikipedia.org/wiki/Piltdown_Man" TargetMode="External"/><Relationship Id="rId28" Type="http://schemas.openxmlformats.org/officeDocument/2006/relationships/fontTable" Target="fontTable.xml"/><Relationship Id="rId10" Type="http://schemas.openxmlformats.org/officeDocument/2006/relationships/hyperlink" Target="http://www.blackwellpublishing.com/ridley/classictexts/eldredge.pdf" TargetMode="External"/><Relationship Id="rId19" Type="http://schemas.openxmlformats.org/officeDocument/2006/relationships/hyperlink" Target="http://www.clarku.edu/~piltdown/map_report_finds/pilt_man_discover.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ooks.google.com/books?id=yfXJhKmp1wUC&amp;lpg=PP1&amp;pg=PA6" TargetMode="External"/><Relationship Id="rId22" Type="http://schemas.openxmlformats.org/officeDocument/2006/relationships/hyperlink" Target="http://en.wikipedia.org/wiki/Piltdown_Ma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25918</CharactersWithSpaces>
  <SharedDoc>false</SharedDoc>
  <HLinks>
    <vt:vector size="90" baseType="variant">
      <vt:variant>
        <vt:i4>3735607</vt:i4>
      </vt:variant>
      <vt:variant>
        <vt:i4>51</vt:i4>
      </vt:variant>
      <vt:variant>
        <vt:i4>0</vt:i4>
      </vt:variant>
      <vt:variant>
        <vt:i4>5</vt:i4>
      </vt:variant>
      <vt:variant>
        <vt:lpwstr>http://en.wikipedia.org/wiki/Stephen_J._Gould</vt:lpwstr>
      </vt:variant>
      <vt:variant>
        <vt:lpwstr/>
      </vt:variant>
      <vt:variant>
        <vt:i4>3342411</vt:i4>
      </vt:variant>
      <vt:variant>
        <vt:i4>48</vt:i4>
      </vt:variant>
      <vt:variant>
        <vt:i4>0</vt:i4>
      </vt:variant>
      <vt:variant>
        <vt:i4>5</vt:i4>
      </vt:variant>
      <vt:variant>
        <vt:lpwstr>http://en.wikipedia.org/wiki/Piltdown_Man</vt:lpwstr>
      </vt:variant>
      <vt:variant>
        <vt:lpwstr>cite_ref-gould_3-1#cite_ref-gould_3-1</vt:lpwstr>
      </vt:variant>
      <vt:variant>
        <vt:i4>3276875</vt:i4>
      </vt:variant>
      <vt:variant>
        <vt:i4>45</vt:i4>
      </vt:variant>
      <vt:variant>
        <vt:i4>0</vt:i4>
      </vt:variant>
      <vt:variant>
        <vt:i4>5</vt:i4>
      </vt:variant>
      <vt:variant>
        <vt:lpwstr>http://en.wikipedia.org/wiki/Piltdown_Man</vt:lpwstr>
      </vt:variant>
      <vt:variant>
        <vt:lpwstr>cite_ref-gould_3-0#cite_ref-gould_3-0</vt:lpwstr>
      </vt:variant>
      <vt:variant>
        <vt:i4>917523</vt:i4>
      </vt:variant>
      <vt:variant>
        <vt:i4>42</vt:i4>
      </vt:variant>
      <vt:variant>
        <vt:i4>0</vt:i4>
      </vt:variant>
      <vt:variant>
        <vt:i4>5</vt:i4>
      </vt:variant>
      <vt:variant>
        <vt:lpwstr>http://www.pubinnguide.com/pubdetailsidx73497.asp</vt:lpwstr>
      </vt:variant>
      <vt:variant>
        <vt:lpwstr/>
      </vt:variant>
      <vt:variant>
        <vt:i4>262271</vt:i4>
      </vt:variant>
      <vt:variant>
        <vt:i4>39</vt:i4>
      </vt:variant>
      <vt:variant>
        <vt:i4>0</vt:i4>
      </vt:variant>
      <vt:variant>
        <vt:i4>5</vt:i4>
      </vt:variant>
      <vt:variant>
        <vt:lpwstr>http://en.wikipedia.org/wiki/Piltdown_Man</vt:lpwstr>
      </vt:variant>
      <vt:variant>
        <vt:lpwstr>cite_ref-2#cite_ref-2</vt:lpwstr>
      </vt:variant>
      <vt:variant>
        <vt:i4>4849664</vt:i4>
      </vt:variant>
      <vt:variant>
        <vt:i4>36</vt:i4>
      </vt:variant>
      <vt:variant>
        <vt:i4>0</vt:i4>
      </vt:variant>
      <vt:variant>
        <vt:i4>5</vt:i4>
      </vt:variant>
      <vt:variant>
        <vt:lpwstr>http://www.clarku.edu/~piltdown/map_report_finds/pilt_man_discover.html</vt:lpwstr>
      </vt:variant>
      <vt:variant>
        <vt:lpwstr/>
      </vt:variant>
      <vt:variant>
        <vt:i4>458879</vt:i4>
      </vt:variant>
      <vt:variant>
        <vt:i4>33</vt:i4>
      </vt:variant>
      <vt:variant>
        <vt:i4>0</vt:i4>
      </vt:variant>
      <vt:variant>
        <vt:i4>5</vt:i4>
      </vt:variant>
      <vt:variant>
        <vt:lpwstr>http://en.wikipedia.org/wiki/Piltdown_Man</vt:lpwstr>
      </vt:variant>
      <vt:variant>
        <vt:lpwstr>cite_ref-1#cite_ref-1</vt:lpwstr>
      </vt:variant>
      <vt:variant>
        <vt:i4>2490435</vt:i4>
      </vt:variant>
      <vt:variant>
        <vt:i4>30</vt:i4>
      </vt:variant>
      <vt:variant>
        <vt:i4>0</vt:i4>
      </vt:variant>
      <vt:variant>
        <vt:i4>5</vt:i4>
      </vt:variant>
      <vt:variant>
        <vt:lpwstr>http://www.clarku.edu/~piltdown/map_expose/chain_of_fraud.html</vt:lpwstr>
      </vt:variant>
      <vt:variant>
        <vt:lpwstr/>
      </vt:variant>
      <vt:variant>
        <vt:i4>2490435</vt:i4>
      </vt:variant>
      <vt:variant>
        <vt:i4>27</vt:i4>
      </vt:variant>
      <vt:variant>
        <vt:i4>0</vt:i4>
      </vt:variant>
      <vt:variant>
        <vt:i4>5</vt:i4>
      </vt:variant>
      <vt:variant>
        <vt:lpwstr>http://www.clarku.edu/~piltdown/map_expose/chain_of_fraud.html</vt:lpwstr>
      </vt:variant>
      <vt:variant>
        <vt:lpwstr/>
      </vt:variant>
      <vt:variant>
        <vt:i4>852076</vt:i4>
      </vt:variant>
      <vt:variant>
        <vt:i4>24</vt:i4>
      </vt:variant>
      <vt:variant>
        <vt:i4>0</vt:i4>
      </vt:variant>
      <vt:variant>
        <vt:i4>5</vt:i4>
      </vt:variant>
      <vt:variant>
        <vt:lpwstr>http://en.wikipedia.org/wiki/Roger_Lewin</vt:lpwstr>
      </vt:variant>
      <vt:variant>
        <vt:lpwstr/>
      </vt:variant>
      <vt:variant>
        <vt:i4>6029327</vt:i4>
      </vt:variant>
      <vt:variant>
        <vt:i4>21</vt:i4>
      </vt:variant>
      <vt:variant>
        <vt:i4>0</vt:i4>
      </vt:variant>
      <vt:variant>
        <vt:i4>5</vt:i4>
      </vt:variant>
      <vt:variant>
        <vt:lpwstr>http://books.google.com/books?id=yfXJhKmp1wUC&amp;lpg=PP1&amp;pg=PA6</vt:lpwstr>
      </vt:variant>
      <vt:variant>
        <vt:lpwstr/>
      </vt:variant>
      <vt:variant>
        <vt:i4>2555944</vt:i4>
      </vt:variant>
      <vt:variant>
        <vt:i4>18</vt:i4>
      </vt:variant>
      <vt:variant>
        <vt:i4>0</vt:i4>
      </vt:variant>
      <vt:variant>
        <vt:i4>5</vt:i4>
      </vt:variant>
      <vt:variant>
        <vt:lpwstr>http://en.wikipedia.org/wiki/Special:BookSources/0801497639</vt:lpwstr>
      </vt:variant>
      <vt:variant>
        <vt:lpwstr/>
      </vt:variant>
      <vt:variant>
        <vt:i4>983091</vt:i4>
      </vt:variant>
      <vt:variant>
        <vt:i4>15</vt:i4>
      </vt:variant>
      <vt:variant>
        <vt:i4>0</vt:i4>
      </vt:variant>
      <vt:variant>
        <vt:i4>5</vt:i4>
      </vt:variant>
      <vt:variant>
        <vt:lpwstr>http://www.stephenjaygould.org/library/mayr_punctuated.html</vt:lpwstr>
      </vt:variant>
      <vt:variant>
        <vt:lpwstr/>
      </vt:variant>
      <vt:variant>
        <vt:i4>7602186</vt:i4>
      </vt:variant>
      <vt:variant>
        <vt:i4>12</vt:i4>
      </vt:variant>
      <vt:variant>
        <vt:i4>0</vt:i4>
      </vt:variant>
      <vt:variant>
        <vt:i4>5</vt:i4>
      </vt:variant>
      <vt:variant>
        <vt:lpwstr>http://en.wikipedia.org/wiki/Ernst_Mayr</vt:lpwstr>
      </vt:variant>
      <vt:variant>
        <vt:lpwstr/>
      </vt:variant>
      <vt:variant>
        <vt:i4>3932264</vt:i4>
      </vt:variant>
      <vt:variant>
        <vt:i4>9</vt:i4>
      </vt:variant>
      <vt:variant>
        <vt:i4>0</vt:i4>
      </vt:variant>
      <vt:variant>
        <vt:i4>5</vt:i4>
      </vt:variant>
      <vt:variant>
        <vt:lpwstr>http://www.blackwellpublishing.com/ridley/classictexts/eldredge.pdf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3</cp:revision>
  <dcterms:created xsi:type="dcterms:W3CDTF">2022-07-07T18:08:00Z</dcterms:created>
  <dcterms:modified xsi:type="dcterms:W3CDTF">2022-07-11T13:39:00Z</dcterms:modified>
</cp:coreProperties>
</file>