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C9429E" w14:textId="7B5EF56D" w:rsidR="000726F0" w:rsidRPr="000726F0" w:rsidRDefault="000726F0" w:rsidP="008C0285">
      <w:pPr>
        <w:tabs>
          <w:tab w:val="left" w:pos="7200"/>
        </w:tabs>
        <w:ind w:right="180"/>
      </w:pPr>
      <w:r w:rsidRPr="000726F0">
        <w:t>Name ____</w:t>
      </w:r>
      <w:r w:rsidRPr="000726F0">
        <w:tab/>
        <w:t>Date ____</w:t>
      </w:r>
    </w:p>
    <w:p w14:paraId="030D794D" w14:textId="77777777" w:rsidR="008D52D5" w:rsidRPr="000726F0" w:rsidRDefault="008D52D5" w:rsidP="008C0285">
      <w:pPr>
        <w:ind w:right="180"/>
      </w:pPr>
    </w:p>
    <w:p w14:paraId="36F3208B" w14:textId="059B607E" w:rsidR="00825FEB" w:rsidRDefault="00FB6500" w:rsidP="008C0285">
      <w:pPr>
        <w:ind w:left="1260" w:right="180" w:hanging="1260"/>
      </w:pPr>
      <w:r>
        <w:t xml:space="preserve">Click on the link: </w:t>
      </w:r>
      <w:hyperlink r:id="rId7" w:history="1">
        <w:r w:rsidRPr="00787038">
          <w:rPr>
            <w:rStyle w:val="Hyperlink"/>
          </w:rPr>
          <w:t>https://astro.unl.edu/classaction/animations/coordsmotion/eclipticsimulator.html</w:t>
        </w:r>
      </w:hyperlink>
      <w:r>
        <w:t xml:space="preserve"> </w:t>
      </w:r>
    </w:p>
    <w:p w14:paraId="2834365D" w14:textId="77777777" w:rsidR="008A54E1" w:rsidRPr="00502AC4" w:rsidRDefault="008A54E1" w:rsidP="008C0285">
      <w:pPr>
        <w:ind w:left="1260" w:right="180" w:hanging="1260"/>
        <w:rPr>
          <w:sz w:val="12"/>
          <w:szCs w:val="12"/>
        </w:rPr>
      </w:pPr>
    </w:p>
    <w:p w14:paraId="6C69F01A" w14:textId="77777777" w:rsidR="00FB6500" w:rsidRPr="00D239B5" w:rsidRDefault="00FB6500" w:rsidP="008C0285">
      <w:pPr>
        <w:pStyle w:val="ListParagraph"/>
        <w:numPr>
          <w:ilvl w:val="0"/>
          <w:numId w:val="7"/>
        </w:numPr>
        <w:ind w:left="540" w:right="180"/>
        <w:rPr>
          <w:i/>
        </w:rPr>
      </w:pPr>
      <w:r w:rsidRPr="00D239B5">
        <w:rPr>
          <w:i/>
        </w:rPr>
        <w:t>In the upper right box, click on “labels” (lower right corner of that box).</w:t>
      </w:r>
    </w:p>
    <w:p w14:paraId="57429773" w14:textId="7EF07E90" w:rsidR="00FB6500" w:rsidRPr="00D239B5" w:rsidRDefault="00FB6500" w:rsidP="008C0285">
      <w:pPr>
        <w:pStyle w:val="ListParagraph"/>
        <w:numPr>
          <w:ilvl w:val="0"/>
          <w:numId w:val="7"/>
        </w:numPr>
        <w:ind w:left="540" w:right="180"/>
        <w:rPr>
          <w:i/>
        </w:rPr>
      </w:pPr>
      <w:r w:rsidRPr="00D239B5">
        <w:rPr>
          <w:i/>
        </w:rPr>
        <w:t>Move the stick figure UP to the “Tropic of Cancer” latitude line (23.8 N).</w:t>
      </w:r>
    </w:p>
    <w:p w14:paraId="15D87A2A" w14:textId="0171433A" w:rsidR="00FB6500" w:rsidRPr="00D239B5" w:rsidRDefault="00FB6500" w:rsidP="008C0285">
      <w:pPr>
        <w:pStyle w:val="ListParagraph"/>
        <w:numPr>
          <w:ilvl w:val="0"/>
          <w:numId w:val="7"/>
        </w:numPr>
        <w:ind w:left="540" w:right="180"/>
        <w:rPr>
          <w:i/>
        </w:rPr>
      </w:pPr>
      <w:r w:rsidRPr="00D239B5">
        <w:rPr>
          <w:i/>
        </w:rPr>
        <w:t>In the lower left corner of the animation screen, make sure “Orbit View” is chosen</w:t>
      </w:r>
      <w:r w:rsidR="00D239B5" w:rsidRPr="00D239B5">
        <w:rPr>
          <w:i/>
        </w:rPr>
        <w:t>.</w:t>
      </w:r>
    </w:p>
    <w:p w14:paraId="59945904" w14:textId="78F606F0" w:rsidR="00D239B5" w:rsidRPr="00D239B5" w:rsidRDefault="00D239B5" w:rsidP="008C0285">
      <w:pPr>
        <w:pStyle w:val="ListParagraph"/>
        <w:numPr>
          <w:ilvl w:val="0"/>
          <w:numId w:val="7"/>
        </w:numPr>
        <w:ind w:left="540" w:right="180"/>
        <w:rPr>
          <w:i/>
        </w:rPr>
      </w:pPr>
      <w:r w:rsidRPr="00D239B5">
        <w:rPr>
          <w:i/>
        </w:rPr>
        <w:t>You will be observing as a person in NORTH AMERICA (United States).</w:t>
      </w:r>
    </w:p>
    <w:p w14:paraId="42E6C14C" w14:textId="77777777" w:rsidR="00FB6500" w:rsidRDefault="00FB6500" w:rsidP="008C0285">
      <w:pPr>
        <w:ind w:right="180"/>
        <w:rPr>
          <w:iCs/>
        </w:rPr>
      </w:pPr>
    </w:p>
    <w:p w14:paraId="4372B661" w14:textId="765C4016" w:rsidR="00D239B5" w:rsidRPr="00D239B5" w:rsidRDefault="00D239B5" w:rsidP="008C0285">
      <w:pPr>
        <w:pStyle w:val="ListParagraph"/>
        <w:numPr>
          <w:ilvl w:val="0"/>
          <w:numId w:val="8"/>
        </w:numPr>
        <w:spacing w:before="120"/>
        <w:ind w:left="360" w:right="180"/>
        <w:contextualSpacing w:val="0"/>
        <w:rPr>
          <w:iCs/>
        </w:rPr>
      </w:pPr>
      <w:r w:rsidRPr="00D239B5">
        <w:rPr>
          <w:iCs/>
        </w:rPr>
        <w:t xml:space="preserve">Click “Start Animation” (lower right corner of the animation screen. </w:t>
      </w:r>
    </w:p>
    <w:p w14:paraId="217DF3F3" w14:textId="2A510692" w:rsidR="00D239B5" w:rsidRDefault="00D239B5" w:rsidP="008C0285">
      <w:pPr>
        <w:pStyle w:val="ListParagraph"/>
        <w:numPr>
          <w:ilvl w:val="0"/>
          <w:numId w:val="8"/>
        </w:numPr>
        <w:spacing w:before="120"/>
        <w:ind w:left="360" w:right="180"/>
        <w:contextualSpacing w:val="0"/>
        <w:rPr>
          <w:iCs/>
        </w:rPr>
      </w:pPr>
      <w:r w:rsidRPr="00D239B5">
        <w:rPr>
          <w:iCs/>
        </w:rPr>
        <w:t>Allow the animation to run and click “stop animation” at any time to collect the information you need.</w:t>
      </w:r>
    </w:p>
    <w:p w14:paraId="6F43047D" w14:textId="3DE61BEC" w:rsidR="00D239B5" w:rsidRDefault="00D239B5" w:rsidP="008C0285">
      <w:pPr>
        <w:pStyle w:val="ListParagraph"/>
        <w:numPr>
          <w:ilvl w:val="0"/>
          <w:numId w:val="8"/>
        </w:numPr>
        <w:spacing w:before="120"/>
        <w:ind w:left="360" w:right="180"/>
        <w:contextualSpacing w:val="0"/>
        <w:rPr>
          <w:iCs/>
        </w:rPr>
      </w:pPr>
      <w:r>
        <w:rPr>
          <w:iCs/>
        </w:rPr>
        <w:t>Record information when the sun’s altitude is highest and lowest throughout the year.</w:t>
      </w:r>
    </w:p>
    <w:p w14:paraId="4245FFC7" w14:textId="36895427" w:rsidR="00D239B5" w:rsidRPr="00D239B5" w:rsidRDefault="00D239B5" w:rsidP="008C0285">
      <w:pPr>
        <w:pStyle w:val="ListParagraph"/>
        <w:numPr>
          <w:ilvl w:val="0"/>
          <w:numId w:val="8"/>
        </w:numPr>
        <w:spacing w:before="120"/>
        <w:ind w:left="360" w:right="180"/>
        <w:contextualSpacing w:val="0"/>
        <w:rPr>
          <w:iCs/>
        </w:rPr>
      </w:pPr>
      <w:r>
        <w:rPr>
          <w:iCs/>
        </w:rPr>
        <w:t>The information regarding the “Earth’s Axis” relates to its TILT (towards the sun, away from the sun, no tilt).</w:t>
      </w:r>
    </w:p>
    <w:p w14:paraId="2223808B" w14:textId="77777777" w:rsidR="00D239B5" w:rsidRPr="00D239B5" w:rsidRDefault="00D239B5" w:rsidP="008C0285">
      <w:pPr>
        <w:ind w:right="180"/>
        <w:rPr>
          <w:iCs/>
        </w:rPr>
      </w:pPr>
    </w:p>
    <w:tbl>
      <w:tblPr>
        <w:tblpPr w:leftFromText="180" w:rightFromText="180" w:vertAnchor="text" w:horzAnchor="margin" w:tblpY="-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818"/>
        <w:gridCol w:w="1542"/>
        <w:gridCol w:w="1530"/>
        <w:gridCol w:w="2425"/>
      </w:tblGrid>
      <w:tr w:rsidR="008C0285" w14:paraId="5E73A549" w14:textId="77777777" w:rsidTr="008C0285">
        <w:tc>
          <w:tcPr>
            <w:tcW w:w="1855" w:type="dxa"/>
            <w:shd w:val="clear" w:color="auto" w:fill="auto"/>
            <w:vAlign w:val="center"/>
          </w:tcPr>
          <w:p w14:paraId="07D7A427" w14:textId="77777777" w:rsidR="008C0285" w:rsidRDefault="008C0285" w:rsidP="008C0285">
            <w:pPr>
              <w:ind w:right="180"/>
              <w:jc w:val="center"/>
            </w:pPr>
            <w:r>
              <w:t>Day &amp; Month</w:t>
            </w:r>
          </w:p>
        </w:tc>
        <w:tc>
          <w:tcPr>
            <w:tcW w:w="1818" w:type="dxa"/>
            <w:shd w:val="clear" w:color="auto" w:fill="auto"/>
            <w:vAlign w:val="center"/>
          </w:tcPr>
          <w:p w14:paraId="76C12F4D" w14:textId="77777777" w:rsidR="008C0285" w:rsidRDefault="008C0285" w:rsidP="008C0285">
            <w:pPr>
              <w:ind w:right="180"/>
              <w:jc w:val="center"/>
            </w:pPr>
            <w:r>
              <w:t>Season</w:t>
            </w:r>
          </w:p>
        </w:tc>
        <w:tc>
          <w:tcPr>
            <w:tcW w:w="1542" w:type="dxa"/>
            <w:shd w:val="clear" w:color="auto" w:fill="auto"/>
            <w:vAlign w:val="center"/>
          </w:tcPr>
          <w:p w14:paraId="6C409395" w14:textId="77777777" w:rsidR="008C0285" w:rsidRPr="008A54E1" w:rsidRDefault="008C0285" w:rsidP="008C0285">
            <w:pPr>
              <w:ind w:right="180"/>
              <w:jc w:val="center"/>
            </w:pPr>
            <w:r>
              <w:t>Sun’s Altitude</w:t>
            </w:r>
          </w:p>
        </w:tc>
        <w:tc>
          <w:tcPr>
            <w:tcW w:w="1530" w:type="dxa"/>
            <w:shd w:val="clear" w:color="auto" w:fill="auto"/>
            <w:vAlign w:val="center"/>
          </w:tcPr>
          <w:p w14:paraId="046AA9A7" w14:textId="77777777" w:rsidR="008C0285" w:rsidRDefault="008C0285" w:rsidP="008C0285">
            <w:pPr>
              <w:ind w:right="180"/>
              <w:jc w:val="center"/>
            </w:pPr>
            <w:r>
              <w:t>Sun’s Declination</w:t>
            </w:r>
          </w:p>
        </w:tc>
        <w:tc>
          <w:tcPr>
            <w:tcW w:w="2425" w:type="dxa"/>
            <w:shd w:val="clear" w:color="auto" w:fill="auto"/>
            <w:vAlign w:val="center"/>
          </w:tcPr>
          <w:p w14:paraId="0AFB1C26" w14:textId="77777777" w:rsidR="008C0285" w:rsidRDefault="008C0285" w:rsidP="008C0285">
            <w:pPr>
              <w:ind w:right="180"/>
              <w:jc w:val="center"/>
            </w:pPr>
            <w:r>
              <w:t>Earth’s Axis</w:t>
            </w:r>
          </w:p>
        </w:tc>
      </w:tr>
      <w:tr w:rsidR="008C0285" w14:paraId="04332185" w14:textId="77777777" w:rsidTr="008C0285">
        <w:tc>
          <w:tcPr>
            <w:tcW w:w="1855" w:type="dxa"/>
            <w:shd w:val="clear" w:color="auto" w:fill="auto"/>
          </w:tcPr>
          <w:p w14:paraId="1598C64D" w14:textId="5DFF0194" w:rsidR="008C0285" w:rsidRDefault="008C0285" w:rsidP="008C0285">
            <w:pPr>
              <w:ind w:right="180"/>
            </w:pPr>
          </w:p>
        </w:tc>
        <w:tc>
          <w:tcPr>
            <w:tcW w:w="1818" w:type="dxa"/>
            <w:shd w:val="clear" w:color="auto" w:fill="auto"/>
          </w:tcPr>
          <w:p w14:paraId="20FC3737" w14:textId="3F5C964E" w:rsidR="008C0285" w:rsidRDefault="008C0285" w:rsidP="008C0285">
            <w:pPr>
              <w:ind w:right="180"/>
              <w:jc w:val="center"/>
            </w:pPr>
          </w:p>
        </w:tc>
        <w:tc>
          <w:tcPr>
            <w:tcW w:w="1542" w:type="dxa"/>
            <w:shd w:val="clear" w:color="auto" w:fill="auto"/>
          </w:tcPr>
          <w:p w14:paraId="06DEF826" w14:textId="3209DC7E" w:rsidR="008C0285" w:rsidRDefault="008C0285" w:rsidP="008C0285">
            <w:pPr>
              <w:ind w:right="180"/>
              <w:jc w:val="center"/>
            </w:pPr>
          </w:p>
        </w:tc>
        <w:tc>
          <w:tcPr>
            <w:tcW w:w="1530" w:type="dxa"/>
            <w:shd w:val="clear" w:color="auto" w:fill="auto"/>
          </w:tcPr>
          <w:p w14:paraId="32E28201" w14:textId="2337E2F0" w:rsidR="008C0285" w:rsidRDefault="008C0285" w:rsidP="008C0285">
            <w:pPr>
              <w:ind w:right="180"/>
              <w:jc w:val="center"/>
            </w:pPr>
          </w:p>
        </w:tc>
        <w:tc>
          <w:tcPr>
            <w:tcW w:w="2425" w:type="dxa"/>
            <w:shd w:val="clear" w:color="auto" w:fill="auto"/>
          </w:tcPr>
          <w:p w14:paraId="36A21CAE" w14:textId="65164A93" w:rsidR="008C0285" w:rsidRDefault="008C0285" w:rsidP="008C0285">
            <w:pPr>
              <w:ind w:right="180"/>
              <w:jc w:val="center"/>
            </w:pPr>
          </w:p>
        </w:tc>
      </w:tr>
      <w:tr w:rsidR="008C0285" w14:paraId="3B5B45DC" w14:textId="77777777" w:rsidTr="008C0285">
        <w:tc>
          <w:tcPr>
            <w:tcW w:w="1855" w:type="dxa"/>
            <w:shd w:val="clear" w:color="auto" w:fill="auto"/>
          </w:tcPr>
          <w:p w14:paraId="3899AAC8" w14:textId="44E692E6" w:rsidR="008C0285" w:rsidRDefault="008C0285" w:rsidP="008C0285">
            <w:pPr>
              <w:ind w:right="180"/>
            </w:pPr>
          </w:p>
        </w:tc>
        <w:tc>
          <w:tcPr>
            <w:tcW w:w="1818" w:type="dxa"/>
            <w:shd w:val="clear" w:color="auto" w:fill="auto"/>
          </w:tcPr>
          <w:p w14:paraId="7A398EB9" w14:textId="06AA0DF8" w:rsidR="008C0285" w:rsidRDefault="008C0285" w:rsidP="008C0285">
            <w:pPr>
              <w:ind w:right="180"/>
              <w:jc w:val="center"/>
            </w:pPr>
          </w:p>
        </w:tc>
        <w:tc>
          <w:tcPr>
            <w:tcW w:w="1542" w:type="dxa"/>
            <w:shd w:val="clear" w:color="auto" w:fill="auto"/>
          </w:tcPr>
          <w:p w14:paraId="0D2547C5" w14:textId="2166FAA3" w:rsidR="008C0285" w:rsidRDefault="008C0285" w:rsidP="008C0285">
            <w:pPr>
              <w:ind w:right="180"/>
              <w:jc w:val="center"/>
            </w:pPr>
          </w:p>
        </w:tc>
        <w:tc>
          <w:tcPr>
            <w:tcW w:w="1530" w:type="dxa"/>
            <w:shd w:val="clear" w:color="auto" w:fill="auto"/>
          </w:tcPr>
          <w:p w14:paraId="6A3F0E15" w14:textId="7E79CAD3" w:rsidR="008C0285" w:rsidRDefault="008C0285" w:rsidP="008C0285">
            <w:pPr>
              <w:ind w:right="180"/>
              <w:jc w:val="center"/>
            </w:pPr>
          </w:p>
        </w:tc>
        <w:tc>
          <w:tcPr>
            <w:tcW w:w="2425" w:type="dxa"/>
            <w:shd w:val="clear" w:color="auto" w:fill="auto"/>
          </w:tcPr>
          <w:p w14:paraId="100C1A57" w14:textId="1AEC8367" w:rsidR="008C0285" w:rsidRDefault="008C0285" w:rsidP="008C0285">
            <w:pPr>
              <w:ind w:right="180"/>
              <w:jc w:val="center"/>
            </w:pPr>
          </w:p>
        </w:tc>
      </w:tr>
      <w:tr w:rsidR="008C0285" w14:paraId="688BC01F" w14:textId="77777777" w:rsidTr="008C0285">
        <w:tc>
          <w:tcPr>
            <w:tcW w:w="1855" w:type="dxa"/>
            <w:shd w:val="clear" w:color="auto" w:fill="auto"/>
          </w:tcPr>
          <w:p w14:paraId="3793E2FD" w14:textId="0B11C3C2" w:rsidR="008C0285" w:rsidRDefault="008C0285" w:rsidP="008C0285">
            <w:pPr>
              <w:ind w:right="180"/>
            </w:pPr>
          </w:p>
        </w:tc>
        <w:tc>
          <w:tcPr>
            <w:tcW w:w="1818" w:type="dxa"/>
            <w:shd w:val="clear" w:color="auto" w:fill="auto"/>
          </w:tcPr>
          <w:p w14:paraId="3F77C420" w14:textId="2DA0C0D0" w:rsidR="008C0285" w:rsidRDefault="008C0285" w:rsidP="008C0285">
            <w:pPr>
              <w:ind w:right="180"/>
              <w:jc w:val="center"/>
            </w:pPr>
          </w:p>
        </w:tc>
        <w:tc>
          <w:tcPr>
            <w:tcW w:w="1542" w:type="dxa"/>
            <w:shd w:val="clear" w:color="auto" w:fill="auto"/>
          </w:tcPr>
          <w:p w14:paraId="70ABCCA6" w14:textId="250AE285" w:rsidR="008C0285" w:rsidRDefault="008C0285" w:rsidP="008C0285">
            <w:pPr>
              <w:ind w:right="180"/>
              <w:jc w:val="center"/>
            </w:pPr>
          </w:p>
        </w:tc>
        <w:tc>
          <w:tcPr>
            <w:tcW w:w="1530" w:type="dxa"/>
            <w:shd w:val="clear" w:color="auto" w:fill="auto"/>
          </w:tcPr>
          <w:p w14:paraId="09D6F205" w14:textId="417E4ADD" w:rsidR="008C0285" w:rsidRDefault="008C0285" w:rsidP="008C0285">
            <w:pPr>
              <w:ind w:right="180"/>
              <w:jc w:val="center"/>
            </w:pPr>
          </w:p>
        </w:tc>
        <w:tc>
          <w:tcPr>
            <w:tcW w:w="2425" w:type="dxa"/>
            <w:shd w:val="clear" w:color="auto" w:fill="auto"/>
          </w:tcPr>
          <w:p w14:paraId="160F6B15" w14:textId="5C9E570C" w:rsidR="008C0285" w:rsidRDefault="008C0285" w:rsidP="008C0285">
            <w:pPr>
              <w:ind w:right="180"/>
              <w:jc w:val="center"/>
            </w:pPr>
          </w:p>
        </w:tc>
      </w:tr>
      <w:tr w:rsidR="008C0285" w14:paraId="02C70328" w14:textId="77777777" w:rsidTr="008C0285">
        <w:tc>
          <w:tcPr>
            <w:tcW w:w="1855" w:type="dxa"/>
            <w:shd w:val="clear" w:color="auto" w:fill="auto"/>
          </w:tcPr>
          <w:p w14:paraId="545647A4" w14:textId="44055929" w:rsidR="008C0285" w:rsidRDefault="008C0285" w:rsidP="008C0285">
            <w:pPr>
              <w:ind w:right="180"/>
            </w:pPr>
          </w:p>
        </w:tc>
        <w:tc>
          <w:tcPr>
            <w:tcW w:w="1818" w:type="dxa"/>
            <w:shd w:val="clear" w:color="auto" w:fill="auto"/>
          </w:tcPr>
          <w:p w14:paraId="0D074B61" w14:textId="46D066D2" w:rsidR="008C0285" w:rsidRDefault="008C0285" w:rsidP="008C0285">
            <w:pPr>
              <w:ind w:right="180"/>
              <w:jc w:val="center"/>
            </w:pPr>
          </w:p>
        </w:tc>
        <w:tc>
          <w:tcPr>
            <w:tcW w:w="1542" w:type="dxa"/>
            <w:shd w:val="clear" w:color="auto" w:fill="auto"/>
          </w:tcPr>
          <w:p w14:paraId="6BE371D2" w14:textId="2F14AA27" w:rsidR="008C0285" w:rsidRDefault="008C0285" w:rsidP="008C0285">
            <w:pPr>
              <w:ind w:right="180"/>
              <w:jc w:val="center"/>
            </w:pPr>
          </w:p>
        </w:tc>
        <w:tc>
          <w:tcPr>
            <w:tcW w:w="1530" w:type="dxa"/>
            <w:shd w:val="clear" w:color="auto" w:fill="auto"/>
          </w:tcPr>
          <w:p w14:paraId="0F927E3A" w14:textId="76517C26" w:rsidR="008C0285" w:rsidRDefault="008C0285" w:rsidP="008C0285">
            <w:pPr>
              <w:ind w:right="180"/>
              <w:jc w:val="center"/>
            </w:pPr>
          </w:p>
        </w:tc>
        <w:tc>
          <w:tcPr>
            <w:tcW w:w="2425" w:type="dxa"/>
            <w:shd w:val="clear" w:color="auto" w:fill="auto"/>
          </w:tcPr>
          <w:p w14:paraId="02013125" w14:textId="438F94EF" w:rsidR="008C0285" w:rsidRDefault="008C0285" w:rsidP="008C0285">
            <w:pPr>
              <w:ind w:right="180"/>
              <w:jc w:val="center"/>
            </w:pPr>
          </w:p>
        </w:tc>
      </w:tr>
    </w:tbl>
    <w:p w14:paraId="67F009BA" w14:textId="37F801A9" w:rsidR="008C0285" w:rsidRDefault="008C0285" w:rsidP="008C0285">
      <w:pPr>
        <w:ind w:right="180"/>
      </w:pPr>
      <w:r>
        <w:t>The sun’s declination is the angle between the rays of the sun and the plane of the Earth’s equator. What is the range of the sun’s declination (angles)?</w:t>
      </w:r>
    </w:p>
    <w:p w14:paraId="10DDECC3" w14:textId="77777777" w:rsidR="008C0285" w:rsidRDefault="008C0285" w:rsidP="008C0285">
      <w:pPr>
        <w:ind w:right="180"/>
      </w:pPr>
    </w:p>
    <w:p w14:paraId="265BFE5E" w14:textId="7A02F3D2" w:rsidR="00535953" w:rsidRDefault="00535953" w:rsidP="00535953">
      <w:pPr>
        <w:pStyle w:val="ListParagraph"/>
        <w:numPr>
          <w:ilvl w:val="0"/>
          <w:numId w:val="8"/>
        </w:numPr>
        <w:ind w:left="360" w:right="180"/>
      </w:pPr>
      <w:r>
        <w:t>Either play the animation or move the earth yourself (in the left-hand window). Observe the lower right window (sun’s rays). Which month has the more direct sunlight (overhead, not at an angle)?  _____</w:t>
      </w:r>
    </w:p>
    <w:p w14:paraId="29494507" w14:textId="758FB883" w:rsidR="00535953" w:rsidRDefault="00535953" w:rsidP="00535953">
      <w:pPr>
        <w:pStyle w:val="ListParagraph"/>
        <w:ind w:left="360" w:right="180"/>
      </w:pPr>
    </w:p>
    <w:p w14:paraId="596AA68E" w14:textId="0C11E303" w:rsidR="00535953" w:rsidRDefault="00535953" w:rsidP="00535953">
      <w:pPr>
        <w:pStyle w:val="ListParagraph"/>
        <w:numPr>
          <w:ilvl w:val="0"/>
          <w:numId w:val="8"/>
        </w:numPr>
        <w:ind w:left="360" w:right="180"/>
      </w:pPr>
      <w:r>
        <w:t>For comparison, move the stick figure down to the equator line. Which month has the more direct sunlight (overhead, not at an angle)?  _____</w:t>
      </w:r>
    </w:p>
    <w:p w14:paraId="5EFAD8E3" w14:textId="6FF911E8" w:rsidR="008C0285" w:rsidRDefault="008C0285" w:rsidP="008C0285">
      <w:pPr>
        <w:ind w:right="180"/>
      </w:pPr>
    </w:p>
    <w:p w14:paraId="7F82A4B5" w14:textId="627853FA" w:rsidR="00BE5544" w:rsidRPr="000726F0" w:rsidRDefault="00535953" w:rsidP="008C0285">
      <w:pPr>
        <w:ind w:right="180"/>
      </w:pPr>
      <w:r>
        <w:rPr>
          <w:noProof/>
        </w:rPr>
        <mc:AlternateContent>
          <mc:Choice Requires="wpg">
            <w:drawing>
              <wp:anchor distT="0" distB="0" distL="114300" distR="114300" simplePos="0" relativeHeight="251716608" behindDoc="0" locked="0" layoutInCell="1" allowOverlap="1" wp14:anchorId="578DD11B" wp14:editId="4C63F1D0">
                <wp:simplePos x="0" y="0"/>
                <wp:positionH relativeFrom="column">
                  <wp:posOffset>66675</wp:posOffset>
                </wp:positionH>
                <wp:positionV relativeFrom="paragraph">
                  <wp:posOffset>226060</wp:posOffset>
                </wp:positionV>
                <wp:extent cx="5265420" cy="1647825"/>
                <wp:effectExtent l="0" t="0" r="11430" b="28575"/>
                <wp:wrapNone/>
                <wp:docPr id="2110299685" name="Group 40"/>
                <wp:cNvGraphicFramePr/>
                <a:graphic xmlns:a="http://schemas.openxmlformats.org/drawingml/2006/main">
                  <a:graphicData uri="http://schemas.microsoft.com/office/word/2010/wordprocessingGroup">
                    <wpg:wgp>
                      <wpg:cNvGrpSpPr/>
                      <wpg:grpSpPr>
                        <a:xfrm>
                          <a:off x="0" y="0"/>
                          <a:ext cx="5265420" cy="1647825"/>
                          <a:chOff x="0" y="0"/>
                          <a:chExt cx="5265420" cy="1647825"/>
                        </a:xfrm>
                      </wpg:grpSpPr>
                      <wpg:grpSp>
                        <wpg:cNvPr id="2141080263" name="Group 32"/>
                        <wpg:cNvGrpSpPr>
                          <a:grpSpLocks/>
                        </wpg:cNvGrpSpPr>
                        <wpg:grpSpPr bwMode="auto">
                          <a:xfrm>
                            <a:off x="952500" y="114300"/>
                            <a:ext cx="3885565" cy="1533525"/>
                            <a:chOff x="3495" y="9102"/>
                            <a:chExt cx="6119" cy="2415"/>
                          </a:xfrm>
                        </wpg:grpSpPr>
                        <wps:wsp>
                          <wps:cNvPr id="1606962443" name="Oval 27"/>
                          <wps:cNvSpPr>
                            <a:spLocks noChangeArrowheads="1"/>
                          </wps:cNvSpPr>
                          <wps:spPr bwMode="auto">
                            <a:xfrm>
                              <a:off x="3780" y="9357"/>
                              <a:ext cx="5520" cy="189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10191379" name="Text Box 2"/>
                          <wps:cNvSpPr>
                            <a:spLocks noChangeArrowheads="1"/>
                          </wps:cNvSpPr>
                          <wps:spPr bwMode="auto">
                            <a:xfrm>
                              <a:off x="6060" y="9906"/>
                              <a:ext cx="945" cy="816"/>
                            </a:xfrm>
                            <a:prstGeom prst="ellipse">
                              <a:avLst/>
                            </a:prstGeom>
                            <a:solidFill>
                              <a:srgbClr val="FFFFFF"/>
                            </a:solidFill>
                            <a:ln w="9525">
                              <a:solidFill>
                                <a:srgbClr val="000000"/>
                              </a:solidFill>
                              <a:miter lim="800000"/>
                              <a:headEnd type="none" w="med" len="med"/>
                              <a:tailEnd type="none" w="med" len="med"/>
                            </a:ln>
                          </wps:spPr>
                          <wps:txbx>
                            <w:txbxContent>
                              <w:p w14:paraId="6522B3E8" w14:textId="1D2831C8" w:rsidR="00FD6DC8" w:rsidRDefault="00FD6DC8">
                                <w:r>
                                  <w:t>sun</w:t>
                                </w:r>
                              </w:p>
                            </w:txbxContent>
                          </wps:txbx>
                          <wps:bodyPr rot="0" vert="horz" wrap="square" lIns="91440" tIns="45720" rIns="91440" bIns="45720" anchor="t" anchorCtr="0" upright="1">
                            <a:noAutofit/>
                          </wps:bodyPr>
                        </wps:wsp>
                        <wps:wsp>
                          <wps:cNvPr id="1889103763" name="Oval 28"/>
                          <wps:cNvSpPr>
                            <a:spLocks noChangeArrowheads="1"/>
                          </wps:cNvSpPr>
                          <wps:spPr bwMode="auto">
                            <a:xfrm>
                              <a:off x="6165" y="9102"/>
                              <a:ext cx="674" cy="5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1867864" name="Oval 29"/>
                          <wps:cNvSpPr>
                            <a:spLocks noChangeArrowheads="1"/>
                          </wps:cNvSpPr>
                          <wps:spPr bwMode="auto">
                            <a:xfrm>
                              <a:off x="8940" y="10077"/>
                              <a:ext cx="674" cy="5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26387401" name="Oval 30"/>
                          <wps:cNvSpPr>
                            <a:spLocks noChangeArrowheads="1"/>
                          </wps:cNvSpPr>
                          <wps:spPr bwMode="auto">
                            <a:xfrm>
                              <a:off x="6165" y="10962"/>
                              <a:ext cx="674" cy="5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50347087" name="Oval 31"/>
                          <wps:cNvSpPr>
                            <a:spLocks noChangeArrowheads="1"/>
                          </wps:cNvSpPr>
                          <wps:spPr bwMode="auto">
                            <a:xfrm>
                              <a:off x="3495" y="10077"/>
                              <a:ext cx="674" cy="5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81660940" name="Text Box 2"/>
                        <wps:cNvSpPr txBox="1">
                          <a:spLocks noChangeArrowheads="1"/>
                        </wps:cNvSpPr>
                        <wps:spPr bwMode="auto">
                          <a:xfrm>
                            <a:off x="3162300" y="0"/>
                            <a:ext cx="1474470" cy="275590"/>
                          </a:xfrm>
                          <a:prstGeom prst="rect">
                            <a:avLst/>
                          </a:prstGeom>
                          <a:solidFill>
                            <a:srgbClr val="FFFFFF"/>
                          </a:solidFill>
                          <a:ln w="9525">
                            <a:solidFill>
                              <a:srgbClr val="000000"/>
                            </a:solidFill>
                            <a:miter lim="800000"/>
                            <a:headEnd/>
                            <a:tailEnd/>
                          </a:ln>
                        </wps:spPr>
                        <wps:txbx>
                          <w:txbxContent>
                            <w:p w14:paraId="735CE146" w14:textId="173BC19E" w:rsidR="00535953" w:rsidRDefault="00535953" w:rsidP="00535953">
                              <w:pPr>
                                <w:jc w:val="center"/>
                              </w:pPr>
                              <w:r>
                                <w:t>?</w:t>
                              </w:r>
                            </w:p>
                          </w:txbxContent>
                        </wps:txbx>
                        <wps:bodyPr rot="0" vert="horz" wrap="square" lIns="91440" tIns="45720" rIns="91440" bIns="45720" anchor="t" anchorCtr="0">
                          <a:spAutoFit/>
                        </wps:bodyPr>
                      </wps:wsp>
                      <wps:wsp>
                        <wps:cNvPr id="446098812" name="Text Box 2"/>
                        <wps:cNvSpPr txBox="1">
                          <a:spLocks noChangeArrowheads="1"/>
                        </wps:cNvSpPr>
                        <wps:spPr bwMode="auto">
                          <a:xfrm>
                            <a:off x="3790950" y="1200150"/>
                            <a:ext cx="1474470" cy="275590"/>
                          </a:xfrm>
                          <a:prstGeom prst="rect">
                            <a:avLst/>
                          </a:prstGeom>
                          <a:solidFill>
                            <a:srgbClr val="FFFFFF"/>
                          </a:solidFill>
                          <a:ln w="9525">
                            <a:solidFill>
                              <a:srgbClr val="000000"/>
                            </a:solidFill>
                            <a:miter lim="800000"/>
                            <a:headEnd/>
                            <a:tailEnd/>
                          </a:ln>
                        </wps:spPr>
                        <wps:txbx>
                          <w:txbxContent>
                            <w:p w14:paraId="4DA753E0" w14:textId="77777777" w:rsidR="00535953" w:rsidRDefault="00535953" w:rsidP="00535953">
                              <w:pPr>
                                <w:jc w:val="center"/>
                              </w:pPr>
                              <w:r>
                                <w:t>?</w:t>
                              </w:r>
                            </w:p>
                          </w:txbxContent>
                        </wps:txbx>
                        <wps:bodyPr rot="0" vert="horz" wrap="square" lIns="91440" tIns="45720" rIns="91440" bIns="45720" anchor="t" anchorCtr="0">
                          <a:spAutoFit/>
                        </wps:bodyPr>
                      </wps:wsp>
                      <wps:wsp>
                        <wps:cNvPr id="494897507" name="Text Box 2"/>
                        <wps:cNvSpPr txBox="1">
                          <a:spLocks noChangeArrowheads="1"/>
                        </wps:cNvSpPr>
                        <wps:spPr bwMode="auto">
                          <a:xfrm>
                            <a:off x="1104900" y="1371600"/>
                            <a:ext cx="1474470" cy="275590"/>
                          </a:xfrm>
                          <a:prstGeom prst="rect">
                            <a:avLst/>
                          </a:prstGeom>
                          <a:solidFill>
                            <a:srgbClr val="FFFFFF"/>
                          </a:solidFill>
                          <a:ln w="9525">
                            <a:solidFill>
                              <a:srgbClr val="000000"/>
                            </a:solidFill>
                            <a:miter lim="800000"/>
                            <a:headEnd/>
                            <a:tailEnd/>
                          </a:ln>
                        </wps:spPr>
                        <wps:txbx>
                          <w:txbxContent>
                            <w:p w14:paraId="7B6AE87B" w14:textId="77777777" w:rsidR="00535953" w:rsidRDefault="00535953" w:rsidP="00535953">
                              <w:pPr>
                                <w:jc w:val="center"/>
                              </w:pPr>
                              <w:r>
                                <w:t>?</w:t>
                              </w:r>
                            </w:p>
                          </w:txbxContent>
                        </wps:txbx>
                        <wps:bodyPr rot="0" vert="horz" wrap="square" lIns="91440" tIns="45720" rIns="91440" bIns="45720" anchor="t" anchorCtr="0">
                          <a:spAutoFit/>
                        </wps:bodyPr>
                      </wps:wsp>
                      <wps:wsp>
                        <wps:cNvPr id="1037038736" name="Text Box 2"/>
                        <wps:cNvSpPr txBox="1">
                          <a:spLocks noChangeArrowheads="1"/>
                        </wps:cNvSpPr>
                        <wps:spPr bwMode="auto">
                          <a:xfrm>
                            <a:off x="0" y="438150"/>
                            <a:ext cx="1474470" cy="275590"/>
                          </a:xfrm>
                          <a:prstGeom prst="rect">
                            <a:avLst/>
                          </a:prstGeom>
                          <a:solidFill>
                            <a:srgbClr val="FFFFFF"/>
                          </a:solidFill>
                          <a:ln w="9525">
                            <a:solidFill>
                              <a:srgbClr val="000000"/>
                            </a:solidFill>
                            <a:miter lim="800000"/>
                            <a:headEnd/>
                            <a:tailEnd/>
                          </a:ln>
                        </wps:spPr>
                        <wps:txbx>
                          <w:txbxContent>
                            <w:p w14:paraId="3F9378F3" w14:textId="77777777" w:rsidR="00535953" w:rsidRDefault="00535953" w:rsidP="00535953">
                              <w:pPr>
                                <w:jc w:val="center"/>
                              </w:pPr>
                              <w:r>
                                <w:t>?</w:t>
                              </w:r>
                            </w:p>
                          </w:txbxContent>
                        </wps:txbx>
                        <wps:bodyPr rot="0" vert="horz" wrap="square" lIns="91440" tIns="45720" rIns="91440" bIns="45720" anchor="t" anchorCtr="0">
                          <a:spAutoFit/>
                        </wps:bodyPr>
                      </wps:wsp>
                    </wpg:wgp>
                  </a:graphicData>
                </a:graphic>
              </wp:anchor>
            </w:drawing>
          </mc:Choice>
          <mc:Fallback>
            <w:pict>
              <v:group w14:anchorId="578DD11B" id="Group 40" o:spid="_x0000_s1026" style="position:absolute;margin-left:5.25pt;margin-top:17.8pt;width:414.6pt;height:129.75pt;z-index:251716608" coordsize="52654,16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ETwiwQAADEfAAAOAAAAZHJzL2Uyb0RvYy54bWzsWW1v2zYQ/j5g/4Hg98WkREmUEKXo0qYY&#10;0K0F2v0AWqItYZKokUrs7NfvSMryS5sa6JCkGeQPNmm+3T18eLw7Xr7atg26k9rUqssxvSAYya5Q&#10;Zd2tc/zn55tfOEZmEF0pGtXJHN9Lg19d/fzT5abPZKAq1ZRSI5ikM9mmz3E1DH22WJiikq0wF6qX&#10;HTSulG7FAFW9XpRabGD2tlkEhMSLjdJlr1UhjYF/3/hGfOXmX61kMXxYrYwcUJNjkG1w39p9L+33&#10;4upSZGst+qouRjHEd0jRirqDRaep3ohBoFtdfzFVWxdaGbUaLgrVLtRqVRfS6QDaUHKizTutbnun&#10;yzrbrPsJJoD2BKfvnrb44+6d7j/1HzUgsenXgIWrWV22K93aX5ASbR1k9xNkcjugAv6MgjhiASBb&#10;QBuNWcKDyINaVID8F+OK6u2ZkYvdwosjcaaKFxPk/qhRXeY4oIwSToI4xKgTLXDMwYbCwMphh+11&#10;9DsECr5XxV8Gmt0ah+3TMjD7cvO7KmE+cTsot7kngKRREBFQ3WpOWQhFx6YdNCHnURRHIzRRGEL3&#10;E2hClkI7jE8pceKKbA9QTGnqBweMupEPQgNnx+zpYf4bPT5VopeOdcZCN8JMYxKnccDYBPOHO9Gg&#10;IPEou66WRhZi4/FFnbquRLeWr7VWm0qKEiSjtj/AfjDAVgwMPQt4mHAPdxpGbl2R7cCOoomEPHUb&#10;MYElsl6b4Z1ULbKFHMumqXtjVRSZuHtvBivRvpfTQDV1eVM3javo9fK60Qj0zfGN+zglQNHDbk2H&#10;NrCTdpe/PQVxn69NAee9Kx2JLFpvx/Ig6saXQcqmG+GziFl+m2ypyntATytv3cAaQ6FS+h+MNmDZ&#10;cmz+vhVaYtT81sEOpJQxawpdhUWJBU4ftiwPW0RXwFQ5HjDyxevBm8/bXtfrClaiTt1OvYZjsqod&#10;mHupRmGBnl7Wx+dpQAlNaZjA2fHm4LPlyK9qi0aDcMC8x6MqnJaRqimJ7VbvqZqy0SZw6lpeIlHb&#10;eoBru6nbHPOJzSIbWYuG+x7sZgc3PlAwx60sgXwSHARbcmCMnD7b8+uMH7bLLUyzp9lMfncXUs7h&#10;JgmT/V3ojTS3oFu0wJ4/tpGOqb3zju60nZGOE+YvtCg6vs/2xnc20f9/E51QHic8Bi54A+05mj4h&#10;R3lqb0DrtxGSnHgSM0lnP6LMcQIBBU8YoUcsDZ1r+dSWlBLwvI+diJmlM0uBpTSJSMgSwpNjmroo&#10;64loOgWxszF1YezL8kv3WZYnCtAg6omJu3/PhGdo2ELUtosvHy2nQOPApm6sN3CSwKEsYXC2xhxM&#10;EkXnEgsa0o0/YFbh28HaYTgG5YcDLh9h7Ly0Z0k6uLxKbxMNN8+eaGAMaMw5DXaW98E8wxMROUlJ&#10;Go1uLaTGKZTd3u6ir5nOU8bM5g988nim85jfZSnjKXgTkyPxzHSmlLB0l10PE0g/z3Q+a53Dmc67&#10;5wrIghEI4ML4BzHP3jCzkM922b5wnHEz2EsgsnOd4V3WaTO+IduH38M6lA9fuq/+BQAA//8DAFBL&#10;AwQUAAYACAAAACEAZmlLkOAAAAAJAQAADwAAAGRycy9kb3ducmV2LnhtbEyPQUvDQBSE74L/YXmC&#10;N7tJQ2obsymlqKcitBXE2zb7moRm34bsNkn/vc+THocZZr7J15NtxYC9bxwpiGcRCKTSmYYqBZ/H&#10;t6clCB80Gd06QgU39LAu7u9ynRk30h6HQ6gEl5DPtII6hC6T0pc1Wu1nrkNi7+x6qwPLvpKm1yOX&#10;21bOo2ghrW6IF2rd4bbG8nK4WgXvox43Sfw67C7n7e37mH587WJU6vFh2ryACDiFvzD84jM6FMx0&#10;clcyXrSso5STCpJ0AYL9ZbJ6BnFSMF+lMcgil/8fFD8AAAD//wMAUEsBAi0AFAAGAAgAAAAhALaD&#10;OJL+AAAA4QEAABMAAAAAAAAAAAAAAAAAAAAAAFtDb250ZW50X1R5cGVzXS54bWxQSwECLQAUAAYA&#10;CAAAACEAOP0h/9YAAACUAQAACwAAAAAAAAAAAAAAAAAvAQAAX3JlbHMvLnJlbHNQSwECLQAUAAYA&#10;CAAAACEAgixE8IsEAAAxHwAADgAAAAAAAAAAAAAAAAAuAgAAZHJzL2Uyb0RvYy54bWxQSwECLQAU&#10;AAYACAAAACEAZmlLkOAAAAAJAQAADwAAAAAAAAAAAAAAAADlBgAAZHJzL2Rvd25yZXYueG1sUEsF&#10;BgAAAAAEAAQA8wAAAPIHAAAAAA==&#10;">
                <v:group id="Group 32" o:spid="_x0000_s1027" style="position:absolute;left:9525;top:1143;width:38855;height:15335" coordorigin="3495,9102" coordsize="6119,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VPQzAAAAOMAAAAPAAAAZHJzL2Rvd25yZXYueG1sRI9Ba8JA&#10;FITvhf6H5RW81d2NrUjqKiJVPEihWii9PbLPJJh9G7LbJP77bqHQ4zAz3zDL9ega0VMXas8G9FSB&#10;IC68rbk08HHePS5AhIhssfFMBm4UYL26v1tibv3A79SfYikShEOOBqoY21zKUFTkMEx9S5y8i+8c&#10;xiS7UtoOhwR3jcyUmkuHNaeFClvaVlRcT9/OwH7AYTPTr/3xetnevs7Pb59HTcZMHsbNC4hIY/wP&#10;/7UP1kCmn7RaqGw+g99P6Q/I1Q8AAAD//wMAUEsBAi0AFAAGAAgAAAAhANvh9svuAAAAhQEAABMA&#10;AAAAAAAAAAAAAAAAAAAAAFtDb250ZW50X1R5cGVzXS54bWxQSwECLQAUAAYACAAAACEAWvQsW78A&#10;AAAVAQAACwAAAAAAAAAAAAAAAAAfAQAAX3JlbHMvLnJlbHNQSwECLQAUAAYACAAAACEATtlT0MwA&#10;AADjAAAADwAAAAAAAAAAAAAAAAAHAgAAZHJzL2Rvd25yZXYueG1sUEsFBgAAAAADAAMAtwAAAAAD&#10;AAAAAA==&#10;">
                  <v:oval id="Oval 27" o:spid="_x0000_s1028" style="position:absolute;left:3780;top:9357;width:5520;height:1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W4wxwAAAOMAAAAPAAAAZHJzL2Rvd25yZXYueG1sRE/NSsNA&#10;EL4LvsMygje7adMuNnZbikWoBw9Gex+y0yQ0OxuyYxrf3hUEj/P9z2Y3+U6NNMQ2sIX5LANFXAXX&#10;cm3h8+Pl4RFUFGSHXWCy8E0Rdtvbmw0WLlz5ncZSapVCOBZooRHpC61j1ZDHOAs9ceLOYfAo6Rxq&#10;7Qa8pnDf6UWWGe2x5dTQYE/PDVWX8stbONT70ow6l1V+PhxldTm9veZza+/vpv0TKKFJ/sV/7qNL&#10;801m1maxXObw+1MCQG9/AAAA//8DAFBLAQItABQABgAIAAAAIQDb4fbL7gAAAIUBAAATAAAAAAAA&#10;AAAAAAAAAAAAAABbQ29udGVudF9UeXBlc10ueG1sUEsBAi0AFAAGAAgAAAAhAFr0LFu/AAAAFQEA&#10;AAsAAAAAAAAAAAAAAAAAHwEAAF9yZWxzLy5yZWxzUEsBAi0AFAAGAAgAAAAhAPd5bjDHAAAA4wAA&#10;AA8AAAAAAAAAAAAAAAAABwIAAGRycy9kb3ducmV2LnhtbFBLBQYAAAAAAwADALcAAAD7AgAAAAA=&#10;"/>
                  <v:oval id="Text Box 2" o:spid="_x0000_s1029" style="position:absolute;left:6060;top:9906;width:945;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CH6xwAAAOMAAAAPAAAAZHJzL2Rvd25yZXYueG1sRE/NSsNA&#10;EL4LvsMygjc7SYutid0WFcSepI2CehuyYxLMzobdbZu+fVcQPM73P8v1aHt1YB86JxrySQaKpXam&#10;k0bD+9vzzR2oEEkM9U5Yw4kDrFeXF0sqjTvKjg9VbFQKkVCShjbGoUQMdcuWwsQNLIn7dt5STKdv&#10;0Hg6pnDb4zTL5mipk9TQ0sBPLdc/1d5qqKrZNviv/ceLvH4+YnGL5jRHra+vxod7UJHH+C/+c29M&#10;mj/Ns7zIZ4sCfn9KAODqDAAA//8DAFBLAQItABQABgAIAAAAIQDb4fbL7gAAAIUBAAATAAAAAAAA&#10;AAAAAAAAAAAAAABbQ29udGVudF9UeXBlc10ueG1sUEsBAi0AFAAGAAgAAAAhAFr0LFu/AAAAFQEA&#10;AAsAAAAAAAAAAAAAAAAAHwEAAF9yZWxzLy5yZWxzUEsBAi0AFAAGAAgAAAAhAHcAIfrHAAAA4wAA&#10;AA8AAAAAAAAAAAAAAAAABwIAAGRycy9kb3ducmV2LnhtbFBLBQYAAAAAAwADALcAAAD7AgAAAAA=&#10;">
                    <v:stroke joinstyle="miter"/>
                    <v:textbox>
                      <w:txbxContent>
                        <w:p w14:paraId="6522B3E8" w14:textId="1D2831C8" w:rsidR="00FD6DC8" w:rsidRDefault="00FD6DC8">
                          <w:r>
                            <w:t>sun</w:t>
                          </w:r>
                        </w:p>
                      </w:txbxContent>
                    </v:textbox>
                  </v:oval>
                  <v:oval id="Oval 28" o:spid="_x0000_s1030" style="position:absolute;left:6165;top:9102;width:674;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GxwAAAOMAAAAPAAAAZHJzL2Rvd25yZXYueG1sRE/NasJA&#10;EL4X+g7LFHqrm7gYY3QVUQr20IOxvQ/ZMQlmd0N2GtO37xYKPc73P5vdZDsx0hBa7zSkswQEucqb&#10;1tUaPi6vLzmIwOgMdt6Rhm8KsNs+PmywMP7uzjSWXIsY4kKBGhrmvpAyVA1ZDDPfk4vc1Q8WOZ5D&#10;Lc2A9xhuOzlPkkxabF1saLCnQ0PVrfyyGo71vsxGqXihrscTL26f728q1fr5adqvQTBN/C/+c59M&#10;nJ/nqzRRy0zB708RALn9AQAA//8DAFBLAQItABQABgAIAAAAIQDb4fbL7gAAAIUBAAATAAAAAAAA&#10;AAAAAAAAAAAAAABbQ29udGVudF9UeXBlc10ueG1sUEsBAi0AFAAGAAgAAAAhAFr0LFu/AAAAFQEA&#10;AAsAAAAAAAAAAAAAAAAAHwEAAF9yZWxzLy5yZWxzUEsBAi0AFAAGAAgAAAAhAH/mD8bHAAAA4wAA&#10;AA8AAAAAAAAAAAAAAAAABwIAAGRycy9kb3ducmV2LnhtbFBLBQYAAAAAAwADALcAAAD7AgAAAAA=&#10;"/>
                  <v:oval id="Oval 29" o:spid="_x0000_s1031" style="position:absolute;left:8940;top:10077;width:674;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YlGyQAAAOEAAAAPAAAAZHJzL2Rvd25yZXYueG1sRI9BS8NA&#10;FITvgv9heQVvdhNj05B2W4pFqAcPRr0/sq9JaPZtyD7T+O9dQfA4zMw3zHY/u15NNIbOs4F0mYAi&#10;rr3tuDHw8f58X4AKgmyx90wGvinAfnd7s8XS+iu/0VRJoyKEQ4kGWpGh1DrULTkMSz8QR+/sR4cS&#10;5dhoO+I1wl2vH5Ik1w47jgstDvTUUn2pvpyBY3Oo8klnssrOx5OsLp+vL1lqzN1iPmxACc3yH/5r&#10;n6yBdVrk6yJ/hN9H8Q3o3Q8AAAD//wMAUEsBAi0AFAAGAAgAAAAhANvh9svuAAAAhQEAABMAAAAA&#10;AAAAAAAAAAAAAAAAAFtDb250ZW50X1R5cGVzXS54bWxQSwECLQAUAAYACAAAACEAWvQsW78AAAAV&#10;AQAACwAAAAAAAAAAAAAAAAAfAQAAX3JlbHMvLnJlbHNQSwECLQAUAAYACAAAACEAGlmJRskAAADh&#10;AAAADwAAAAAAAAAAAAAAAAAHAgAAZHJzL2Rvd25yZXYueG1sUEsFBgAAAAADAAMAtwAAAP0CAAAA&#10;AA==&#10;"/>
                  <v:oval id="Oval 30" o:spid="_x0000_s1032" style="position:absolute;left:6165;top:10962;width:674;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tpRygAAAOIAAAAPAAAAZHJzL2Rvd25yZXYueG1sRI9BS8NA&#10;FITvgv9heYI3u0lj05J2W4pFqAcPjfb+yL4modm3IftM4793BcHjMDPfMJvd5Do10hBazwbSWQKK&#10;uPK25drA58fr0wpUEGSLnWcy8E0Bdtv7uw0W1t/4RGMptYoQDgUaaET6QutQNeQwzHxPHL2LHxxK&#10;lEOt7YC3CHednidJrh22HBca7OmloepafjkDh3pf5qPOZJFdDkdZXM/vb1lqzOPDtF+DEprkP/zX&#10;PloDy3merZbPSQq/l+Id0NsfAAAA//8DAFBLAQItABQABgAIAAAAIQDb4fbL7gAAAIUBAAATAAAA&#10;AAAAAAAAAAAAAAAAAABbQ29udGVudF9UeXBlc10ueG1sUEsBAi0AFAAGAAgAAAAhAFr0LFu/AAAA&#10;FQEAAAsAAAAAAAAAAAAAAAAAHwEAAF9yZWxzLy5yZWxzUEsBAi0AFAAGAAgAAAAhAM/W2lHKAAAA&#10;4gAAAA8AAAAAAAAAAAAAAAAABwIAAGRycy9kb3ducmV2LnhtbFBLBQYAAAAAAwADALcAAAD+AgAA&#10;AAA=&#10;"/>
                  <v:oval id="Oval 31" o:spid="_x0000_s1033" style="position:absolute;left:3495;top:10077;width:674;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RjxwAAAOMAAAAPAAAAZHJzL2Rvd25yZXYueG1sRE/NSsNA&#10;EL4LvsMygje7W2OaErstxSLUgwej3ofsNAnNzobsmMa3dwXB43z/s9nNvlcTjbELbGG5MKCI6+A6&#10;bix8vD/frUFFQXbYByYL3xRht72+2mDpwoXfaKqkUSmEY4kWWpGh1DrWLXmMizAQJ+4URo+SzrHR&#10;bsRLCve9vjdmpT12nBpaHOippfpcfXkLh2ZfrSadSZ6dDkfJz5+vL9nS2tubef8ISmiWf/Gf++jS&#10;/CI32UNh1gX8/pQA0NsfAAAA//8DAFBLAQItABQABgAIAAAAIQDb4fbL7gAAAIUBAAATAAAAAAAA&#10;AAAAAAAAAAAAAABbQ29udGVudF9UeXBlc10ueG1sUEsBAi0AFAAGAAgAAAAhAFr0LFu/AAAAFQEA&#10;AAsAAAAAAAAAAAAAAAAAHwEAAF9yZWxzLy5yZWxzUEsBAi0AFAAGAAgAAAAhAKA65GPHAAAA4wAA&#10;AA8AAAAAAAAAAAAAAAAABwIAAGRycy9kb3ducmV2LnhtbFBLBQYAAAAAAwADALcAAAD7AgAAAAA=&#10;"/>
                </v:group>
                <v:shapetype id="_x0000_t202" coordsize="21600,21600" o:spt="202" path="m,l,21600r21600,l21600,xe">
                  <v:stroke joinstyle="miter"/>
                  <v:path gradientshapeok="t" o:connecttype="rect"/>
                </v:shapetype>
                <v:shape id="Text Box 2" o:spid="_x0000_s1034" type="#_x0000_t202" style="position:absolute;left:31623;width:14744;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YqOyQAAAOEAAAAPAAAAZHJzL2Rvd25yZXYueG1sRI/NagIx&#10;FIX3hb5DuIXuasbSDjoapVSE7qpWEHfX5DoZnNxMJ+k4+vRmIXR5OH9803nvatFRGyrPCoaDDASx&#10;9qbiUsH2Z/kyAhEissHaMym4UID57PFhioXxZ15Tt4mlSCMcClRgY2wKKYO25DAMfEOcvKNvHcYk&#10;21KaFs9p3NXyNcty6bDi9GCxoU9L+rT5cwrCYvXb6OPqcLLmcv1edO96t9wr9fzUf0xAROrjf/je&#10;/jIKRsM8z8ZviSERJRqQsxsAAAD//wMAUEsBAi0AFAAGAAgAAAAhANvh9svuAAAAhQEAABMAAAAA&#10;AAAAAAAAAAAAAAAAAFtDb250ZW50X1R5cGVzXS54bWxQSwECLQAUAAYACAAAACEAWvQsW78AAAAV&#10;AQAACwAAAAAAAAAAAAAAAAAfAQAAX3JlbHMvLnJlbHNQSwECLQAUAAYACAAAACEA6iWKjskAAADh&#10;AAAADwAAAAAAAAAAAAAAAAAHAgAAZHJzL2Rvd25yZXYueG1sUEsFBgAAAAADAAMAtwAAAP0CAAAA&#10;AA==&#10;">
                  <v:textbox style="mso-fit-shape-to-text:t">
                    <w:txbxContent>
                      <w:p w14:paraId="735CE146" w14:textId="173BC19E" w:rsidR="00535953" w:rsidRDefault="00535953" w:rsidP="00535953">
                        <w:pPr>
                          <w:jc w:val="center"/>
                        </w:pPr>
                        <w:r>
                          <w:t>?</w:t>
                        </w:r>
                      </w:p>
                    </w:txbxContent>
                  </v:textbox>
                </v:shape>
                <v:shape id="Text Box 2" o:spid="_x0000_s1035" type="#_x0000_t202" style="position:absolute;left:37909;top:12001;width:1474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r3ywAAAOIAAAAPAAAAZHJzL2Rvd25yZXYueG1sRI9BawIx&#10;FITvhf6H8Aq91axiZd0aRRSht1otFG+vyXOzuHnZbtJ17a9vCoLHYWa+YWaL3tWiozZUnhUMBxkI&#10;Yu1NxaWCj/3mKQcRIrLB2jMpuFCAxfz+boaF8Wd+p24XS5EgHApUYGNsCimDtuQwDHxDnLyjbx3G&#10;JNtSmhbPCe5qOcqyiXRYcVqw2NDKkj7tfpyCsN5+N/q4/TpZc/l9W3fP+nNzUOrxoV++gIjUx1v4&#10;2n41CsbjSTbN8+EI/i+lOyDnfwAAAP//AwBQSwECLQAUAAYACAAAACEA2+H2y+4AAACFAQAAEwAA&#10;AAAAAAAAAAAAAAAAAAAAW0NvbnRlbnRfVHlwZXNdLnhtbFBLAQItABQABgAIAAAAIQBa9CxbvwAA&#10;ABUBAAALAAAAAAAAAAAAAAAAAB8BAABfcmVscy8ucmVsc1BLAQItABQABgAIAAAAIQCoHTr3ywAA&#10;AOIAAAAPAAAAAAAAAAAAAAAAAAcCAABkcnMvZG93bnJldi54bWxQSwUGAAAAAAMAAwC3AAAA/wIA&#10;AAAA&#10;">
                  <v:textbox style="mso-fit-shape-to-text:t">
                    <w:txbxContent>
                      <w:p w14:paraId="4DA753E0" w14:textId="77777777" w:rsidR="00535953" w:rsidRDefault="00535953" w:rsidP="00535953">
                        <w:pPr>
                          <w:jc w:val="center"/>
                        </w:pPr>
                        <w:r>
                          <w:t>?</w:t>
                        </w:r>
                      </w:p>
                    </w:txbxContent>
                  </v:textbox>
                </v:shape>
                <v:shape id="Text Box 2" o:spid="_x0000_s1036" type="#_x0000_t202" style="position:absolute;left:11049;top:13716;width:14744;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JKFywAAAOIAAAAPAAAAZHJzL2Rvd25yZXYueG1sRI9BawIx&#10;FITvhf6H8ArearZFq26NUhSht1orSG+vyXOzuHlZN3Fd/fWNUOhxmJlvmOm8c5VoqQmlZwVP/QwE&#10;sfam5ELB9mv1OAYRIrLByjMpuFCA+ez+boq58Wf+pHYTC5EgHHJUYGOscymDtuQw9H1NnLy9bxzG&#10;JJtCmgbPCe4q+ZxlL9JhyWnBYk0LS/qwOTkFYbk+1nq//jlYc7l+LNuh3q2+leo9dG+vICJ18T/8&#10;1343CgaTwXgyGmYjuF1Kd0DOfgEAAP//AwBQSwECLQAUAAYACAAAACEA2+H2y+4AAACFAQAAEwAA&#10;AAAAAAAAAAAAAAAAAAAAW0NvbnRlbnRfVHlwZXNdLnhtbFBLAQItABQABgAIAAAAIQBa9CxbvwAA&#10;ABUBAAALAAAAAAAAAAAAAAAAAB8BAABfcmVscy8ucmVsc1BLAQItABQABgAIAAAAIQDZtJKFywAA&#10;AOIAAAAPAAAAAAAAAAAAAAAAAAcCAABkcnMvZG93bnJldi54bWxQSwUGAAAAAAMAAwC3AAAA/wIA&#10;AAAA&#10;">
                  <v:textbox style="mso-fit-shape-to-text:t">
                    <w:txbxContent>
                      <w:p w14:paraId="7B6AE87B" w14:textId="77777777" w:rsidR="00535953" w:rsidRDefault="00535953" w:rsidP="00535953">
                        <w:pPr>
                          <w:jc w:val="center"/>
                        </w:pPr>
                        <w:r>
                          <w:t>?</w:t>
                        </w:r>
                      </w:p>
                    </w:txbxContent>
                  </v:textbox>
                </v:shape>
                <v:shape id="Text Box 2" o:spid="_x0000_s1037" type="#_x0000_t202" style="position:absolute;top:4381;width:1474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3yAAAAOMAAAAPAAAAZHJzL2Rvd25yZXYueG1sRE/NSgMx&#10;EL4LfYcwBW82qYttWZuWYil4s1ZBvI3JdLN0M1k3cbv16Y0geJzvf5brwTeipy7WgTVMJwoEsQm2&#10;5krD68vuZgEiJmSLTWDScKEI69XoaomlDWd+pv6QKpFDOJaowaXUllJG48hjnISWOHPH0HlM+ewq&#10;aTs853DfyFulZtJjzbnBYUsPjszp8OU1xO3+szXH/cfJ2cv307a/M2+7d62vx8PmHkSiIf2L/9yP&#10;Ns9XxVwVi3kxg9+fMgBy9QMAAP//AwBQSwECLQAUAAYACAAAACEA2+H2y+4AAACFAQAAEwAAAAAA&#10;AAAAAAAAAAAAAAAAW0NvbnRlbnRfVHlwZXNdLnhtbFBLAQItABQABgAIAAAAIQBa9CxbvwAAABUB&#10;AAALAAAAAAAAAAAAAAAAAB8BAABfcmVscy8ucmVsc1BLAQItABQABgAIAAAAIQBl+q+3yAAAAOMA&#10;AAAPAAAAAAAAAAAAAAAAAAcCAABkcnMvZG93bnJldi54bWxQSwUGAAAAAAMAAwC3AAAA/AIAAAAA&#10;">
                  <v:textbox style="mso-fit-shape-to-text:t">
                    <w:txbxContent>
                      <w:p w14:paraId="3F9378F3" w14:textId="77777777" w:rsidR="00535953" w:rsidRDefault="00535953" w:rsidP="00535953">
                        <w:pPr>
                          <w:jc w:val="center"/>
                        </w:pPr>
                        <w:r>
                          <w:t>?</w:t>
                        </w:r>
                      </w:p>
                    </w:txbxContent>
                  </v:textbox>
                </v:shape>
              </v:group>
            </w:pict>
          </mc:Fallback>
        </mc:AlternateContent>
      </w:r>
      <w:r w:rsidR="00FD6DC8">
        <w:t>Draw the Earth’s tilt for each of the season dates in the chart. Label the season and shade the area of sunlight.</w:t>
      </w:r>
      <w:r>
        <w:t xml:space="preserve"> Or take screen shots …</w:t>
      </w:r>
    </w:p>
    <w:p w14:paraId="51F5AA37" w14:textId="7AA0F291" w:rsidR="00A102CF" w:rsidRDefault="00A102CF" w:rsidP="008C0285">
      <w:pPr>
        <w:ind w:left="360" w:right="180" w:hanging="360"/>
      </w:pPr>
    </w:p>
    <w:p w14:paraId="588FE090" w14:textId="70F4DB84" w:rsidR="00FD6DC8" w:rsidRDefault="00FD6DC8" w:rsidP="008C0285">
      <w:pPr>
        <w:ind w:left="360" w:right="180" w:hanging="360"/>
      </w:pPr>
    </w:p>
    <w:p w14:paraId="22A6D353" w14:textId="055332FD" w:rsidR="00FD6DC8" w:rsidRDefault="00FD6DC8" w:rsidP="008C0285">
      <w:pPr>
        <w:ind w:left="360" w:right="180" w:hanging="360"/>
      </w:pPr>
    </w:p>
    <w:p w14:paraId="7505D6EA" w14:textId="306E1C59" w:rsidR="00FD6DC8" w:rsidRDefault="00FD6DC8" w:rsidP="008C0285">
      <w:pPr>
        <w:ind w:left="360" w:right="180" w:hanging="360"/>
      </w:pPr>
    </w:p>
    <w:p w14:paraId="7C12BEF3" w14:textId="36B2CEA4" w:rsidR="00FD6DC8" w:rsidRDefault="00FD6DC8" w:rsidP="008C0285">
      <w:pPr>
        <w:ind w:left="360" w:right="180" w:hanging="360"/>
      </w:pPr>
    </w:p>
    <w:p w14:paraId="76345880" w14:textId="14EEF76E" w:rsidR="00FD6DC8" w:rsidRDefault="00FD6DC8" w:rsidP="008C0285">
      <w:pPr>
        <w:ind w:left="360" w:right="180" w:hanging="360"/>
      </w:pPr>
    </w:p>
    <w:p w14:paraId="513419D0" w14:textId="74783E83" w:rsidR="00FD6DC8" w:rsidRDefault="00FD6DC8" w:rsidP="008C0285">
      <w:pPr>
        <w:ind w:left="360" w:right="180" w:hanging="360"/>
      </w:pPr>
    </w:p>
    <w:p w14:paraId="56CF2F61" w14:textId="21060812" w:rsidR="00FD6DC8" w:rsidRDefault="00FD6DC8" w:rsidP="008C0285">
      <w:pPr>
        <w:ind w:left="360" w:right="180" w:hanging="360"/>
      </w:pPr>
    </w:p>
    <w:p w14:paraId="65598EE0" w14:textId="7C9E2B81" w:rsidR="00FD6DC8" w:rsidRDefault="00FD6DC8" w:rsidP="008C0285">
      <w:pPr>
        <w:ind w:left="360" w:right="180" w:hanging="360"/>
      </w:pPr>
    </w:p>
    <w:p w14:paraId="6FAA413A" w14:textId="0F19C798" w:rsidR="00EC4EB6" w:rsidRDefault="00EC4EB6" w:rsidP="008C0285">
      <w:pPr>
        <w:ind w:left="720" w:right="180" w:hanging="360"/>
      </w:pPr>
    </w:p>
    <w:p w14:paraId="1B661C16" w14:textId="02E3E3EF" w:rsidR="005D5EAF" w:rsidRDefault="005D5EAF" w:rsidP="005D5EAF">
      <w:pPr>
        <w:pStyle w:val="ListParagraph"/>
        <w:numPr>
          <w:ilvl w:val="0"/>
          <w:numId w:val="8"/>
        </w:numPr>
        <w:ind w:left="360" w:right="180"/>
      </w:pPr>
      <w:r>
        <w:lastRenderedPageBreak/>
        <w:t xml:space="preserve">Move the stick figure to the North Pole. Set the Earth to September 21 (move the Earth in the left window screen). Now observe the sunlight at the North Pole. </w:t>
      </w:r>
    </w:p>
    <w:p w14:paraId="2BA3854F" w14:textId="08E6DAD7" w:rsidR="005D5EAF" w:rsidRDefault="005D5EAF" w:rsidP="005D5EAF">
      <w:pPr>
        <w:pStyle w:val="ListParagraph"/>
        <w:ind w:left="360" w:right="180"/>
      </w:pPr>
      <w:r>
        <w:t xml:space="preserve"> </w:t>
      </w:r>
    </w:p>
    <w:p w14:paraId="5C9C28D6" w14:textId="560CF013" w:rsidR="005D5EAF" w:rsidRDefault="005D5EAF" w:rsidP="005D5EAF">
      <w:pPr>
        <w:pStyle w:val="ListParagraph"/>
        <w:numPr>
          <w:ilvl w:val="0"/>
          <w:numId w:val="8"/>
        </w:numPr>
        <w:ind w:left="360" w:right="180"/>
      </w:pPr>
      <w:r>
        <w:t>Start the animation and state how long the North Pole is in darkness throughout the year: ____. How long is the North pole in light: ____.</w:t>
      </w:r>
    </w:p>
    <w:p w14:paraId="10E7E4FC" w14:textId="21E25345" w:rsidR="005D5EAF" w:rsidRPr="005D5EAF" w:rsidRDefault="005D5EAF" w:rsidP="005D5EAF">
      <w:pPr>
        <w:jc w:val="both"/>
      </w:pPr>
    </w:p>
    <w:p w14:paraId="5D8FAC7D" w14:textId="77777777" w:rsidR="003121D1" w:rsidRDefault="003121D1">
      <w:pPr>
        <w:rPr>
          <w:sz w:val="40"/>
        </w:rPr>
      </w:pPr>
      <w:r>
        <w:rPr>
          <w:sz w:val="40"/>
        </w:rPr>
        <w:t>TIDES</w:t>
      </w:r>
    </w:p>
    <w:p w14:paraId="47C75314" w14:textId="77777777" w:rsidR="003121D1" w:rsidRDefault="003121D1">
      <w:pPr>
        <w:rPr>
          <w:szCs w:val="16"/>
        </w:rPr>
      </w:pPr>
    </w:p>
    <w:p w14:paraId="346F5626" w14:textId="49E0FB91" w:rsidR="004B72B5" w:rsidRDefault="005A37F3">
      <w:pPr>
        <w:rPr>
          <w:szCs w:val="16"/>
        </w:rPr>
      </w:pPr>
      <w:r>
        <w:rPr>
          <w:szCs w:val="16"/>
        </w:rPr>
        <w:t>U</w:t>
      </w:r>
      <w:r w:rsidR="003121D1">
        <w:rPr>
          <w:szCs w:val="16"/>
        </w:rPr>
        <w:t>se th</w:t>
      </w:r>
      <w:r>
        <w:rPr>
          <w:szCs w:val="16"/>
        </w:rPr>
        <w:t>e following</w:t>
      </w:r>
      <w:r w:rsidR="003121D1">
        <w:rPr>
          <w:szCs w:val="16"/>
        </w:rPr>
        <w:t xml:space="preserve"> link: </w:t>
      </w:r>
      <w:hyperlink r:id="rId8" w:history="1">
        <w:r w:rsidR="003121D1" w:rsidRPr="00BD7EFB">
          <w:rPr>
            <w:rStyle w:val="Hyperlink"/>
            <w:szCs w:val="16"/>
          </w:rPr>
          <w:t>https://science.nasa.gov/moon/tides/</w:t>
        </w:r>
      </w:hyperlink>
      <w:r w:rsidR="003121D1">
        <w:rPr>
          <w:szCs w:val="16"/>
        </w:rPr>
        <w:t xml:space="preserve"> </w:t>
      </w:r>
      <w:r>
        <w:rPr>
          <w:szCs w:val="16"/>
        </w:rPr>
        <w:t>to fill in the blanks</w:t>
      </w:r>
      <w:r w:rsidR="003121D1">
        <w:rPr>
          <w:szCs w:val="16"/>
        </w:rPr>
        <w:t>.</w:t>
      </w:r>
    </w:p>
    <w:p w14:paraId="39AEADA4" w14:textId="77777777" w:rsidR="004B72B5" w:rsidRDefault="004B72B5">
      <w:pPr>
        <w:rPr>
          <w:szCs w:val="16"/>
        </w:rPr>
      </w:pPr>
    </w:p>
    <w:p w14:paraId="41603BD8" w14:textId="5A42AC5A" w:rsidR="004B72B5" w:rsidRDefault="004B72B5">
      <w:pPr>
        <w:rPr>
          <w:szCs w:val="16"/>
        </w:rPr>
      </w:pPr>
      <w:r w:rsidRPr="004B72B5">
        <w:rPr>
          <w:szCs w:val="16"/>
        </w:rPr>
        <w:t xml:space="preserve">You walk along a beach, seashells, driftwood and seaweed left by the retreating tides at your feet. Look up at the Moon, and you’re seeing the main cause of the surge and retreat of oceans from our shores. As distant as the Moon may seem, its </w:t>
      </w:r>
      <w:r w:rsidR="00D75373">
        <w:rPr>
          <w:szCs w:val="16"/>
        </w:rPr>
        <w:t>____</w:t>
      </w:r>
      <w:r w:rsidRPr="004B72B5">
        <w:rPr>
          <w:szCs w:val="16"/>
        </w:rPr>
        <w:t xml:space="preserve"> pull on </w:t>
      </w:r>
      <w:r w:rsidR="00D75373">
        <w:rPr>
          <w:szCs w:val="16"/>
        </w:rPr>
        <w:t xml:space="preserve">the </w:t>
      </w:r>
      <w:r w:rsidRPr="004B72B5">
        <w:rPr>
          <w:szCs w:val="16"/>
        </w:rPr>
        <w:t>Earth plays a huge role in the formation of tides.</w:t>
      </w:r>
    </w:p>
    <w:p w14:paraId="146F44D5" w14:textId="77777777" w:rsidR="004B72B5" w:rsidRDefault="004B72B5">
      <w:pPr>
        <w:rPr>
          <w:szCs w:val="16"/>
        </w:rPr>
      </w:pPr>
    </w:p>
    <w:p w14:paraId="55FC487C" w14:textId="23E49D32" w:rsidR="004B72B5" w:rsidRDefault="004B72B5">
      <w:pPr>
        <w:rPr>
          <w:szCs w:val="16"/>
        </w:rPr>
      </w:pPr>
      <w:r>
        <w:rPr>
          <w:szCs w:val="16"/>
        </w:rPr>
        <w:t>Observe low and high tide:</w:t>
      </w:r>
    </w:p>
    <w:p w14:paraId="3A659945" w14:textId="50A065D4" w:rsidR="003121D1" w:rsidRDefault="003121D1">
      <w:pPr>
        <w:rPr>
          <w:szCs w:val="16"/>
        </w:rPr>
      </w:pPr>
      <w:r>
        <w:rPr>
          <w:noProof/>
          <w:szCs w:val="16"/>
        </w:rPr>
        <w:drawing>
          <wp:inline distT="0" distB="0" distL="0" distR="0" wp14:anchorId="4DC315A6" wp14:editId="6E069D1D">
            <wp:extent cx="5704840" cy="3184305"/>
            <wp:effectExtent l="0" t="0" r="0" b="0"/>
            <wp:docPr id="14390590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9911" cy="3187135"/>
                    </a:xfrm>
                    <a:prstGeom prst="rect">
                      <a:avLst/>
                    </a:prstGeom>
                    <a:noFill/>
                    <a:ln>
                      <a:noFill/>
                    </a:ln>
                  </pic:spPr>
                </pic:pic>
              </a:graphicData>
            </a:graphic>
          </wp:inline>
        </w:drawing>
      </w:r>
    </w:p>
    <w:p w14:paraId="64E3B90F" w14:textId="77777777" w:rsidR="003121D1" w:rsidRDefault="003121D1">
      <w:pPr>
        <w:rPr>
          <w:szCs w:val="16"/>
        </w:rPr>
      </w:pPr>
    </w:p>
    <w:p w14:paraId="0938ECC6" w14:textId="4E43D547" w:rsidR="004B72B5" w:rsidRDefault="004B72B5">
      <w:pPr>
        <w:rPr>
          <w:szCs w:val="16"/>
        </w:rPr>
      </w:pPr>
      <w:r w:rsidRPr="004B72B5">
        <w:rPr>
          <w:szCs w:val="16"/>
        </w:rPr>
        <w:t xml:space="preserve">When you see the tide roll in or out, what you’re really seeing is a </w:t>
      </w:r>
      <w:r w:rsidR="00D75373">
        <w:rPr>
          <w:szCs w:val="16"/>
        </w:rPr>
        <w:t>____</w:t>
      </w:r>
      <w:r w:rsidR="00D75373" w:rsidRPr="004B72B5">
        <w:rPr>
          <w:szCs w:val="16"/>
        </w:rPr>
        <w:t xml:space="preserve"> </w:t>
      </w:r>
      <w:r w:rsidRPr="004B72B5">
        <w:rPr>
          <w:szCs w:val="16"/>
        </w:rPr>
        <w:t xml:space="preserve">of small changes to the distribution of our planet’s oceans. As the Moon’s </w:t>
      </w:r>
      <w:r w:rsidR="00D75373">
        <w:rPr>
          <w:szCs w:val="16"/>
        </w:rPr>
        <w:t>____</w:t>
      </w:r>
      <w:r w:rsidR="00D75373" w:rsidRPr="004B72B5">
        <w:rPr>
          <w:szCs w:val="16"/>
        </w:rPr>
        <w:t xml:space="preserve"> </w:t>
      </w:r>
      <w:r w:rsidRPr="004B72B5">
        <w:rPr>
          <w:szCs w:val="16"/>
        </w:rPr>
        <w:t xml:space="preserve">tugs at Earth, it shifts Earth’s mass, distorting its shape ever so slightly into that of a football ― elongated at the </w:t>
      </w:r>
      <w:r w:rsidR="00D75373">
        <w:rPr>
          <w:szCs w:val="16"/>
        </w:rPr>
        <w:t>____</w:t>
      </w:r>
      <w:r w:rsidR="00D75373" w:rsidRPr="004B72B5">
        <w:rPr>
          <w:szCs w:val="16"/>
        </w:rPr>
        <w:t xml:space="preserve"> </w:t>
      </w:r>
      <w:r w:rsidRPr="004B72B5">
        <w:rPr>
          <w:szCs w:val="16"/>
        </w:rPr>
        <w:t xml:space="preserve">and shortened at the </w:t>
      </w:r>
      <w:r w:rsidR="00D75373">
        <w:rPr>
          <w:szCs w:val="16"/>
        </w:rPr>
        <w:t>____</w:t>
      </w:r>
      <w:r w:rsidRPr="004B72B5">
        <w:rPr>
          <w:szCs w:val="16"/>
        </w:rPr>
        <w:t>.</w:t>
      </w:r>
      <w:r>
        <w:rPr>
          <w:szCs w:val="16"/>
        </w:rPr>
        <w:br w:type="page"/>
      </w:r>
    </w:p>
    <w:p w14:paraId="41E0C988" w14:textId="0BB065AA" w:rsidR="004B72B5" w:rsidRDefault="004B72B5">
      <w:pPr>
        <w:rPr>
          <w:szCs w:val="16"/>
        </w:rPr>
      </w:pPr>
      <w:r>
        <w:rPr>
          <w:szCs w:val="16"/>
        </w:rPr>
        <w:lastRenderedPageBreak/>
        <w:t>What produces tides?</w:t>
      </w:r>
    </w:p>
    <w:p w14:paraId="0888B12D" w14:textId="642B681D" w:rsidR="004B72B5" w:rsidRDefault="004B72B5">
      <w:pPr>
        <w:rPr>
          <w:szCs w:val="16"/>
        </w:rPr>
      </w:pPr>
      <w:r>
        <w:rPr>
          <w:noProof/>
          <w:szCs w:val="16"/>
        </w:rPr>
        <w:drawing>
          <wp:inline distT="0" distB="0" distL="0" distR="0" wp14:anchorId="180052D4" wp14:editId="71A23E93">
            <wp:extent cx="5704840" cy="2686050"/>
            <wp:effectExtent l="0" t="0" r="0" b="0"/>
            <wp:docPr id="1165237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09728" cy="2688351"/>
                    </a:xfrm>
                    <a:prstGeom prst="rect">
                      <a:avLst/>
                    </a:prstGeom>
                    <a:noFill/>
                    <a:ln>
                      <a:noFill/>
                    </a:ln>
                  </pic:spPr>
                </pic:pic>
              </a:graphicData>
            </a:graphic>
          </wp:inline>
        </w:drawing>
      </w:r>
    </w:p>
    <w:p w14:paraId="43117DF8" w14:textId="77777777" w:rsidR="004B72B5" w:rsidRDefault="004B72B5">
      <w:pPr>
        <w:rPr>
          <w:szCs w:val="16"/>
        </w:rPr>
      </w:pPr>
    </w:p>
    <w:p w14:paraId="55A596E1" w14:textId="621F0707" w:rsidR="004B72B5" w:rsidRDefault="004B72B5">
      <w:pPr>
        <w:rPr>
          <w:szCs w:val="16"/>
        </w:rPr>
      </w:pPr>
      <w:r w:rsidRPr="004B72B5">
        <w:rPr>
          <w:szCs w:val="16"/>
        </w:rPr>
        <w:t xml:space="preserve">It might seem strange that the ocean would bulge on the side farthest from the Moon as well as the side closest to it. This happens because the Moon’s gravity affects the entire Earth, pulling at every point on our planet. The strongest pull occurs on the points </w:t>
      </w:r>
      <w:r w:rsidR="00D75373">
        <w:rPr>
          <w:szCs w:val="16"/>
        </w:rPr>
        <w:t>____</w:t>
      </w:r>
      <w:r w:rsidR="00D75373" w:rsidRPr="004B72B5">
        <w:rPr>
          <w:szCs w:val="16"/>
        </w:rPr>
        <w:t xml:space="preserve"> </w:t>
      </w:r>
      <w:r w:rsidRPr="004B72B5">
        <w:rPr>
          <w:szCs w:val="16"/>
        </w:rPr>
        <w:t xml:space="preserve">to the Moon, and the weakest on the points </w:t>
      </w:r>
      <w:r w:rsidR="00D75373">
        <w:rPr>
          <w:szCs w:val="16"/>
        </w:rPr>
        <w:t>____</w:t>
      </w:r>
      <w:r w:rsidR="00D75373" w:rsidRPr="004B72B5">
        <w:rPr>
          <w:szCs w:val="16"/>
        </w:rPr>
        <w:t xml:space="preserve"> </w:t>
      </w:r>
      <w:r w:rsidRPr="004B72B5">
        <w:rPr>
          <w:szCs w:val="16"/>
        </w:rPr>
        <w:t xml:space="preserve">away, but every bit of </w:t>
      </w:r>
      <w:r w:rsidR="00D75373">
        <w:rPr>
          <w:szCs w:val="16"/>
        </w:rPr>
        <w:t>____</w:t>
      </w:r>
      <w:r w:rsidR="00D75373" w:rsidRPr="004B72B5">
        <w:rPr>
          <w:szCs w:val="16"/>
        </w:rPr>
        <w:t xml:space="preserve"> </w:t>
      </w:r>
      <w:r w:rsidRPr="004B72B5">
        <w:rPr>
          <w:szCs w:val="16"/>
        </w:rPr>
        <w:t>is affected.</w:t>
      </w:r>
    </w:p>
    <w:p w14:paraId="4DCD2D01" w14:textId="77777777" w:rsidR="004B72B5" w:rsidRDefault="004B72B5">
      <w:pPr>
        <w:rPr>
          <w:szCs w:val="16"/>
        </w:rPr>
      </w:pPr>
    </w:p>
    <w:p w14:paraId="0AD37CBF" w14:textId="4B41B50D" w:rsidR="003121D1" w:rsidRDefault="004B72B5">
      <w:pPr>
        <w:rPr>
          <w:szCs w:val="16"/>
        </w:rPr>
      </w:pPr>
      <w:r w:rsidRPr="004B72B5">
        <w:rPr>
          <w:szCs w:val="16"/>
        </w:rPr>
        <w:t xml:space="preserve">As Earth </w:t>
      </w:r>
      <w:r w:rsidR="00D75373">
        <w:rPr>
          <w:szCs w:val="16"/>
        </w:rPr>
        <w:t>____</w:t>
      </w:r>
      <w:r w:rsidR="00D75373" w:rsidRPr="004B72B5">
        <w:rPr>
          <w:szCs w:val="16"/>
        </w:rPr>
        <w:t xml:space="preserve"> </w:t>
      </w:r>
      <w:r w:rsidRPr="004B72B5">
        <w:rPr>
          <w:szCs w:val="16"/>
        </w:rPr>
        <w:t>within this layer of water</w:t>
      </w:r>
      <w:r>
        <w:rPr>
          <w:szCs w:val="16"/>
        </w:rPr>
        <w:t xml:space="preserve"> (oceans)</w:t>
      </w:r>
      <w:r w:rsidRPr="004B72B5">
        <w:rPr>
          <w:szCs w:val="16"/>
        </w:rPr>
        <w:t xml:space="preserve">, its landmasses pass through the </w:t>
      </w:r>
      <w:r w:rsidR="00D75373">
        <w:rPr>
          <w:szCs w:val="16"/>
        </w:rPr>
        <w:t>____</w:t>
      </w:r>
      <w:r w:rsidR="00D75373" w:rsidRPr="004B72B5">
        <w:rPr>
          <w:szCs w:val="16"/>
        </w:rPr>
        <w:t xml:space="preserve"> </w:t>
      </w:r>
      <w:r w:rsidRPr="004B72B5">
        <w:rPr>
          <w:szCs w:val="16"/>
        </w:rPr>
        <w:t xml:space="preserve">bulges. These bulges are Earth’s </w:t>
      </w:r>
      <w:r w:rsidR="00D75373">
        <w:rPr>
          <w:szCs w:val="16"/>
        </w:rPr>
        <w:t>____</w:t>
      </w:r>
      <w:r w:rsidR="00D75373" w:rsidRPr="004B72B5">
        <w:rPr>
          <w:szCs w:val="16"/>
        </w:rPr>
        <w:t xml:space="preserve"> </w:t>
      </w:r>
      <w:r w:rsidRPr="004B72B5">
        <w:rPr>
          <w:szCs w:val="16"/>
        </w:rPr>
        <w:t xml:space="preserve">tides. Most shorelines experience </w:t>
      </w:r>
      <w:r w:rsidR="00D75373">
        <w:rPr>
          <w:szCs w:val="16"/>
        </w:rPr>
        <w:t>____</w:t>
      </w:r>
      <w:r w:rsidR="00D75373" w:rsidRPr="004B72B5">
        <w:rPr>
          <w:szCs w:val="16"/>
        </w:rPr>
        <w:t xml:space="preserve"> </w:t>
      </w:r>
      <w:r w:rsidRPr="004B72B5">
        <w:rPr>
          <w:szCs w:val="16"/>
        </w:rPr>
        <w:t>high and low tides per day</w:t>
      </w:r>
      <w:r>
        <w:rPr>
          <w:szCs w:val="16"/>
        </w:rPr>
        <w:t xml:space="preserve"> (</w:t>
      </w:r>
      <w:r w:rsidR="00974E86">
        <w:rPr>
          <w:szCs w:val="16"/>
        </w:rPr>
        <w:t>semi-</w:t>
      </w:r>
      <w:r>
        <w:rPr>
          <w:szCs w:val="16"/>
        </w:rPr>
        <w:t>diurnal)</w:t>
      </w:r>
      <w:r w:rsidRPr="004B72B5">
        <w:rPr>
          <w:szCs w:val="16"/>
        </w:rPr>
        <w:t>. One high tide to high tide cycle (or low tide to low tide cycle) takes a little over 12 hours.</w:t>
      </w:r>
      <w:r>
        <w:rPr>
          <w:szCs w:val="16"/>
        </w:rPr>
        <w:t xml:space="preserve"> </w:t>
      </w:r>
    </w:p>
    <w:p w14:paraId="16A77A1A" w14:textId="34CAEAE8" w:rsidR="00F04690" w:rsidRDefault="00F04690">
      <w:pPr>
        <w:rPr>
          <w:sz w:val="40"/>
        </w:rPr>
      </w:pPr>
      <w:r>
        <w:rPr>
          <w:noProof/>
          <w:sz w:val="40"/>
        </w:rPr>
        <w:drawing>
          <wp:inline distT="0" distB="0" distL="0" distR="0" wp14:anchorId="4FA3A3A8" wp14:editId="4780D728">
            <wp:extent cx="6057900" cy="3571875"/>
            <wp:effectExtent l="0" t="0" r="0" b="9525"/>
            <wp:docPr id="8590641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57900" cy="3571875"/>
                    </a:xfrm>
                    <a:prstGeom prst="rect">
                      <a:avLst/>
                    </a:prstGeom>
                    <a:noFill/>
                    <a:ln>
                      <a:noFill/>
                    </a:ln>
                  </pic:spPr>
                </pic:pic>
              </a:graphicData>
            </a:graphic>
          </wp:inline>
        </w:drawing>
      </w:r>
    </w:p>
    <w:p w14:paraId="21D81CB6" w14:textId="7120E72E" w:rsidR="004B72B5" w:rsidRDefault="004B72B5">
      <w:pPr>
        <w:rPr>
          <w:sz w:val="40"/>
        </w:rPr>
      </w:pPr>
      <w:r>
        <w:rPr>
          <w:sz w:val="40"/>
        </w:rPr>
        <w:lastRenderedPageBreak/>
        <w:t>Tides do not align perfectly with the Moon</w:t>
      </w:r>
    </w:p>
    <w:p w14:paraId="0315FA47" w14:textId="77777777" w:rsidR="004B72B5" w:rsidRDefault="004B72B5" w:rsidP="004B72B5">
      <w:pPr>
        <w:rPr>
          <w:szCs w:val="16"/>
        </w:rPr>
      </w:pPr>
    </w:p>
    <w:p w14:paraId="60575369" w14:textId="1F5F2D46" w:rsidR="004B72B5" w:rsidRPr="004B72B5" w:rsidRDefault="004B72B5" w:rsidP="004B72B5">
      <w:pPr>
        <w:rPr>
          <w:szCs w:val="16"/>
        </w:rPr>
      </w:pPr>
      <w:r w:rsidRPr="004B72B5">
        <w:rPr>
          <w:szCs w:val="16"/>
        </w:rPr>
        <w:t xml:space="preserve">Because the Moon is orbiting in the </w:t>
      </w:r>
      <w:r w:rsidR="00D75373">
        <w:rPr>
          <w:szCs w:val="16"/>
        </w:rPr>
        <w:t>____</w:t>
      </w:r>
      <w:r w:rsidR="00D75373" w:rsidRPr="004B72B5">
        <w:rPr>
          <w:szCs w:val="16"/>
        </w:rPr>
        <w:t xml:space="preserve"> </w:t>
      </w:r>
      <w:r w:rsidRPr="004B72B5">
        <w:rPr>
          <w:szCs w:val="16"/>
        </w:rPr>
        <w:t xml:space="preserve">direction as the Earth </w:t>
      </w:r>
      <w:r w:rsidR="00D75373">
        <w:rPr>
          <w:szCs w:val="16"/>
        </w:rPr>
        <w:t>____</w:t>
      </w:r>
      <w:r w:rsidRPr="004B72B5">
        <w:rPr>
          <w:szCs w:val="16"/>
        </w:rPr>
        <w:t>, it takes extra time for any point on our planet to rotate and end up exactly below the Moon. The extra time is ~50 mins. This means that the high tide bulges are never directly lined up with the Moon, but a little ahead of it.</w:t>
      </w:r>
    </w:p>
    <w:p w14:paraId="1127CC0C" w14:textId="4C770924" w:rsidR="004B72B5" w:rsidRPr="004B72B5" w:rsidRDefault="004B72B5" w:rsidP="004B72B5">
      <w:pPr>
        <w:rPr>
          <w:szCs w:val="16"/>
        </w:rPr>
      </w:pPr>
      <w:r w:rsidRPr="004B72B5">
        <w:rPr>
          <w:szCs w:val="16"/>
        </w:rPr>
        <w:t xml:space="preserve">In addition, Earth isn’t a perfect, smooth sphere. The tides we actually see at our shores are affected by everything from the shape of Earth’s continents to </w:t>
      </w:r>
      <w:r w:rsidR="00D75373">
        <w:rPr>
          <w:szCs w:val="16"/>
        </w:rPr>
        <w:t>____</w:t>
      </w:r>
      <w:r w:rsidR="00D75373" w:rsidRPr="004B72B5">
        <w:rPr>
          <w:szCs w:val="16"/>
        </w:rPr>
        <w:t xml:space="preserve"> </w:t>
      </w:r>
      <w:r w:rsidRPr="004B72B5">
        <w:rPr>
          <w:szCs w:val="16"/>
        </w:rPr>
        <w:t xml:space="preserve">and </w:t>
      </w:r>
      <w:r w:rsidR="00D75373">
        <w:rPr>
          <w:szCs w:val="16"/>
        </w:rPr>
        <w:t>____</w:t>
      </w:r>
      <w:r w:rsidRPr="004B72B5">
        <w:rPr>
          <w:szCs w:val="16"/>
        </w:rPr>
        <w:t>. </w:t>
      </w:r>
    </w:p>
    <w:p w14:paraId="7221A60C" w14:textId="77777777" w:rsidR="00F04690" w:rsidRPr="00D75373" w:rsidRDefault="00F04690">
      <w:pPr>
        <w:rPr>
          <w:szCs w:val="16"/>
        </w:rPr>
      </w:pPr>
    </w:p>
    <w:p w14:paraId="5BC266CB" w14:textId="77777777" w:rsidR="00F04690" w:rsidRDefault="00F04690">
      <w:pPr>
        <w:rPr>
          <w:sz w:val="40"/>
        </w:rPr>
      </w:pPr>
      <w:r>
        <w:rPr>
          <w:noProof/>
          <w:sz w:val="40"/>
        </w:rPr>
        <w:drawing>
          <wp:inline distT="0" distB="0" distL="0" distR="0" wp14:anchorId="19867753" wp14:editId="5CB9D149">
            <wp:extent cx="6057900" cy="4543425"/>
            <wp:effectExtent l="0" t="0" r="0" b="9525"/>
            <wp:docPr id="7116761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57900" cy="4543425"/>
                    </a:xfrm>
                    <a:prstGeom prst="rect">
                      <a:avLst/>
                    </a:prstGeom>
                    <a:noFill/>
                    <a:ln>
                      <a:noFill/>
                    </a:ln>
                  </pic:spPr>
                </pic:pic>
              </a:graphicData>
            </a:graphic>
          </wp:inline>
        </w:drawing>
      </w:r>
    </w:p>
    <w:p w14:paraId="15B81D3D" w14:textId="77777777" w:rsidR="00F04690" w:rsidRPr="00F04690" w:rsidRDefault="00F04690">
      <w:pPr>
        <w:rPr>
          <w:szCs w:val="16"/>
        </w:rPr>
      </w:pPr>
    </w:p>
    <w:p w14:paraId="4F12B215" w14:textId="77777777" w:rsidR="00F04690" w:rsidRPr="00F04690" w:rsidRDefault="00F04690">
      <w:pPr>
        <w:rPr>
          <w:szCs w:val="16"/>
        </w:rPr>
      </w:pPr>
    </w:p>
    <w:p w14:paraId="5B976E8F" w14:textId="77777777" w:rsidR="00F04690" w:rsidRDefault="00F04690">
      <w:pPr>
        <w:rPr>
          <w:sz w:val="40"/>
        </w:rPr>
      </w:pPr>
      <w:r>
        <w:rPr>
          <w:sz w:val="40"/>
        </w:rPr>
        <w:br w:type="page"/>
      </w:r>
    </w:p>
    <w:p w14:paraId="4FBE54D7" w14:textId="3203EC92" w:rsidR="00F04690" w:rsidRPr="00F04690" w:rsidRDefault="00F04690">
      <w:pPr>
        <w:rPr>
          <w:sz w:val="40"/>
        </w:rPr>
      </w:pPr>
      <w:r w:rsidRPr="00F04690">
        <w:rPr>
          <w:sz w:val="40"/>
        </w:rPr>
        <w:lastRenderedPageBreak/>
        <w:t>Spring &amp; Neap Tides</w:t>
      </w:r>
    </w:p>
    <w:p w14:paraId="037FC33B" w14:textId="77777777" w:rsidR="00F04690" w:rsidRDefault="00F04690">
      <w:pPr>
        <w:rPr>
          <w:szCs w:val="16"/>
        </w:rPr>
      </w:pPr>
    </w:p>
    <w:p w14:paraId="166D6907" w14:textId="5A8B52BD" w:rsidR="00F04690" w:rsidRDefault="00F04690">
      <w:pPr>
        <w:rPr>
          <w:szCs w:val="16"/>
        </w:rPr>
      </w:pPr>
      <w:r w:rsidRPr="00F04690">
        <w:rPr>
          <w:szCs w:val="16"/>
        </w:rPr>
        <w:t xml:space="preserve">Twice a month, when the Earth, Sun, and Moon line up, their gravitational power combines to make </w:t>
      </w:r>
      <w:r w:rsidR="00D75373">
        <w:rPr>
          <w:szCs w:val="16"/>
        </w:rPr>
        <w:t>____</w:t>
      </w:r>
      <w:r w:rsidR="00D75373" w:rsidRPr="004B72B5">
        <w:rPr>
          <w:szCs w:val="16"/>
        </w:rPr>
        <w:t xml:space="preserve"> </w:t>
      </w:r>
      <w:r w:rsidRPr="00F04690">
        <w:rPr>
          <w:szCs w:val="16"/>
        </w:rPr>
        <w:t xml:space="preserve">high tides where the bulges occur, called </w:t>
      </w:r>
      <w:r w:rsidR="00D75373">
        <w:rPr>
          <w:szCs w:val="16"/>
        </w:rPr>
        <w:t>____</w:t>
      </w:r>
      <w:r w:rsidR="00D75373" w:rsidRPr="004B72B5">
        <w:rPr>
          <w:szCs w:val="16"/>
        </w:rPr>
        <w:t xml:space="preserve"> </w:t>
      </w:r>
      <w:r w:rsidRPr="00F04690">
        <w:rPr>
          <w:szCs w:val="16"/>
        </w:rPr>
        <w:t xml:space="preserve">tides, as well as very low tides where the water has been displaced. About a week later, when the Sun and Moon are at </w:t>
      </w:r>
      <w:r w:rsidR="00D75373">
        <w:rPr>
          <w:szCs w:val="16"/>
        </w:rPr>
        <w:t>____</w:t>
      </w:r>
      <w:r w:rsidR="00D75373" w:rsidRPr="004B72B5">
        <w:rPr>
          <w:szCs w:val="16"/>
        </w:rPr>
        <w:t xml:space="preserve"> </w:t>
      </w:r>
      <w:r w:rsidRPr="00F04690">
        <w:rPr>
          <w:szCs w:val="16"/>
        </w:rPr>
        <w:t xml:space="preserve">angles to each other, the Sun’s gravitational pull works against the Moon’s gravitational tug and partially cancels it out, creating the moderate tides called </w:t>
      </w:r>
      <w:r w:rsidR="00D75373">
        <w:rPr>
          <w:szCs w:val="16"/>
        </w:rPr>
        <w:t>____</w:t>
      </w:r>
      <w:r w:rsidR="00D75373" w:rsidRPr="004B72B5">
        <w:rPr>
          <w:szCs w:val="16"/>
        </w:rPr>
        <w:t xml:space="preserve"> </w:t>
      </w:r>
      <w:r w:rsidRPr="00F04690">
        <w:rPr>
          <w:szCs w:val="16"/>
        </w:rPr>
        <w:t>tides.</w:t>
      </w:r>
    </w:p>
    <w:p w14:paraId="32A571BE" w14:textId="77777777" w:rsidR="00F04690" w:rsidRDefault="00F04690">
      <w:pPr>
        <w:rPr>
          <w:szCs w:val="16"/>
        </w:rPr>
      </w:pPr>
    </w:p>
    <w:p w14:paraId="58DC16AB" w14:textId="4165DA67" w:rsidR="00F04690" w:rsidRDefault="00F04690">
      <w:pPr>
        <w:rPr>
          <w:szCs w:val="16"/>
        </w:rPr>
      </w:pPr>
      <w:r w:rsidRPr="00F04690">
        <w:rPr>
          <w:szCs w:val="16"/>
        </w:rPr>
        <w:t xml:space="preserve">Spring tides always happen when the Moon is at the </w:t>
      </w:r>
      <w:r w:rsidR="00D75373">
        <w:rPr>
          <w:szCs w:val="16"/>
        </w:rPr>
        <w:t>____</w:t>
      </w:r>
      <w:r w:rsidR="00D75373" w:rsidRPr="004B72B5">
        <w:rPr>
          <w:szCs w:val="16"/>
        </w:rPr>
        <w:t xml:space="preserve"> </w:t>
      </w:r>
      <w:r w:rsidRPr="00F04690">
        <w:rPr>
          <w:szCs w:val="16"/>
        </w:rPr>
        <w:t xml:space="preserve">or </w:t>
      </w:r>
      <w:r w:rsidR="00D75373">
        <w:rPr>
          <w:szCs w:val="16"/>
        </w:rPr>
        <w:t>____</w:t>
      </w:r>
      <w:r w:rsidR="00D75373" w:rsidRPr="004B72B5">
        <w:rPr>
          <w:szCs w:val="16"/>
        </w:rPr>
        <w:t xml:space="preserve"> </w:t>
      </w:r>
      <w:r w:rsidRPr="00F04690">
        <w:rPr>
          <w:szCs w:val="16"/>
        </w:rPr>
        <w:t xml:space="preserve">phase, which is when the Sun, Moon and Earth are in alignment. Neap tides occur around the </w:t>
      </w:r>
      <w:r w:rsidR="00D75373">
        <w:rPr>
          <w:szCs w:val="16"/>
        </w:rPr>
        <w:t>____</w:t>
      </w:r>
      <w:r w:rsidR="00D75373" w:rsidRPr="004B72B5">
        <w:rPr>
          <w:szCs w:val="16"/>
        </w:rPr>
        <w:t xml:space="preserve"> </w:t>
      </w:r>
      <w:r w:rsidRPr="00F04690">
        <w:rPr>
          <w:szCs w:val="16"/>
        </w:rPr>
        <w:t xml:space="preserve">and </w:t>
      </w:r>
      <w:r w:rsidR="00D75373">
        <w:rPr>
          <w:szCs w:val="16"/>
        </w:rPr>
        <w:t>____</w:t>
      </w:r>
      <w:r w:rsidR="00D75373" w:rsidRPr="004B72B5">
        <w:rPr>
          <w:szCs w:val="16"/>
        </w:rPr>
        <w:t xml:space="preserve"> </w:t>
      </w:r>
      <w:r w:rsidRPr="00F04690">
        <w:rPr>
          <w:szCs w:val="16"/>
        </w:rPr>
        <w:t xml:space="preserve">quarter phase of the Moon, when the Moon’s orbit around Earth brings it </w:t>
      </w:r>
      <w:r w:rsidR="00D75373">
        <w:rPr>
          <w:szCs w:val="16"/>
        </w:rPr>
        <w:t>____</w:t>
      </w:r>
      <w:r w:rsidR="00D75373" w:rsidRPr="004B72B5">
        <w:rPr>
          <w:szCs w:val="16"/>
        </w:rPr>
        <w:t xml:space="preserve"> </w:t>
      </w:r>
      <w:r w:rsidRPr="00F04690">
        <w:rPr>
          <w:szCs w:val="16"/>
        </w:rPr>
        <w:t>to the Sun.</w:t>
      </w:r>
    </w:p>
    <w:p w14:paraId="5CB3816E" w14:textId="77777777" w:rsidR="00F04690" w:rsidRDefault="00F04690">
      <w:pPr>
        <w:rPr>
          <w:szCs w:val="16"/>
        </w:rPr>
      </w:pPr>
    </w:p>
    <w:p w14:paraId="00352DCC" w14:textId="2FB5EBB9" w:rsidR="005D5EAF" w:rsidRPr="00F04690" w:rsidRDefault="00F04690">
      <w:pPr>
        <w:rPr>
          <w:szCs w:val="16"/>
        </w:rPr>
      </w:pPr>
      <w:r>
        <w:rPr>
          <w:noProof/>
          <w:szCs w:val="16"/>
        </w:rPr>
        <w:drawing>
          <wp:inline distT="0" distB="0" distL="0" distR="0" wp14:anchorId="0353238E" wp14:editId="5F019693">
            <wp:extent cx="6057900" cy="3533775"/>
            <wp:effectExtent l="0" t="0" r="0" b="9525"/>
            <wp:docPr id="2651594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7900" cy="3533775"/>
                    </a:xfrm>
                    <a:prstGeom prst="rect">
                      <a:avLst/>
                    </a:prstGeom>
                    <a:noFill/>
                    <a:ln>
                      <a:noFill/>
                    </a:ln>
                  </pic:spPr>
                </pic:pic>
              </a:graphicData>
            </a:graphic>
          </wp:inline>
        </w:drawing>
      </w:r>
      <w:r w:rsidR="005D5EAF" w:rsidRPr="00F04690">
        <w:rPr>
          <w:szCs w:val="16"/>
        </w:rPr>
        <w:br w:type="page"/>
      </w:r>
    </w:p>
    <w:p w14:paraId="134F4612" w14:textId="02A14733" w:rsidR="00EC4EB6" w:rsidRPr="000726F0" w:rsidRDefault="00EC4EB6" w:rsidP="00535953">
      <w:pPr>
        <w:tabs>
          <w:tab w:val="left" w:pos="8100"/>
        </w:tabs>
        <w:ind w:right="180"/>
        <w:jc w:val="center"/>
      </w:pPr>
      <w:r w:rsidRPr="00EC4EB6">
        <w:rPr>
          <w:sz w:val="40"/>
        </w:rPr>
        <w:lastRenderedPageBreak/>
        <w:t>ANSWERS</w:t>
      </w:r>
    </w:p>
    <w:p w14:paraId="633FD30A" w14:textId="489988F2" w:rsidR="00EC4EB6" w:rsidRPr="000726F0" w:rsidRDefault="00EC4EB6" w:rsidP="008C0285">
      <w:pPr>
        <w:ind w:right="180"/>
      </w:pPr>
    </w:p>
    <w:p w14:paraId="42EECE89" w14:textId="77777777" w:rsidR="008C0285" w:rsidRPr="00D239B5" w:rsidRDefault="008C0285" w:rsidP="008C0285">
      <w:pPr>
        <w:ind w:right="180"/>
        <w:rPr>
          <w:iCs/>
        </w:rPr>
      </w:pPr>
    </w:p>
    <w:tbl>
      <w:tblPr>
        <w:tblpPr w:leftFromText="180" w:rightFromText="180" w:vertAnchor="text" w:horzAnchor="margin" w:tblpY="-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818"/>
        <w:gridCol w:w="1542"/>
        <w:gridCol w:w="1530"/>
        <w:gridCol w:w="2425"/>
      </w:tblGrid>
      <w:tr w:rsidR="008C0285" w14:paraId="74A4975D" w14:textId="77777777" w:rsidTr="009B04D3">
        <w:tc>
          <w:tcPr>
            <w:tcW w:w="1855" w:type="dxa"/>
            <w:shd w:val="clear" w:color="auto" w:fill="auto"/>
            <w:vAlign w:val="center"/>
          </w:tcPr>
          <w:p w14:paraId="5E763A1E" w14:textId="77777777" w:rsidR="008C0285" w:rsidRDefault="008C0285" w:rsidP="009B04D3">
            <w:pPr>
              <w:ind w:right="180"/>
              <w:jc w:val="center"/>
            </w:pPr>
            <w:r>
              <w:t>Day &amp; Month</w:t>
            </w:r>
          </w:p>
        </w:tc>
        <w:tc>
          <w:tcPr>
            <w:tcW w:w="1818" w:type="dxa"/>
            <w:shd w:val="clear" w:color="auto" w:fill="auto"/>
            <w:vAlign w:val="center"/>
          </w:tcPr>
          <w:p w14:paraId="78A0790C" w14:textId="77777777" w:rsidR="008C0285" w:rsidRDefault="008C0285" w:rsidP="009B04D3">
            <w:pPr>
              <w:ind w:right="180"/>
              <w:jc w:val="center"/>
            </w:pPr>
            <w:r>
              <w:t>Season</w:t>
            </w:r>
          </w:p>
        </w:tc>
        <w:tc>
          <w:tcPr>
            <w:tcW w:w="1542" w:type="dxa"/>
            <w:shd w:val="clear" w:color="auto" w:fill="auto"/>
            <w:vAlign w:val="center"/>
          </w:tcPr>
          <w:p w14:paraId="3F50ADA2" w14:textId="77777777" w:rsidR="008C0285" w:rsidRPr="008A54E1" w:rsidRDefault="008C0285" w:rsidP="009B04D3">
            <w:pPr>
              <w:ind w:right="180"/>
              <w:jc w:val="center"/>
            </w:pPr>
            <w:r>
              <w:t>Sun’s Altitude</w:t>
            </w:r>
          </w:p>
        </w:tc>
        <w:tc>
          <w:tcPr>
            <w:tcW w:w="1530" w:type="dxa"/>
            <w:shd w:val="clear" w:color="auto" w:fill="auto"/>
            <w:vAlign w:val="center"/>
          </w:tcPr>
          <w:p w14:paraId="1521E576" w14:textId="77777777" w:rsidR="008C0285" w:rsidRDefault="008C0285" w:rsidP="009B04D3">
            <w:pPr>
              <w:ind w:right="180"/>
              <w:jc w:val="center"/>
            </w:pPr>
            <w:r>
              <w:t>Sun’s Declination</w:t>
            </w:r>
          </w:p>
        </w:tc>
        <w:tc>
          <w:tcPr>
            <w:tcW w:w="2425" w:type="dxa"/>
            <w:shd w:val="clear" w:color="auto" w:fill="auto"/>
            <w:vAlign w:val="center"/>
          </w:tcPr>
          <w:p w14:paraId="506CAFE4" w14:textId="77777777" w:rsidR="008C0285" w:rsidRDefault="008C0285" w:rsidP="009B04D3">
            <w:pPr>
              <w:ind w:right="180"/>
              <w:jc w:val="center"/>
            </w:pPr>
            <w:r>
              <w:t>Earth’s Axis</w:t>
            </w:r>
          </w:p>
        </w:tc>
      </w:tr>
      <w:tr w:rsidR="008C0285" w14:paraId="7BE67610" w14:textId="77777777" w:rsidTr="009B04D3">
        <w:tc>
          <w:tcPr>
            <w:tcW w:w="1855" w:type="dxa"/>
            <w:shd w:val="clear" w:color="auto" w:fill="auto"/>
          </w:tcPr>
          <w:p w14:paraId="694FCD4F" w14:textId="77777777" w:rsidR="008C0285" w:rsidRDefault="008C0285" w:rsidP="009B04D3">
            <w:pPr>
              <w:ind w:right="180"/>
            </w:pPr>
            <w:r>
              <w:t>March 21</w:t>
            </w:r>
          </w:p>
        </w:tc>
        <w:tc>
          <w:tcPr>
            <w:tcW w:w="1818" w:type="dxa"/>
            <w:shd w:val="clear" w:color="auto" w:fill="auto"/>
          </w:tcPr>
          <w:p w14:paraId="358439B9" w14:textId="77777777" w:rsidR="008C0285" w:rsidRDefault="008C0285" w:rsidP="009B04D3">
            <w:pPr>
              <w:ind w:right="180"/>
              <w:jc w:val="center"/>
            </w:pPr>
            <w:r>
              <w:t>Spring</w:t>
            </w:r>
          </w:p>
        </w:tc>
        <w:tc>
          <w:tcPr>
            <w:tcW w:w="1542" w:type="dxa"/>
            <w:shd w:val="clear" w:color="auto" w:fill="auto"/>
          </w:tcPr>
          <w:p w14:paraId="2CA748DF" w14:textId="77777777" w:rsidR="008C0285" w:rsidRDefault="008C0285" w:rsidP="009B04D3">
            <w:pPr>
              <w:ind w:right="180"/>
              <w:jc w:val="center"/>
            </w:pPr>
            <w:r>
              <w:t>65.6</w:t>
            </w:r>
          </w:p>
        </w:tc>
        <w:tc>
          <w:tcPr>
            <w:tcW w:w="1530" w:type="dxa"/>
            <w:shd w:val="clear" w:color="auto" w:fill="auto"/>
          </w:tcPr>
          <w:p w14:paraId="28A3649C" w14:textId="77777777" w:rsidR="008C0285" w:rsidRDefault="008C0285" w:rsidP="009B04D3">
            <w:pPr>
              <w:ind w:right="180"/>
              <w:jc w:val="center"/>
            </w:pPr>
            <w:r>
              <w:t>-0.6</w:t>
            </w:r>
          </w:p>
        </w:tc>
        <w:tc>
          <w:tcPr>
            <w:tcW w:w="2425" w:type="dxa"/>
            <w:shd w:val="clear" w:color="auto" w:fill="auto"/>
          </w:tcPr>
          <w:p w14:paraId="1F578718" w14:textId="77777777" w:rsidR="008C0285" w:rsidRDefault="008C0285" w:rsidP="009B04D3">
            <w:pPr>
              <w:ind w:right="180"/>
              <w:jc w:val="center"/>
            </w:pPr>
            <w:r>
              <w:t>No tilt</w:t>
            </w:r>
          </w:p>
        </w:tc>
      </w:tr>
      <w:tr w:rsidR="008C0285" w14:paraId="33CB1A81" w14:textId="77777777" w:rsidTr="009B04D3">
        <w:tc>
          <w:tcPr>
            <w:tcW w:w="1855" w:type="dxa"/>
            <w:shd w:val="clear" w:color="auto" w:fill="auto"/>
          </w:tcPr>
          <w:p w14:paraId="534C358E" w14:textId="77777777" w:rsidR="008C0285" w:rsidRDefault="008C0285" w:rsidP="009B04D3">
            <w:pPr>
              <w:ind w:right="180"/>
            </w:pPr>
            <w:r>
              <w:t>June 21</w:t>
            </w:r>
          </w:p>
        </w:tc>
        <w:tc>
          <w:tcPr>
            <w:tcW w:w="1818" w:type="dxa"/>
            <w:shd w:val="clear" w:color="auto" w:fill="auto"/>
          </w:tcPr>
          <w:p w14:paraId="2DAF583C" w14:textId="77777777" w:rsidR="008C0285" w:rsidRDefault="008C0285" w:rsidP="009B04D3">
            <w:pPr>
              <w:ind w:right="180"/>
              <w:jc w:val="center"/>
            </w:pPr>
            <w:r>
              <w:t>Summer</w:t>
            </w:r>
          </w:p>
        </w:tc>
        <w:tc>
          <w:tcPr>
            <w:tcW w:w="1542" w:type="dxa"/>
            <w:shd w:val="clear" w:color="auto" w:fill="auto"/>
          </w:tcPr>
          <w:p w14:paraId="3AD8D2DC" w14:textId="77777777" w:rsidR="008C0285" w:rsidRDefault="008C0285" w:rsidP="009B04D3">
            <w:pPr>
              <w:ind w:right="180"/>
              <w:jc w:val="center"/>
            </w:pPr>
            <w:r>
              <w:t>89.6</w:t>
            </w:r>
          </w:p>
        </w:tc>
        <w:tc>
          <w:tcPr>
            <w:tcW w:w="1530" w:type="dxa"/>
            <w:shd w:val="clear" w:color="auto" w:fill="auto"/>
          </w:tcPr>
          <w:p w14:paraId="2B1E0C54" w14:textId="77777777" w:rsidR="008C0285" w:rsidRDefault="008C0285" w:rsidP="009B04D3">
            <w:pPr>
              <w:ind w:right="180"/>
              <w:jc w:val="center"/>
            </w:pPr>
            <w:r>
              <w:t>23.4</w:t>
            </w:r>
          </w:p>
        </w:tc>
        <w:tc>
          <w:tcPr>
            <w:tcW w:w="2425" w:type="dxa"/>
            <w:shd w:val="clear" w:color="auto" w:fill="auto"/>
          </w:tcPr>
          <w:p w14:paraId="3ACBB427" w14:textId="77777777" w:rsidR="008C0285" w:rsidRDefault="008C0285" w:rsidP="009B04D3">
            <w:pPr>
              <w:ind w:right="180"/>
              <w:jc w:val="center"/>
            </w:pPr>
            <w:r>
              <w:t>Towards the sun</w:t>
            </w:r>
          </w:p>
        </w:tc>
      </w:tr>
      <w:tr w:rsidR="008C0285" w14:paraId="1C70D7B6" w14:textId="77777777" w:rsidTr="009B04D3">
        <w:tc>
          <w:tcPr>
            <w:tcW w:w="1855" w:type="dxa"/>
            <w:shd w:val="clear" w:color="auto" w:fill="auto"/>
          </w:tcPr>
          <w:p w14:paraId="11C494A4" w14:textId="77777777" w:rsidR="008C0285" w:rsidRDefault="008C0285" w:rsidP="009B04D3">
            <w:pPr>
              <w:ind w:right="180"/>
            </w:pPr>
            <w:r>
              <w:t>September 21</w:t>
            </w:r>
          </w:p>
        </w:tc>
        <w:tc>
          <w:tcPr>
            <w:tcW w:w="1818" w:type="dxa"/>
            <w:shd w:val="clear" w:color="auto" w:fill="auto"/>
          </w:tcPr>
          <w:p w14:paraId="3D871FE2" w14:textId="77777777" w:rsidR="008C0285" w:rsidRDefault="008C0285" w:rsidP="009B04D3">
            <w:pPr>
              <w:ind w:right="180"/>
              <w:jc w:val="center"/>
            </w:pPr>
            <w:r>
              <w:t>Autumn</w:t>
            </w:r>
          </w:p>
        </w:tc>
        <w:tc>
          <w:tcPr>
            <w:tcW w:w="1542" w:type="dxa"/>
            <w:shd w:val="clear" w:color="auto" w:fill="auto"/>
          </w:tcPr>
          <w:p w14:paraId="03DF05CF" w14:textId="77777777" w:rsidR="008C0285" w:rsidRDefault="008C0285" w:rsidP="009B04D3">
            <w:pPr>
              <w:ind w:right="180"/>
              <w:jc w:val="center"/>
            </w:pPr>
            <w:r>
              <w:t>66.2</w:t>
            </w:r>
          </w:p>
        </w:tc>
        <w:tc>
          <w:tcPr>
            <w:tcW w:w="1530" w:type="dxa"/>
            <w:shd w:val="clear" w:color="auto" w:fill="auto"/>
          </w:tcPr>
          <w:p w14:paraId="1DEE8E79" w14:textId="77777777" w:rsidR="008C0285" w:rsidRDefault="008C0285" w:rsidP="009B04D3">
            <w:pPr>
              <w:ind w:right="180"/>
              <w:jc w:val="center"/>
            </w:pPr>
            <w:r>
              <w:t>0.0</w:t>
            </w:r>
          </w:p>
        </w:tc>
        <w:tc>
          <w:tcPr>
            <w:tcW w:w="2425" w:type="dxa"/>
            <w:shd w:val="clear" w:color="auto" w:fill="auto"/>
          </w:tcPr>
          <w:p w14:paraId="63DC7B3E" w14:textId="77777777" w:rsidR="008C0285" w:rsidRDefault="008C0285" w:rsidP="009B04D3">
            <w:pPr>
              <w:ind w:right="180"/>
              <w:jc w:val="center"/>
            </w:pPr>
            <w:r>
              <w:t>No tilt</w:t>
            </w:r>
          </w:p>
        </w:tc>
      </w:tr>
      <w:tr w:rsidR="008C0285" w14:paraId="49249911" w14:textId="77777777" w:rsidTr="009B04D3">
        <w:tc>
          <w:tcPr>
            <w:tcW w:w="1855" w:type="dxa"/>
            <w:shd w:val="clear" w:color="auto" w:fill="auto"/>
          </w:tcPr>
          <w:p w14:paraId="301020F5" w14:textId="77777777" w:rsidR="008C0285" w:rsidRDefault="008C0285" w:rsidP="009B04D3">
            <w:pPr>
              <w:ind w:right="180"/>
            </w:pPr>
            <w:r>
              <w:t>December 21</w:t>
            </w:r>
          </w:p>
        </w:tc>
        <w:tc>
          <w:tcPr>
            <w:tcW w:w="1818" w:type="dxa"/>
            <w:shd w:val="clear" w:color="auto" w:fill="auto"/>
          </w:tcPr>
          <w:p w14:paraId="75CD278D" w14:textId="77777777" w:rsidR="008C0285" w:rsidRDefault="008C0285" w:rsidP="009B04D3">
            <w:pPr>
              <w:ind w:right="180"/>
              <w:jc w:val="center"/>
            </w:pPr>
            <w:r>
              <w:t xml:space="preserve">Winter </w:t>
            </w:r>
          </w:p>
        </w:tc>
        <w:tc>
          <w:tcPr>
            <w:tcW w:w="1542" w:type="dxa"/>
            <w:shd w:val="clear" w:color="auto" w:fill="auto"/>
          </w:tcPr>
          <w:p w14:paraId="5A73302D" w14:textId="77777777" w:rsidR="008C0285" w:rsidRDefault="008C0285" w:rsidP="009B04D3">
            <w:pPr>
              <w:ind w:right="180"/>
              <w:jc w:val="center"/>
            </w:pPr>
            <w:r>
              <w:t>42.8</w:t>
            </w:r>
          </w:p>
        </w:tc>
        <w:tc>
          <w:tcPr>
            <w:tcW w:w="1530" w:type="dxa"/>
            <w:shd w:val="clear" w:color="auto" w:fill="auto"/>
          </w:tcPr>
          <w:p w14:paraId="100C142E" w14:textId="77777777" w:rsidR="008C0285" w:rsidRDefault="008C0285" w:rsidP="009B04D3">
            <w:pPr>
              <w:ind w:right="180"/>
              <w:jc w:val="center"/>
            </w:pPr>
            <w:r>
              <w:t>-23.4</w:t>
            </w:r>
          </w:p>
        </w:tc>
        <w:tc>
          <w:tcPr>
            <w:tcW w:w="2425" w:type="dxa"/>
            <w:shd w:val="clear" w:color="auto" w:fill="auto"/>
          </w:tcPr>
          <w:p w14:paraId="3A6ED66B" w14:textId="77777777" w:rsidR="008C0285" w:rsidRDefault="008C0285" w:rsidP="009B04D3">
            <w:pPr>
              <w:ind w:right="180"/>
              <w:jc w:val="center"/>
            </w:pPr>
            <w:r>
              <w:t>Away from the sun</w:t>
            </w:r>
          </w:p>
        </w:tc>
      </w:tr>
    </w:tbl>
    <w:p w14:paraId="1C1104FC" w14:textId="1BFA9735" w:rsidR="008C0285" w:rsidRDefault="008C0285" w:rsidP="008C0285">
      <w:pPr>
        <w:ind w:right="180"/>
      </w:pPr>
      <w:r>
        <w:t>The sun’s declination is the angle between the rays of the sun and the plane of the Earth’s equator. What is the range of the sun’s declination (-23.4⁰ to +23.4⁰)?</w:t>
      </w:r>
    </w:p>
    <w:p w14:paraId="53F8E8EC" w14:textId="77777777" w:rsidR="008C0285" w:rsidRDefault="008C0285" w:rsidP="008C0285">
      <w:pPr>
        <w:ind w:right="180"/>
      </w:pPr>
    </w:p>
    <w:p w14:paraId="6065148F" w14:textId="77777777" w:rsidR="00535953" w:rsidRDefault="00535953" w:rsidP="00535953">
      <w:pPr>
        <w:ind w:right="180"/>
      </w:pPr>
    </w:p>
    <w:p w14:paraId="20D2AAD0" w14:textId="4F6C342F" w:rsidR="00535953" w:rsidRDefault="00535953" w:rsidP="00535953">
      <w:pPr>
        <w:pStyle w:val="ListParagraph"/>
        <w:numPr>
          <w:ilvl w:val="0"/>
          <w:numId w:val="10"/>
        </w:numPr>
        <w:ind w:left="360" w:right="180"/>
      </w:pPr>
      <w:r>
        <w:t xml:space="preserve">Either play the animation or move the earth yourself (in the </w:t>
      </w:r>
      <w:proofErr w:type="gramStart"/>
      <w:r>
        <w:t>left hand</w:t>
      </w:r>
      <w:proofErr w:type="gramEnd"/>
      <w:r>
        <w:t xml:space="preserve"> window). Observe the lower right window (sun’s rays). Which month has the more direct sunlight (overhead, not at an angle)?  </w:t>
      </w:r>
      <w:r w:rsidRPr="00535953">
        <w:rPr>
          <w:b/>
          <w:bCs/>
          <w:u w:val="single"/>
        </w:rPr>
        <w:t>summer</w:t>
      </w:r>
    </w:p>
    <w:p w14:paraId="0F0C9A7A" w14:textId="77777777" w:rsidR="008C0285" w:rsidRDefault="008C0285" w:rsidP="008C0285">
      <w:pPr>
        <w:ind w:right="180"/>
      </w:pPr>
    </w:p>
    <w:p w14:paraId="14131E3A" w14:textId="77777777" w:rsidR="00535953" w:rsidRDefault="00535953" w:rsidP="00535953">
      <w:pPr>
        <w:pStyle w:val="ListParagraph"/>
        <w:ind w:left="360" w:right="180"/>
      </w:pPr>
    </w:p>
    <w:p w14:paraId="3C7B5590" w14:textId="1EBF4143" w:rsidR="00535953" w:rsidRDefault="00535953" w:rsidP="00535953">
      <w:pPr>
        <w:pStyle w:val="ListParagraph"/>
        <w:numPr>
          <w:ilvl w:val="0"/>
          <w:numId w:val="11"/>
        </w:numPr>
        <w:ind w:left="360" w:right="180"/>
      </w:pPr>
      <w:r>
        <w:t xml:space="preserve">For comparison, move the stick figure down to the equator line. Which month has the more direct sunlight (overhead, not at an angle)?  </w:t>
      </w:r>
      <w:r w:rsidRPr="00535953">
        <w:rPr>
          <w:b/>
          <w:bCs/>
          <w:u w:val="single"/>
        </w:rPr>
        <w:t>Autumn and Spring</w:t>
      </w:r>
    </w:p>
    <w:p w14:paraId="628E3B85" w14:textId="77777777" w:rsidR="00535953" w:rsidRDefault="00535953" w:rsidP="00535953">
      <w:pPr>
        <w:ind w:right="180"/>
      </w:pPr>
    </w:p>
    <w:p w14:paraId="461AFAC4" w14:textId="77777777" w:rsidR="00535953" w:rsidRDefault="00535953" w:rsidP="008C0285">
      <w:pPr>
        <w:ind w:right="180"/>
      </w:pPr>
    </w:p>
    <w:p w14:paraId="718EEDA5" w14:textId="77777777" w:rsidR="008C0285" w:rsidRPr="000726F0" w:rsidRDefault="008C0285" w:rsidP="008C0285">
      <w:pPr>
        <w:ind w:right="180"/>
      </w:pPr>
      <w:r>
        <w:t>Draw the Earth’s tilt for each of the season dates in the chart. Label the season and shade the area of sunlight.</w:t>
      </w:r>
    </w:p>
    <w:p w14:paraId="320A5F6F" w14:textId="77777777" w:rsidR="00EC4EB6" w:rsidRDefault="00344463" w:rsidP="008C0285">
      <w:pPr>
        <w:ind w:left="360" w:right="180" w:hanging="360"/>
        <w:jc w:val="center"/>
      </w:pPr>
      <w:r>
        <w:rPr>
          <w:noProof/>
        </w:rPr>
        <w:drawing>
          <wp:inline distT="0" distB="0" distL="0" distR="0" wp14:anchorId="78C2FFC3" wp14:editId="6BDACAA8">
            <wp:extent cx="3657600" cy="2286000"/>
            <wp:effectExtent l="0" t="0" r="0" b="0"/>
            <wp:docPr id="41" name="Picture 41" descr="H:\1 Geophysical Science\11 Astronomy\Graphics &amp; Extras\season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1 Geophysical Science\11 Astronomy\Graphics &amp; Extras\seasons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2286000"/>
                    </a:xfrm>
                    <a:prstGeom prst="rect">
                      <a:avLst/>
                    </a:prstGeom>
                    <a:noFill/>
                    <a:ln>
                      <a:noFill/>
                    </a:ln>
                  </pic:spPr>
                </pic:pic>
              </a:graphicData>
            </a:graphic>
          </wp:inline>
        </w:drawing>
      </w:r>
    </w:p>
    <w:p w14:paraId="52FBE9CF" w14:textId="77777777" w:rsidR="00EC4EB6" w:rsidRDefault="00EC4EB6" w:rsidP="008C0285">
      <w:pPr>
        <w:ind w:left="360" w:right="180" w:hanging="360"/>
      </w:pPr>
    </w:p>
    <w:p w14:paraId="254584CA" w14:textId="77777777" w:rsidR="00EC4EB6" w:rsidRDefault="00EC4EB6" w:rsidP="008C0285">
      <w:pPr>
        <w:ind w:left="360" w:right="180" w:hanging="360"/>
      </w:pPr>
    </w:p>
    <w:p w14:paraId="3D73F221" w14:textId="3D3A788F" w:rsidR="00535953" w:rsidRDefault="00535953">
      <w:r>
        <w:br w:type="page"/>
      </w:r>
    </w:p>
    <w:p w14:paraId="072FDE85" w14:textId="77777777" w:rsidR="008C0285" w:rsidRDefault="008C0285" w:rsidP="008C0285">
      <w:pPr>
        <w:ind w:left="720" w:right="180" w:hanging="360"/>
      </w:pPr>
    </w:p>
    <w:p w14:paraId="46BB5E81" w14:textId="3C4C9B82" w:rsidR="005D5EAF" w:rsidRDefault="005D5EAF" w:rsidP="005D5EAF">
      <w:pPr>
        <w:pStyle w:val="ListParagraph"/>
        <w:numPr>
          <w:ilvl w:val="0"/>
          <w:numId w:val="12"/>
        </w:numPr>
        <w:ind w:left="360" w:right="180"/>
      </w:pPr>
      <w:r>
        <w:t xml:space="preserve">Move the stick figure to the North Pole. Set the Earth to September 21 (move the Earth in the left window screen). Now observe the sunlight at the North Pole. </w:t>
      </w:r>
    </w:p>
    <w:p w14:paraId="1D255767" w14:textId="77777777" w:rsidR="005D5EAF" w:rsidRDefault="005D5EAF" w:rsidP="005D5EAF">
      <w:pPr>
        <w:pStyle w:val="ListParagraph"/>
        <w:ind w:left="360" w:right="180"/>
      </w:pPr>
      <w:r>
        <w:t xml:space="preserve"> </w:t>
      </w:r>
    </w:p>
    <w:p w14:paraId="3C96CA68" w14:textId="7B0A67EB" w:rsidR="005D5EAF" w:rsidRDefault="005D5EAF" w:rsidP="005D5EAF">
      <w:pPr>
        <w:pStyle w:val="ListParagraph"/>
        <w:numPr>
          <w:ilvl w:val="0"/>
          <w:numId w:val="12"/>
        </w:numPr>
        <w:ind w:left="360" w:right="180"/>
      </w:pPr>
      <w:r>
        <w:t xml:space="preserve">Start the animation and state how long the North Pole is in darkness throughout the year: </w:t>
      </w:r>
      <w:r>
        <w:rPr>
          <w:b/>
          <w:bCs/>
          <w:u w:val="single"/>
        </w:rPr>
        <w:t>6 months</w:t>
      </w:r>
      <w:r>
        <w:t xml:space="preserve">. How long is the North pole in light: </w:t>
      </w:r>
      <w:r>
        <w:rPr>
          <w:b/>
          <w:bCs/>
          <w:u w:val="single"/>
        </w:rPr>
        <w:t>6 months</w:t>
      </w:r>
      <w:r>
        <w:t>.</w:t>
      </w:r>
    </w:p>
    <w:p w14:paraId="3BA57597" w14:textId="7B838EDF" w:rsidR="00EC4EB6" w:rsidRDefault="00EC4EB6" w:rsidP="005D5EAF">
      <w:pPr>
        <w:ind w:left="720" w:right="180" w:hanging="360"/>
      </w:pPr>
    </w:p>
    <w:p w14:paraId="62D5B3F5" w14:textId="77777777" w:rsidR="00D75373" w:rsidRDefault="00D75373" w:rsidP="005D5EAF">
      <w:pPr>
        <w:ind w:left="720" w:right="180" w:hanging="360"/>
      </w:pPr>
    </w:p>
    <w:p w14:paraId="6DB13545" w14:textId="77777777" w:rsidR="00D75373" w:rsidRDefault="00D75373" w:rsidP="00D75373">
      <w:pPr>
        <w:rPr>
          <w:szCs w:val="16"/>
        </w:rPr>
      </w:pPr>
      <w:r w:rsidRPr="004B72B5">
        <w:rPr>
          <w:szCs w:val="16"/>
        </w:rPr>
        <w:t xml:space="preserve">You walk along a beach, seashells, driftwood and seaweed left by the retreating tides at your feet. Look up at the Moon, and you’re seeing the main cause of the surge and retreat of oceans from our shores. As distant as the Moon may seem, its gravitational pull on </w:t>
      </w:r>
      <w:r>
        <w:rPr>
          <w:szCs w:val="16"/>
        </w:rPr>
        <w:t xml:space="preserve">the </w:t>
      </w:r>
      <w:r w:rsidRPr="004B72B5">
        <w:rPr>
          <w:szCs w:val="16"/>
        </w:rPr>
        <w:t>Earth plays a huge role in the formation of tides.</w:t>
      </w:r>
    </w:p>
    <w:p w14:paraId="42558BFB" w14:textId="77777777" w:rsidR="00D75373" w:rsidRDefault="00D75373" w:rsidP="00D75373">
      <w:pPr>
        <w:rPr>
          <w:szCs w:val="16"/>
        </w:rPr>
      </w:pPr>
    </w:p>
    <w:p w14:paraId="66E7F605" w14:textId="77777777" w:rsidR="00D75373" w:rsidRDefault="00D75373" w:rsidP="00D75373">
      <w:pPr>
        <w:rPr>
          <w:szCs w:val="16"/>
        </w:rPr>
      </w:pPr>
      <w:r>
        <w:rPr>
          <w:szCs w:val="16"/>
        </w:rPr>
        <w:t>Observe low and high tide:</w:t>
      </w:r>
    </w:p>
    <w:p w14:paraId="6BD615D9" w14:textId="77777777" w:rsidR="00D75373" w:rsidRDefault="00D75373" w:rsidP="00D75373">
      <w:pPr>
        <w:rPr>
          <w:szCs w:val="16"/>
        </w:rPr>
      </w:pPr>
      <w:r>
        <w:rPr>
          <w:noProof/>
          <w:szCs w:val="16"/>
        </w:rPr>
        <w:drawing>
          <wp:inline distT="0" distB="0" distL="0" distR="0" wp14:anchorId="5CBBA1B8" wp14:editId="2537E856">
            <wp:extent cx="5704840" cy="3184305"/>
            <wp:effectExtent l="0" t="0" r="0" b="0"/>
            <wp:docPr id="9513596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9911" cy="3187135"/>
                    </a:xfrm>
                    <a:prstGeom prst="rect">
                      <a:avLst/>
                    </a:prstGeom>
                    <a:noFill/>
                    <a:ln>
                      <a:noFill/>
                    </a:ln>
                  </pic:spPr>
                </pic:pic>
              </a:graphicData>
            </a:graphic>
          </wp:inline>
        </w:drawing>
      </w:r>
    </w:p>
    <w:p w14:paraId="0F112597" w14:textId="77777777" w:rsidR="00D75373" w:rsidRDefault="00D75373" w:rsidP="00D75373">
      <w:pPr>
        <w:rPr>
          <w:szCs w:val="16"/>
        </w:rPr>
      </w:pPr>
    </w:p>
    <w:p w14:paraId="1FDBB9CB" w14:textId="77777777" w:rsidR="00D75373" w:rsidRDefault="00D75373" w:rsidP="00D75373">
      <w:pPr>
        <w:rPr>
          <w:szCs w:val="16"/>
        </w:rPr>
      </w:pPr>
      <w:r w:rsidRPr="004B72B5">
        <w:rPr>
          <w:szCs w:val="16"/>
        </w:rPr>
        <w:t>When you see the tide roll in or out, what you’re really seeing is a cycle of small changes to the distribution of our planet’s oceans. As the Moon’s gravity tugs at Earth, it shifts Earth’s mass, distorting its shape ever so slightly into that of a football ― elongated at the equator and shortened at the poles.</w:t>
      </w:r>
      <w:r>
        <w:rPr>
          <w:szCs w:val="16"/>
        </w:rPr>
        <w:br w:type="page"/>
      </w:r>
    </w:p>
    <w:p w14:paraId="4B737377" w14:textId="77777777" w:rsidR="00D75373" w:rsidRDefault="00D75373" w:rsidP="00D75373">
      <w:pPr>
        <w:rPr>
          <w:szCs w:val="16"/>
        </w:rPr>
      </w:pPr>
      <w:r>
        <w:rPr>
          <w:szCs w:val="16"/>
        </w:rPr>
        <w:lastRenderedPageBreak/>
        <w:t>What produces tides?</w:t>
      </w:r>
    </w:p>
    <w:p w14:paraId="27218A74" w14:textId="77777777" w:rsidR="00D75373" w:rsidRDefault="00D75373" w:rsidP="00D75373">
      <w:pPr>
        <w:rPr>
          <w:szCs w:val="16"/>
        </w:rPr>
      </w:pPr>
      <w:r>
        <w:rPr>
          <w:noProof/>
          <w:szCs w:val="16"/>
        </w:rPr>
        <w:drawing>
          <wp:inline distT="0" distB="0" distL="0" distR="0" wp14:anchorId="6CD8F292" wp14:editId="59DEC83E">
            <wp:extent cx="5704840" cy="2686050"/>
            <wp:effectExtent l="0" t="0" r="0" b="0"/>
            <wp:docPr id="15307442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09728" cy="2688351"/>
                    </a:xfrm>
                    <a:prstGeom prst="rect">
                      <a:avLst/>
                    </a:prstGeom>
                    <a:noFill/>
                    <a:ln>
                      <a:noFill/>
                    </a:ln>
                  </pic:spPr>
                </pic:pic>
              </a:graphicData>
            </a:graphic>
          </wp:inline>
        </w:drawing>
      </w:r>
    </w:p>
    <w:p w14:paraId="4CC93F09" w14:textId="77777777" w:rsidR="00D75373" w:rsidRDefault="00D75373" w:rsidP="00D75373">
      <w:pPr>
        <w:rPr>
          <w:szCs w:val="16"/>
        </w:rPr>
      </w:pPr>
    </w:p>
    <w:p w14:paraId="5F840D44" w14:textId="77777777" w:rsidR="00D75373" w:rsidRDefault="00D75373" w:rsidP="00D75373">
      <w:pPr>
        <w:rPr>
          <w:szCs w:val="16"/>
        </w:rPr>
      </w:pPr>
      <w:r w:rsidRPr="004B72B5">
        <w:rPr>
          <w:szCs w:val="16"/>
        </w:rPr>
        <w:t>It might seem strange that the ocean would bulge on the side farthest from the Moon as well as the side closest to it. This happens because the Moon’s gravity affects the entire Earth, pulling at every point on our planet. The strongest pull occurs on the points closest to the Moon, and the weakest on the points farthest away, but every bit of water is affected.</w:t>
      </w:r>
    </w:p>
    <w:p w14:paraId="67FDD11A" w14:textId="77777777" w:rsidR="00D75373" w:rsidRDefault="00D75373" w:rsidP="00D75373">
      <w:pPr>
        <w:rPr>
          <w:szCs w:val="16"/>
        </w:rPr>
      </w:pPr>
    </w:p>
    <w:p w14:paraId="0F4BC5C3" w14:textId="025092B2" w:rsidR="00D75373" w:rsidRDefault="00D75373" w:rsidP="00D75373">
      <w:pPr>
        <w:rPr>
          <w:szCs w:val="16"/>
        </w:rPr>
      </w:pPr>
      <w:r w:rsidRPr="004B72B5">
        <w:rPr>
          <w:szCs w:val="16"/>
        </w:rPr>
        <w:t>As Earth rotates within this layer of water</w:t>
      </w:r>
      <w:r>
        <w:rPr>
          <w:szCs w:val="16"/>
        </w:rPr>
        <w:t xml:space="preserve"> (oceans)</w:t>
      </w:r>
      <w:r w:rsidRPr="004B72B5">
        <w:rPr>
          <w:szCs w:val="16"/>
        </w:rPr>
        <w:t>, its landmasses pass through the two bulges. These bulges are Earth’s high tides. Most shorelines experience two high and low tides per day</w:t>
      </w:r>
      <w:r>
        <w:rPr>
          <w:szCs w:val="16"/>
        </w:rPr>
        <w:t xml:space="preserve"> (</w:t>
      </w:r>
      <w:r w:rsidR="00F6023B">
        <w:rPr>
          <w:szCs w:val="16"/>
        </w:rPr>
        <w:t>semi-</w:t>
      </w:r>
      <w:r>
        <w:rPr>
          <w:szCs w:val="16"/>
        </w:rPr>
        <w:t>diurnal)</w:t>
      </w:r>
      <w:r w:rsidRPr="004B72B5">
        <w:rPr>
          <w:szCs w:val="16"/>
        </w:rPr>
        <w:t>. One high tide to high tide cycle (or low tide to low tide cycle) takes a little over 12 hours.</w:t>
      </w:r>
      <w:r>
        <w:rPr>
          <w:szCs w:val="16"/>
        </w:rPr>
        <w:t xml:space="preserve"> </w:t>
      </w:r>
    </w:p>
    <w:p w14:paraId="68EE9238" w14:textId="77777777" w:rsidR="00D75373" w:rsidRDefault="00D75373" w:rsidP="00D75373">
      <w:pPr>
        <w:rPr>
          <w:sz w:val="40"/>
        </w:rPr>
      </w:pPr>
      <w:r>
        <w:rPr>
          <w:noProof/>
          <w:sz w:val="40"/>
        </w:rPr>
        <w:drawing>
          <wp:inline distT="0" distB="0" distL="0" distR="0" wp14:anchorId="52B4E071" wp14:editId="00133ACD">
            <wp:extent cx="6057900" cy="3571875"/>
            <wp:effectExtent l="0" t="0" r="0" b="9525"/>
            <wp:docPr id="8810000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57900" cy="3571875"/>
                    </a:xfrm>
                    <a:prstGeom prst="rect">
                      <a:avLst/>
                    </a:prstGeom>
                    <a:noFill/>
                    <a:ln>
                      <a:noFill/>
                    </a:ln>
                  </pic:spPr>
                </pic:pic>
              </a:graphicData>
            </a:graphic>
          </wp:inline>
        </w:drawing>
      </w:r>
    </w:p>
    <w:p w14:paraId="236C5A05" w14:textId="77777777" w:rsidR="00D75373" w:rsidRDefault="00D75373" w:rsidP="00D75373">
      <w:pPr>
        <w:rPr>
          <w:sz w:val="40"/>
        </w:rPr>
      </w:pPr>
      <w:r>
        <w:rPr>
          <w:sz w:val="40"/>
        </w:rPr>
        <w:lastRenderedPageBreak/>
        <w:t>Tides do not align perfectly with the Moon</w:t>
      </w:r>
    </w:p>
    <w:p w14:paraId="0EC625F8" w14:textId="77777777" w:rsidR="00D75373" w:rsidRDefault="00D75373" w:rsidP="00D75373">
      <w:pPr>
        <w:rPr>
          <w:szCs w:val="16"/>
        </w:rPr>
      </w:pPr>
    </w:p>
    <w:p w14:paraId="62AB5EC1" w14:textId="77777777" w:rsidR="00D75373" w:rsidRPr="004B72B5" w:rsidRDefault="00D75373" w:rsidP="00D75373">
      <w:pPr>
        <w:rPr>
          <w:szCs w:val="16"/>
        </w:rPr>
      </w:pPr>
      <w:r w:rsidRPr="004B72B5">
        <w:rPr>
          <w:szCs w:val="16"/>
        </w:rPr>
        <w:t>Because the Moon is orbiting in the same direction as the Earth rotates, it takes extra time for any point on our planet to rotate and end up exactly below the Moon. The extra time is ~50 mins. This means that the high tide bulges are never directly lined up with the Moon, but a little ahead of it.</w:t>
      </w:r>
    </w:p>
    <w:p w14:paraId="635EECC6" w14:textId="77777777" w:rsidR="00D75373" w:rsidRPr="004B72B5" w:rsidRDefault="00D75373" w:rsidP="00D75373">
      <w:pPr>
        <w:rPr>
          <w:szCs w:val="16"/>
        </w:rPr>
      </w:pPr>
      <w:r w:rsidRPr="004B72B5">
        <w:rPr>
          <w:szCs w:val="16"/>
        </w:rPr>
        <w:t>In addition, Earth isn’t a perfect, smooth sphere. The tides we actually see at our shores are affected by everything from the shape of Earth’s continents to wind and storms. </w:t>
      </w:r>
    </w:p>
    <w:p w14:paraId="4BAE5FE4" w14:textId="77777777" w:rsidR="00D75373" w:rsidRDefault="00D75373" w:rsidP="00D75373">
      <w:pPr>
        <w:rPr>
          <w:sz w:val="40"/>
        </w:rPr>
      </w:pPr>
    </w:p>
    <w:p w14:paraId="7BA1803F" w14:textId="77777777" w:rsidR="00D75373" w:rsidRDefault="00D75373" w:rsidP="00D75373">
      <w:pPr>
        <w:rPr>
          <w:sz w:val="40"/>
        </w:rPr>
      </w:pPr>
      <w:r>
        <w:rPr>
          <w:noProof/>
          <w:sz w:val="40"/>
        </w:rPr>
        <w:drawing>
          <wp:inline distT="0" distB="0" distL="0" distR="0" wp14:anchorId="7CC38596" wp14:editId="73E8D7C2">
            <wp:extent cx="6057900" cy="4543425"/>
            <wp:effectExtent l="0" t="0" r="0" b="9525"/>
            <wp:docPr id="8430393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57900" cy="4543425"/>
                    </a:xfrm>
                    <a:prstGeom prst="rect">
                      <a:avLst/>
                    </a:prstGeom>
                    <a:noFill/>
                    <a:ln>
                      <a:noFill/>
                    </a:ln>
                  </pic:spPr>
                </pic:pic>
              </a:graphicData>
            </a:graphic>
          </wp:inline>
        </w:drawing>
      </w:r>
    </w:p>
    <w:p w14:paraId="7DC1E998" w14:textId="77777777" w:rsidR="00D75373" w:rsidRPr="00F04690" w:rsidRDefault="00D75373" w:rsidP="00D75373">
      <w:pPr>
        <w:rPr>
          <w:szCs w:val="16"/>
        </w:rPr>
      </w:pPr>
    </w:p>
    <w:p w14:paraId="132B5E0A" w14:textId="77777777" w:rsidR="00D75373" w:rsidRPr="00F04690" w:rsidRDefault="00D75373" w:rsidP="00D75373">
      <w:pPr>
        <w:rPr>
          <w:szCs w:val="16"/>
        </w:rPr>
      </w:pPr>
    </w:p>
    <w:p w14:paraId="01C355D1" w14:textId="77777777" w:rsidR="00D75373" w:rsidRDefault="00D75373" w:rsidP="00D75373">
      <w:pPr>
        <w:rPr>
          <w:sz w:val="40"/>
        </w:rPr>
      </w:pPr>
      <w:r>
        <w:rPr>
          <w:sz w:val="40"/>
        </w:rPr>
        <w:br w:type="page"/>
      </w:r>
    </w:p>
    <w:p w14:paraId="3DBFDE89" w14:textId="77777777" w:rsidR="00D75373" w:rsidRPr="00F04690" w:rsidRDefault="00D75373" w:rsidP="00D75373">
      <w:pPr>
        <w:rPr>
          <w:sz w:val="40"/>
        </w:rPr>
      </w:pPr>
      <w:r w:rsidRPr="00F04690">
        <w:rPr>
          <w:sz w:val="40"/>
        </w:rPr>
        <w:lastRenderedPageBreak/>
        <w:t>Spring &amp; Neap Tides</w:t>
      </w:r>
    </w:p>
    <w:p w14:paraId="04C8FCAD" w14:textId="77777777" w:rsidR="00D75373" w:rsidRDefault="00D75373" w:rsidP="00D75373">
      <w:pPr>
        <w:rPr>
          <w:szCs w:val="16"/>
        </w:rPr>
      </w:pPr>
    </w:p>
    <w:p w14:paraId="2D92273B" w14:textId="77777777" w:rsidR="00D75373" w:rsidRDefault="00D75373" w:rsidP="00D75373">
      <w:pPr>
        <w:rPr>
          <w:szCs w:val="16"/>
        </w:rPr>
      </w:pPr>
      <w:r w:rsidRPr="00F04690">
        <w:rPr>
          <w:szCs w:val="16"/>
        </w:rPr>
        <w:t>Twice a month, when the Earth, Sun, and Moon line up, their gravitational power combines to make exceptionally high tides where the bulges occur, called spring tides, as well as very low tides where the water has been displaced. About a week later, when the Sun and Moon are at right angles to each other, the Sun’s gravitational pull works against the Moon’s gravitational tug and partially cancels it out, creating the moderate tides called neap tides.</w:t>
      </w:r>
    </w:p>
    <w:p w14:paraId="5AF7C69E" w14:textId="77777777" w:rsidR="00D75373" w:rsidRDefault="00D75373" w:rsidP="00D75373">
      <w:pPr>
        <w:rPr>
          <w:szCs w:val="16"/>
        </w:rPr>
      </w:pPr>
    </w:p>
    <w:p w14:paraId="6E8B8079" w14:textId="77777777" w:rsidR="00D75373" w:rsidRDefault="00D75373" w:rsidP="00D75373">
      <w:pPr>
        <w:rPr>
          <w:szCs w:val="16"/>
        </w:rPr>
      </w:pPr>
      <w:r w:rsidRPr="00F04690">
        <w:rPr>
          <w:szCs w:val="16"/>
        </w:rPr>
        <w:t>Spring tides always happen when the Moon is at the full or new phase, which is when the Sun, Moon and Earth are in alignment. Neap tides occur around the first and last quarter phase of the Moon, when the Moon’s orbit around Earth brings it perpendicular to the Sun.</w:t>
      </w:r>
    </w:p>
    <w:p w14:paraId="78CCA36E" w14:textId="77777777" w:rsidR="00D75373" w:rsidRDefault="00D75373" w:rsidP="00D75373">
      <w:pPr>
        <w:rPr>
          <w:szCs w:val="16"/>
        </w:rPr>
      </w:pPr>
    </w:p>
    <w:p w14:paraId="45C690E3" w14:textId="3B8449D6" w:rsidR="00D75373" w:rsidRDefault="00D75373" w:rsidP="00D75373">
      <w:pPr>
        <w:rPr>
          <w:szCs w:val="16"/>
        </w:rPr>
      </w:pPr>
      <w:r>
        <w:rPr>
          <w:noProof/>
          <w:szCs w:val="16"/>
        </w:rPr>
        <w:drawing>
          <wp:inline distT="0" distB="0" distL="0" distR="0" wp14:anchorId="46AA164D" wp14:editId="06266650">
            <wp:extent cx="6057900" cy="3533775"/>
            <wp:effectExtent l="0" t="0" r="0" b="9525"/>
            <wp:docPr id="14096774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7900" cy="3533775"/>
                    </a:xfrm>
                    <a:prstGeom prst="rect">
                      <a:avLst/>
                    </a:prstGeom>
                    <a:noFill/>
                    <a:ln>
                      <a:noFill/>
                    </a:ln>
                  </pic:spPr>
                </pic:pic>
              </a:graphicData>
            </a:graphic>
          </wp:inline>
        </w:drawing>
      </w:r>
    </w:p>
    <w:p w14:paraId="0194703E" w14:textId="77777777" w:rsidR="00D75373" w:rsidRPr="00D75373" w:rsidRDefault="00D75373" w:rsidP="00D75373">
      <w:pPr>
        <w:rPr>
          <w:szCs w:val="16"/>
        </w:rPr>
      </w:pPr>
    </w:p>
    <w:sectPr w:rsidR="00D75373" w:rsidRPr="00D75373" w:rsidSect="006C5E9E">
      <w:headerReference w:type="default" r:id="rId15"/>
      <w:footerReference w:type="default" r:id="rId16"/>
      <w:pgSz w:w="12240" w:h="15840"/>
      <w:pgMar w:top="1440" w:right="900" w:bottom="108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54BF4B" w14:textId="77777777" w:rsidR="00176E60" w:rsidRDefault="00176E60" w:rsidP="000726F0">
      <w:r>
        <w:separator/>
      </w:r>
    </w:p>
  </w:endnote>
  <w:endnote w:type="continuationSeparator" w:id="0">
    <w:p w14:paraId="0DF31042" w14:textId="77777777" w:rsidR="00176E60" w:rsidRDefault="00176E60" w:rsidP="000726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276EB4" w14:textId="439A595E" w:rsidR="000726F0" w:rsidRDefault="00BE096C" w:rsidP="000726F0">
    <w:pPr>
      <w:pStyle w:val="Footer"/>
    </w:pPr>
    <w:r>
      <w:rPr>
        <w:i/>
      </w:rPr>
      <w:t>Projects in</w:t>
    </w:r>
    <w:r w:rsidR="000726F0">
      <w:rPr>
        <w:i/>
      </w:rPr>
      <w:t xml:space="preserve"> Science</w:t>
    </w:r>
    <w:r w:rsidR="000726F0">
      <w:rPr>
        <w:i/>
      </w:rPr>
      <w:tab/>
    </w:r>
    <w:r w:rsidR="000726F0">
      <w:fldChar w:fldCharType="begin"/>
    </w:r>
    <w:r w:rsidR="000726F0">
      <w:instrText xml:space="preserve"> PAGE   \* MERGEFORMAT </w:instrText>
    </w:r>
    <w:r w:rsidR="000726F0">
      <w:fldChar w:fldCharType="separate"/>
    </w:r>
    <w:r w:rsidR="003931BC">
      <w:rPr>
        <w:noProof/>
      </w:rPr>
      <w:t>1</w:t>
    </w:r>
    <w:r w:rsidR="000726F0">
      <w:rPr>
        <w:noProof/>
      </w:rPr>
      <w:fldChar w:fldCharType="end"/>
    </w:r>
    <w:r>
      <w:rPr>
        <w:noProof/>
      </w:rPr>
      <w:tab/>
    </w:r>
    <w:r w:rsidRPr="00BE096C">
      <w:rPr>
        <w:i/>
        <w:iCs/>
        <w:noProof/>
      </w:rPr>
      <w:t>Learning CTR Online</w:t>
    </w:r>
  </w:p>
  <w:p w14:paraId="5CCEB260" w14:textId="77777777" w:rsidR="000726F0" w:rsidRDefault="000726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DBB5F8" w14:textId="77777777" w:rsidR="00176E60" w:rsidRDefault="00176E60" w:rsidP="000726F0">
      <w:r>
        <w:separator/>
      </w:r>
    </w:p>
  </w:footnote>
  <w:footnote w:type="continuationSeparator" w:id="0">
    <w:p w14:paraId="2937DEC6" w14:textId="77777777" w:rsidR="00176E60" w:rsidRDefault="00176E60" w:rsidP="000726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6558FD" w14:textId="500EB5AD" w:rsidR="000726F0" w:rsidRPr="000726F0" w:rsidRDefault="00B86C2E">
    <w:pPr>
      <w:pStyle w:val="Header"/>
      <w:rPr>
        <w:i/>
      </w:rPr>
    </w:pPr>
    <w:r>
      <w:rPr>
        <w:i/>
      </w:rPr>
      <w:t xml:space="preserve">Lab: </w:t>
    </w:r>
    <w:r w:rsidR="000726F0">
      <w:rPr>
        <w:i/>
      </w:rPr>
      <w:t xml:space="preserve">Seasons </w:t>
    </w:r>
    <w:r>
      <w:rPr>
        <w:i/>
      </w:rPr>
      <w:t>&amp; Tides</w:t>
    </w:r>
    <w:r w:rsidR="000726F0">
      <w:rPr>
        <w:i/>
      </w:rPr>
      <w:tab/>
    </w:r>
    <w:r w:rsidR="000726F0">
      <w:rPr>
        <w:i/>
      </w:rPr>
      <w:tab/>
      <w:t>Astronomy</w:t>
    </w:r>
    <w:r>
      <w:rPr>
        <w:i/>
      </w:rPr>
      <w:t xml:space="preserve"> Earth &amp; Moon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6805B8"/>
    <w:multiLevelType w:val="hybridMultilevel"/>
    <w:tmpl w:val="0CFEAD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BB068F"/>
    <w:multiLevelType w:val="hybridMultilevel"/>
    <w:tmpl w:val="5E4038F6"/>
    <w:lvl w:ilvl="0" w:tplc="0409000F">
      <w:start w:val="19"/>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F1E7EC3"/>
    <w:multiLevelType w:val="hybridMultilevel"/>
    <w:tmpl w:val="6B8EB27C"/>
    <w:lvl w:ilvl="0" w:tplc="F14EE82C">
      <w:start w:val="10"/>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265F4719"/>
    <w:multiLevelType w:val="hybridMultilevel"/>
    <w:tmpl w:val="83223E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C63CC9"/>
    <w:multiLevelType w:val="hybridMultilevel"/>
    <w:tmpl w:val="FCF6192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400077DD"/>
    <w:multiLevelType w:val="hybridMultilevel"/>
    <w:tmpl w:val="5D0C1C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1A06C16"/>
    <w:multiLevelType w:val="hybridMultilevel"/>
    <w:tmpl w:val="B1F247F6"/>
    <w:lvl w:ilvl="0" w:tplc="46548E5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2484EFB"/>
    <w:multiLevelType w:val="hybridMultilevel"/>
    <w:tmpl w:val="7A62A182"/>
    <w:lvl w:ilvl="0" w:tplc="665C6E72">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5AA1C4F"/>
    <w:multiLevelType w:val="hybridMultilevel"/>
    <w:tmpl w:val="87404B58"/>
    <w:lvl w:ilvl="0" w:tplc="CB724F7A">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DE67DB3"/>
    <w:multiLevelType w:val="hybridMultilevel"/>
    <w:tmpl w:val="4294A52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611C3947"/>
    <w:multiLevelType w:val="hybridMultilevel"/>
    <w:tmpl w:val="08C008C8"/>
    <w:lvl w:ilvl="0" w:tplc="460C88A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F44600D"/>
    <w:multiLevelType w:val="hybridMultilevel"/>
    <w:tmpl w:val="2222B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35749081">
    <w:abstractNumId w:val="4"/>
  </w:num>
  <w:num w:numId="2" w16cid:durableId="1730957256">
    <w:abstractNumId w:val="2"/>
  </w:num>
  <w:num w:numId="3" w16cid:durableId="1722633311">
    <w:abstractNumId w:val="9"/>
  </w:num>
  <w:num w:numId="4" w16cid:durableId="702363961">
    <w:abstractNumId w:val="1"/>
  </w:num>
  <w:num w:numId="5" w16cid:durableId="702557613">
    <w:abstractNumId w:val="0"/>
  </w:num>
  <w:num w:numId="6" w16cid:durableId="1712456599">
    <w:abstractNumId w:val="3"/>
  </w:num>
  <w:num w:numId="7" w16cid:durableId="1952740282">
    <w:abstractNumId w:val="11"/>
  </w:num>
  <w:num w:numId="8" w16cid:durableId="335616744">
    <w:abstractNumId w:val="10"/>
  </w:num>
  <w:num w:numId="9" w16cid:durableId="2093775818">
    <w:abstractNumId w:val="5"/>
  </w:num>
  <w:num w:numId="10" w16cid:durableId="1079789981">
    <w:abstractNumId w:val="8"/>
  </w:num>
  <w:num w:numId="11" w16cid:durableId="1195465648">
    <w:abstractNumId w:val="6"/>
  </w:num>
  <w:num w:numId="12" w16cid:durableId="11820856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52D5"/>
    <w:rsid w:val="000726F0"/>
    <w:rsid w:val="00091EFA"/>
    <w:rsid w:val="00093188"/>
    <w:rsid w:val="0009733C"/>
    <w:rsid w:val="000A105B"/>
    <w:rsid w:val="000B099B"/>
    <w:rsid w:val="000F0191"/>
    <w:rsid w:val="000F127E"/>
    <w:rsid w:val="00100966"/>
    <w:rsid w:val="001069D2"/>
    <w:rsid w:val="00176E60"/>
    <w:rsid w:val="001A35D7"/>
    <w:rsid w:val="002260AD"/>
    <w:rsid w:val="002434ED"/>
    <w:rsid w:val="00285FD8"/>
    <w:rsid w:val="002B39BA"/>
    <w:rsid w:val="002B7F82"/>
    <w:rsid w:val="003121D1"/>
    <w:rsid w:val="00320C8F"/>
    <w:rsid w:val="00344463"/>
    <w:rsid w:val="003931BC"/>
    <w:rsid w:val="003968F0"/>
    <w:rsid w:val="003C3E4A"/>
    <w:rsid w:val="003F1C9D"/>
    <w:rsid w:val="00401FAA"/>
    <w:rsid w:val="00462AFB"/>
    <w:rsid w:val="00466C8B"/>
    <w:rsid w:val="004B72B5"/>
    <w:rsid w:val="004C635E"/>
    <w:rsid w:val="00502AC4"/>
    <w:rsid w:val="0051117A"/>
    <w:rsid w:val="00535953"/>
    <w:rsid w:val="005A37F3"/>
    <w:rsid w:val="005B1292"/>
    <w:rsid w:val="005D3701"/>
    <w:rsid w:val="005D5EAF"/>
    <w:rsid w:val="00613C98"/>
    <w:rsid w:val="00614F2F"/>
    <w:rsid w:val="006720EA"/>
    <w:rsid w:val="006B63CC"/>
    <w:rsid w:val="006C455B"/>
    <w:rsid w:val="006C5E9E"/>
    <w:rsid w:val="00720A7C"/>
    <w:rsid w:val="00727701"/>
    <w:rsid w:val="00741477"/>
    <w:rsid w:val="00782740"/>
    <w:rsid w:val="007B7AEE"/>
    <w:rsid w:val="007E1429"/>
    <w:rsid w:val="00825FEB"/>
    <w:rsid w:val="00897A1E"/>
    <w:rsid w:val="008A54E1"/>
    <w:rsid w:val="008C0285"/>
    <w:rsid w:val="008D20F1"/>
    <w:rsid w:val="008D52D5"/>
    <w:rsid w:val="00960206"/>
    <w:rsid w:val="00974E86"/>
    <w:rsid w:val="009A2A8E"/>
    <w:rsid w:val="00A044A9"/>
    <w:rsid w:val="00A102CF"/>
    <w:rsid w:val="00A4211B"/>
    <w:rsid w:val="00A50878"/>
    <w:rsid w:val="00A85931"/>
    <w:rsid w:val="00AB4591"/>
    <w:rsid w:val="00B82791"/>
    <w:rsid w:val="00B863B1"/>
    <w:rsid w:val="00B86C2E"/>
    <w:rsid w:val="00BA15A6"/>
    <w:rsid w:val="00BB1AB4"/>
    <w:rsid w:val="00BC4C7C"/>
    <w:rsid w:val="00BE096C"/>
    <w:rsid w:val="00BE5544"/>
    <w:rsid w:val="00C00CE8"/>
    <w:rsid w:val="00C06D00"/>
    <w:rsid w:val="00C14FF4"/>
    <w:rsid w:val="00C322BA"/>
    <w:rsid w:val="00C62DBB"/>
    <w:rsid w:val="00C71304"/>
    <w:rsid w:val="00C818F9"/>
    <w:rsid w:val="00C81AC4"/>
    <w:rsid w:val="00CB7C71"/>
    <w:rsid w:val="00D239B5"/>
    <w:rsid w:val="00D56BA6"/>
    <w:rsid w:val="00D66395"/>
    <w:rsid w:val="00D72ABD"/>
    <w:rsid w:val="00D75373"/>
    <w:rsid w:val="00DB290A"/>
    <w:rsid w:val="00DF6E3F"/>
    <w:rsid w:val="00E51297"/>
    <w:rsid w:val="00E60A5E"/>
    <w:rsid w:val="00E6326E"/>
    <w:rsid w:val="00E750E1"/>
    <w:rsid w:val="00EB409E"/>
    <w:rsid w:val="00EC0EB0"/>
    <w:rsid w:val="00EC4EB6"/>
    <w:rsid w:val="00ED59F6"/>
    <w:rsid w:val="00F04690"/>
    <w:rsid w:val="00F551D5"/>
    <w:rsid w:val="00F6023B"/>
    <w:rsid w:val="00F85011"/>
    <w:rsid w:val="00FB6500"/>
    <w:rsid w:val="00FC7791"/>
    <w:rsid w:val="00FD6D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F70841F"/>
  <w15:docId w15:val="{FCF3310A-64DD-4B3A-ABF1-F406E47226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373"/>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8">
    <w:name w:val="A8"/>
    <w:rsid w:val="00E6326E"/>
    <w:rPr>
      <w:rFonts w:cs="Times"/>
      <w:b/>
      <w:bCs/>
      <w:color w:val="000000"/>
      <w:sz w:val="22"/>
      <w:szCs w:val="22"/>
    </w:rPr>
  </w:style>
  <w:style w:type="paragraph" w:styleId="BalloonText">
    <w:name w:val="Balloon Text"/>
    <w:basedOn w:val="Normal"/>
    <w:link w:val="BalloonTextChar"/>
    <w:uiPriority w:val="99"/>
    <w:semiHidden/>
    <w:unhideWhenUsed/>
    <w:rsid w:val="00EB409E"/>
    <w:rPr>
      <w:rFonts w:ascii="Tahoma" w:hAnsi="Tahoma" w:cs="Tahoma"/>
      <w:sz w:val="16"/>
      <w:szCs w:val="16"/>
    </w:rPr>
  </w:style>
  <w:style w:type="character" w:customStyle="1" w:styleId="BalloonTextChar">
    <w:name w:val="Balloon Text Char"/>
    <w:link w:val="BalloonText"/>
    <w:uiPriority w:val="99"/>
    <w:semiHidden/>
    <w:rsid w:val="00EB409E"/>
    <w:rPr>
      <w:rFonts w:ascii="Tahoma" w:hAnsi="Tahoma" w:cs="Tahoma"/>
      <w:sz w:val="16"/>
      <w:szCs w:val="16"/>
    </w:rPr>
  </w:style>
  <w:style w:type="paragraph" w:styleId="Header">
    <w:name w:val="header"/>
    <w:basedOn w:val="Normal"/>
    <w:link w:val="HeaderChar"/>
    <w:uiPriority w:val="99"/>
    <w:unhideWhenUsed/>
    <w:rsid w:val="000726F0"/>
    <w:pPr>
      <w:tabs>
        <w:tab w:val="center" w:pos="4680"/>
        <w:tab w:val="right" w:pos="9360"/>
      </w:tabs>
    </w:pPr>
  </w:style>
  <w:style w:type="character" w:customStyle="1" w:styleId="HeaderChar">
    <w:name w:val="Header Char"/>
    <w:link w:val="Header"/>
    <w:uiPriority w:val="99"/>
    <w:rsid w:val="000726F0"/>
    <w:rPr>
      <w:sz w:val="24"/>
      <w:szCs w:val="24"/>
    </w:rPr>
  </w:style>
  <w:style w:type="paragraph" w:styleId="Footer">
    <w:name w:val="footer"/>
    <w:basedOn w:val="Normal"/>
    <w:link w:val="FooterChar"/>
    <w:uiPriority w:val="99"/>
    <w:unhideWhenUsed/>
    <w:rsid w:val="000726F0"/>
    <w:pPr>
      <w:tabs>
        <w:tab w:val="center" w:pos="4680"/>
        <w:tab w:val="right" w:pos="9360"/>
      </w:tabs>
    </w:pPr>
  </w:style>
  <w:style w:type="character" w:customStyle="1" w:styleId="FooterChar">
    <w:name w:val="Footer Char"/>
    <w:link w:val="Footer"/>
    <w:uiPriority w:val="99"/>
    <w:rsid w:val="000726F0"/>
    <w:rPr>
      <w:sz w:val="24"/>
      <w:szCs w:val="24"/>
    </w:rPr>
  </w:style>
  <w:style w:type="table" w:styleId="TableGrid">
    <w:name w:val="Table Grid"/>
    <w:basedOn w:val="TableNormal"/>
    <w:uiPriority w:val="59"/>
    <w:rsid w:val="00A044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B6500"/>
    <w:rPr>
      <w:color w:val="0000FF" w:themeColor="hyperlink"/>
      <w:u w:val="single"/>
    </w:rPr>
  </w:style>
  <w:style w:type="character" w:styleId="UnresolvedMention">
    <w:name w:val="Unresolved Mention"/>
    <w:basedOn w:val="DefaultParagraphFont"/>
    <w:uiPriority w:val="99"/>
    <w:semiHidden/>
    <w:unhideWhenUsed/>
    <w:rsid w:val="00FB6500"/>
    <w:rPr>
      <w:color w:val="605E5C"/>
      <w:shd w:val="clear" w:color="auto" w:fill="E1DFDD"/>
    </w:rPr>
  </w:style>
  <w:style w:type="character" w:styleId="FollowedHyperlink">
    <w:name w:val="FollowedHyperlink"/>
    <w:basedOn w:val="DefaultParagraphFont"/>
    <w:uiPriority w:val="99"/>
    <w:semiHidden/>
    <w:unhideWhenUsed/>
    <w:rsid w:val="00FB6500"/>
    <w:rPr>
      <w:color w:val="800080" w:themeColor="followedHyperlink"/>
      <w:u w:val="single"/>
    </w:rPr>
  </w:style>
  <w:style w:type="paragraph" w:styleId="ListParagraph">
    <w:name w:val="List Paragraph"/>
    <w:basedOn w:val="Normal"/>
    <w:uiPriority w:val="34"/>
    <w:qFormat/>
    <w:rsid w:val="00D239B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8122071">
      <w:bodyDiv w:val="1"/>
      <w:marLeft w:val="0"/>
      <w:marRight w:val="0"/>
      <w:marTop w:val="0"/>
      <w:marBottom w:val="0"/>
      <w:divBdr>
        <w:top w:val="none" w:sz="0" w:space="0" w:color="auto"/>
        <w:left w:val="none" w:sz="0" w:space="0" w:color="auto"/>
        <w:bottom w:val="none" w:sz="0" w:space="0" w:color="auto"/>
        <w:right w:val="none" w:sz="0" w:space="0" w:color="auto"/>
      </w:divBdr>
      <w:divsChild>
        <w:div w:id="1293681170">
          <w:marLeft w:val="0"/>
          <w:marRight w:val="0"/>
          <w:marTop w:val="0"/>
          <w:marBottom w:val="0"/>
          <w:divBdr>
            <w:top w:val="none" w:sz="0" w:space="0" w:color="auto"/>
            <w:left w:val="none" w:sz="0" w:space="0" w:color="auto"/>
            <w:bottom w:val="none" w:sz="0" w:space="0" w:color="auto"/>
            <w:right w:val="none" w:sz="0" w:space="0" w:color="auto"/>
          </w:divBdr>
          <w:divsChild>
            <w:div w:id="303238951">
              <w:marLeft w:val="3600"/>
              <w:marRight w:val="0"/>
              <w:marTop w:val="0"/>
              <w:marBottom w:val="0"/>
              <w:divBdr>
                <w:top w:val="none" w:sz="0" w:space="0" w:color="auto"/>
                <w:left w:val="none" w:sz="0" w:space="0" w:color="auto"/>
                <w:bottom w:val="none" w:sz="0" w:space="0" w:color="auto"/>
                <w:right w:val="none" w:sz="0" w:space="0" w:color="auto"/>
              </w:divBdr>
              <w:divsChild>
                <w:div w:id="69740410">
                  <w:marLeft w:val="0"/>
                  <w:marRight w:val="0"/>
                  <w:marTop w:val="0"/>
                  <w:marBottom w:val="0"/>
                  <w:divBdr>
                    <w:top w:val="none" w:sz="0" w:space="0" w:color="auto"/>
                    <w:left w:val="none" w:sz="0" w:space="0" w:color="auto"/>
                    <w:bottom w:val="none" w:sz="0" w:space="0" w:color="auto"/>
                    <w:right w:val="none" w:sz="0" w:space="0" w:color="auto"/>
                  </w:divBdr>
                  <w:divsChild>
                    <w:div w:id="112901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325283">
          <w:marLeft w:val="0"/>
          <w:marRight w:val="0"/>
          <w:marTop w:val="0"/>
          <w:marBottom w:val="0"/>
          <w:divBdr>
            <w:top w:val="none" w:sz="0" w:space="0" w:color="auto"/>
            <w:left w:val="none" w:sz="0" w:space="0" w:color="auto"/>
            <w:bottom w:val="none" w:sz="0" w:space="0" w:color="auto"/>
            <w:right w:val="none" w:sz="0" w:space="0" w:color="auto"/>
          </w:divBdr>
          <w:divsChild>
            <w:div w:id="1299142193">
              <w:marLeft w:val="3600"/>
              <w:marRight w:val="0"/>
              <w:marTop w:val="0"/>
              <w:marBottom w:val="0"/>
              <w:divBdr>
                <w:top w:val="none" w:sz="0" w:space="0" w:color="auto"/>
                <w:left w:val="none" w:sz="0" w:space="0" w:color="auto"/>
                <w:bottom w:val="none" w:sz="0" w:space="0" w:color="auto"/>
                <w:right w:val="none" w:sz="0" w:space="0" w:color="auto"/>
              </w:divBdr>
              <w:divsChild>
                <w:div w:id="2061510037">
                  <w:marLeft w:val="0"/>
                  <w:marRight w:val="0"/>
                  <w:marTop w:val="0"/>
                  <w:marBottom w:val="0"/>
                  <w:divBdr>
                    <w:top w:val="none" w:sz="0" w:space="0" w:color="auto"/>
                    <w:left w:val="none" w:sz="0" w:space="0" w:color="auto"/>
                    <w:bottom w:val="none" w:sz="0" w:space="0" w:color="auto"/>
                    <w:right w:val="none" w:sz="0" w:space="0" w:color="auto"/>
                  </w:divBdr>
                  <w:divsChild>
                    <w:div w:id="170729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0932631">
      <w:bodyDiv w:val="1"/>
      <w:marLeft w:val="0"/>
      <w:marRight w:val="0"/>
      <w:marTop w:val="0"/>
      <w:marBottom w:val="0"/>
      <w:divBdr>
        <w:top w:val="none" w:sz="0" w:space="0" w:color="auto"/>
        <w:left w:val="none" w:sz="0" w:space="0" w:color="auto"/>
        <w:bottom w:val="none" w:sz="0" w:space="0" w:color="auto"/>
        <w:right w:val="none" w:sz="0" w:space="0" w:color="auto"/>
      </w:divBdr>
      <w:divsChild>
        <w:div w:id="1207988286">
          <w:marLeft w:val="0"/>
          <w:marRight w:val="0"/>
          <w:marTop w:val="0"/>
          <w:marBottom w:val="0"/>
          <w:divBdr>
            <w:top w:val="none" w:sz="0" w:space="0" w:color="auto"/>
            <w:left w:val="none" w:sz="0" w:space="0" w:color="auto"/>
            <w:bottom w:val="none" w:sz="0" w:space="0" w:color="auto"/>
            <w:right w:val="none" w:sz="0" w:space="0" w:color="auto"/>
          </w:divBdr>
          <w:divsChild>
            <w:div w:id="22639879">
              <w:marLeft w:val="3600"/>
              <w:marRight w:val="0"/>
              <w:marTop w:val="0"/>
              <w:marBottom w:val="0"/>
              <w:divBdr>
                <w:top w:val="none" w:sz="0" w:space="0" w:color="auto"/>
                <w:left w:val="none" w:sz="0" w:space="0" w:color="auto"/>
                <w:bottom w:val="none" w:sz="0" w:space="0" w:color="auto"/>
                <w:right w:val="none" w:sz="0" w:space="0" w:color="auto"/>
              </w:divBdr>
              <w:divsChild>
                <w:div w:id="832380279">
                  <w:marLeft w:val="0"/>
                  <w:marRight w:val="0"/>
                  <w:marTop w:val="0"/>
                  <w:marBottom w:val="0"/>
                  <w:divBdr>
                    <w:top w:val="none" w:sz="0" w:space="0" w:color="auto"/>
                    <w:left w:val="none" w:sz="0" w:space="0" w:color="auto"/>
                    <w:bottom w:val="none" w:sz="0" w:space="0" w:color="auto"/>
                    <w:right w:val="none" w:sz="0" w:space="0" w:color="auto"/>
                  </w:divBdr>
                  <w:divsChild>
                    <w:div w:id="40943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064192">
          <w:marLeft w:val="0"/>
          <w:marRight w:val="0"/>
          <w:marTop w:val="0"/>
          <w:marBottom w:val="0"/>
          <w:divBdr>
            <w:top w:val="none" w:sz="0" w:space="0" w:color="auto"/>
            <w:left w:val="none" w:sz="0" w:space="0" w:color="auto"/>
            <w:bottom w:val="none" w:sz="0" w:space="0" w:color="auto"/>
            <w:right w:val="none" w:sz="0" w:space="0" w:color="auto"/>
          </w:divBdr>
          <w:divsChild>
            <w:div w:id="237904942">
              <w:marLeft w:val="3600"/>
              <w:marRight w:val="0"/>
              <w:marTop w:val="0"/>
              <w:marBottom w:val="0"/>
              <w:divBdr>
                <w:top w:val="none" w:sz="0" w:space="0" w:color="auto"/>
                <w:left w:val="none" w:sz="0" w:space="0" w:color="auto"/>
                <w:bottom w:val="none" w:sz="0" w:space="0" w:color="auto"/>
                <w:right w:val="none" w:sz="0" w:space="0" w:color="auto"/>
              </w:divBdr>
              <w:divsChild>
                <w:div w:id="1859543704">
                  <w:marLeft w:val="0"/>
                  <w:marRight w:val="0"/>
                  <w:marTop w:val="0"/>
                  <w:marBottom w:val="0"/>
                  <w:divBdr>
                    <w:top w:val="none" w:sz="0" w:space="0" w:color="auto"/>
                    <w:left w:val="none" w:sz="0" w:space="0" w:color="auto"/>
                    <w:bottom w:val="none" w:sz="0" w:space="0" w:color="auto"/>
                    <w:right w:val="none" w:sz="0" w:space="0" w:color="auto"/>
                  </w:divBdr>
                  <w:divsChild>
                    <w:div w:id="68204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730810">
      <w:bodyDiv w:val="1"/>
      <w:marLeft w:val="0"/>
      <w:marRight w:val="0"/>
      <w:marTop w:val="0"/>
      <w:marBottom w:val="0"/>
      <w:divBdr>
        <w:top w:val="none" w:sz="0" w:space="0" w:color="auto"/>
        <w:left w:val="none" w:sz="0" w:space="0" w:color="auto"/>
        <w:bottom w:val="none" w:sz="0" w:space="0" w:color="auto"/>
        <w:right w:val="none" w:sz="0" w:space="0" w:color="auto"/>
      </w:divBdr>
      <w:divsChild>
        <w:div w:id="869227743">
          <w:marLeft w:val="0"/>
          <w:marRight w:val="0"/>
          <w:marTop w:val="0"/>
          <w:marBottom w:val="0"/>
          <w:divBdr>
            <w:top w:val="none" w:sz="0" w:space="0" w:color="auto"/>
            <w:left w:val="none" w:sz="0" w:space="0" w:color="auto"/>
            <w:bottom w:val="none" w:sz="0" w:space="0" w:color="auto"/>
            <w:right w:val="none" w:sz="0" w:space="0" w:color="auto"/>
          </w:divBdr>
          <w:divsChild>
            <w:div w:id="1897355925">
              <w:marLeft w:val="3600"/>
              <w:marRight w:val="0"/>
              <w:marTop w:val="0"/>
              <w:marBottom w:val="0"/>
              <w:divBdr>
                <w:top w:val="none" w:sz="0" w:space="0" w:color="auto"/>
                <w:left w:val="none" w:sz="0" w:space="0" w:color="auto"/>
                <w:bottom w:val="none" w:sz="0" w:space="0" w:color="auto"/>
                <w:right w:val="none" w:sz="0" w:space="0" w:color="auto"/>
              </w:divBdr>
              <w:divsChild>
                <w:div w:id="1397390895">
                  <w:marLeft w:val="0"/>
                  <w:marRight w:val="0"/>
                  <w:marTop w:val="0"/>
                  <w:marBottom w:val="0"/>
                  <w:divBdr>
                    <w:top w:val="none" w:sz="0" w:space="0" w:color="auto"/>
                    <w:left w:val="none" w:sz="0" w:space="0" w:color="auto"/>
                    <w:bottom w:val="none" w:sz="0" w:space="0" w:color="auto"/>
                    <w:right w:val="none" w:sz="0" w:space="0" w:color="auto"/>
                  </w:divBdr>
                  <w:divsChild>
                    <w:div w:id="41910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083436">
          <w:marLeft w:val="0"/>
          <w:marRight w:val="0"/>
          <w:marTop w:val="0"/>
          <w:marBottom w:val="0"/>
          <w:divBdr>
            <w:top w:val="none" w:sz="0" w:space="0" w:color="auto"/>
            <w:left w:val="none" w:sz="0" w:space="0" w:color="auto"/>
            <w:bottom w:val="none" w:sz="0" w:space="0" w:color="auto"/>
            <w:right w:val="none" w:sz="0" w:space="0" w:color="auto"/>
          </w:divBdr>
          <w:divsChild>
            <w:div w:id="325862163">
              <w:marLeft w:val="3600"/>
              <w:marRight w:val="0"/>
              <w:marTop w:val="0"/>
              <w:marBottom w:val="0"/>
              <w:divBdr>
                <w:top w:val="none" w:sz="0" w:space="0" w:color="auto"/>
                <w:left w:val="none" w:sz="0" w:space="0" w:color="auto"/>
                <w:bottom w:val="none" w:sz="0" w:space="0" w:color="auto"/>
                <w:right w:val="none" w:sz="0" w:space="0" w:color="auto"/>
              </w:divBdr>
              <w:divsChild>
                <w:div w:id="1449005398">
                  <w:marLeft w:val="0"/>
                  <w:marRight w:val="0"/>
                  <w:marTop w:val="0"/>
                  <w:marBottom w:val="0"/>
                  <w:divBdr>
                    <w:top w:val="none" w:sz="0" w:space="0" w:color="auto"/>
                    <w:left w:val="none" w:sz="0" w:space="0" w:color="auto"/>
                    <w:bottom w:val="none" w:sz="0" w:space="0" w:color="auto"/>
                    <w:right w:val="none" w:sz="0" w:space="0" w:color="auto"/>
                  </w:divBdr>
                  <w:divsChild>
                    <w:div w:id="4209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45701">
      <w:bodyDiv w:val="1"/>
      <w:marLeft w:val="0"/>
      <w:marRight w:val="0"/>
      <w:marTop w:val="0"/>
      <w:marBottom w:val="0"/>
      <w:divBdr>
        <w:top w:val="none" w:sz="0" w:space="0" w:color="auto"/>
        <w:left w:val="none" w:sz="0" w:space="0" w:color="auto"/>
        <w:bottom w:val="none" w:sz="0" w:space="0" w:color="auto"/>
        <w:right w:val="none" w:sz="0" w:space="0" w:color="auto"/>
      </w:divBdr>
      <w:divsChild>
        <w:div w:id="1229459917">
          <w:marLeft w:val="0"/>
          <w:marRight w:val="0"/>
          <w:marTop w:val="0"/>
          <w:marBottom w:val="0"/>
          <w:divBdr>
            <w:top w:val="none" w:sz="0" w:space="0" w:color="auto"/>
            <w:left w:val="none" w:sz="0" w:space="0" w:color="auto"/>
            <w:bottom w:val="none" w:sz="0" w:space="0" w:color="auto"/>
            <w:right w:val="none" w:sz="0" w:space="0" w:color="auto"/>
          </w:divBdr>
          <w:divsChild>
            <w:div w:id="894466856">
              <w:marLeft w:val="3600"/>
              <w:marRight w:val="0"/>
              <w:marTop w:val="0"/>
              <w:marBottom w:val="0"/>
              <w:divBdr>
                <w:top w:val="none" w:sz="0" w:space="0" w:color="auto"/>
                <w:left w:val="none" w:sz="0" w:space="0" w:color="auto"/>
                <w:bottom w:val="none" w:sz="0" w:space="0" w:color="auto"/>
                <w:right w:val="none" w:sz="0" w:space="0" w:color="auto"/>
              </w:divBdr>
              <w:divsChild>
                <w:div w:id="489909594">
                  <w:marLeft w:val="0"/>
                  <w:marRight w:val="0"/>
                  <w:marTop w:val="0"/>
                  <w:marBottom w:val="0"/>
                  <w:divBdr>
                    <w:top w:val="none" w:sz="0" w:space="0" w:color="auto"/>
                    <w:left w:val="none" w:sz="0" w:space="0" w:color="auto"/>
                    <w:bottom w:val="none" w:sz="0" w:space="0" w:color="auto"/>
                    <w:right w:val="none" w:sz="0" w:space="0" w:color="auto"/>
                  </w:divBdr>
                  <w:divsChild>
                    <w:div w:id="161628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239088">
          <w:marLeft w:val="0"/>
          <w:marRight w:val="0"/>
          <w:marTop w:val="0"/>
          <w:marBottom w:val="0"/>
          <w:divBdr>
            <w:top w:val="none" w:sz="0" w:space="0" w:color="auto"/>
            <w:left w:val="none" w:sz="0" w:space="0" w:color="auto"/>
            <w:bottom w:val="none" w:sz="0" w:space="0" w:color="auto"/>
            <w:right w:val="none" w:sz="0" w:space="0" w:color="auto"/>
          </w:divBdr>
          <w:divsChild>
            <w:div w:id="517735022">
              <w:marLeft w:val="3600"/>
              <w:marRight w:val="0"/>
              <w:marTop w:val="0"/>
              <w:marBottom w:val="0"/>
              <w:divBdr>
                <w:top w:val="none" w:sz="0" w:space="0" w:color="auto"/>
                <w:left w:val="none" w:sz="0" w:space="0" w:color="auto"/>
                <w:bottom w:val="none" w:sz="0" w:space="0" w:color="auto"/>
                <w:right w:val="none" w:sz="0" w:space="0" w:color="auto"/>
              </w:divBdr>
              <w:divsChild>
                <w:div w:id="1038360812">
                  <w:marLeft w:val="0"/>
                  <w:marRight w:val="0"/>
                  <w:marTop w:val="0"/>
                  <w:marBottom w:val="0"/>
                  <w:divBdr>
                    <w:top w:val="none" w:sz="0" w:space="0" w:color="auto"/>
                    <w:left w:val="none" w:sz="0" w:space="0" w:color="auto"/>
                    <w:bottom w:val="none" w:sz="0" w:space="0" w:color="auto"/>
                    <w:right w:val="none" w:sz="0" w:space="0" w:color="auto"/>
                  </w:divBdr>
                  <w:divsChild>
                    <w:div w:id="1127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science.nasa.gov/moon/tides/" TargetMode="External"/><Relationship Id="rId13" Type="http://schemas.openxmlformats.org/officeDocument/2006/relationships/image" Target="media/image5.gi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astro.unl.edu/classaction/animations/coordsmotion/eclipticsimulator.html" TargetMode="External"/><Relationship Id="rId12" Type="http://schemas.openxmlformats.org/officeDocument/2006/relationships/image" Target="media/image4.gi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gi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2.gif"/><Relationship Id="rId4" Type="http://schemas.openxmlformats.org/officeDocument/2006/relationships/webSettings" Target="webSettings.xml"/><Relationship Id="rId9" Type="http://schemas.openxmlformats.org/officeDocument/2006/relationships/image" Target="media/image1.gif"/><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97</TotalTime>
  <Pages>10</Pages>
  <Words>1268</Words>
  <Characters>7234</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Seasons Program Activity</vt:lpstr>
    </vt:vector>
  </TitlesOfParts>
  <Company>Berkley School District</Company>
  <LinksUpToDate>false</LinksUpToDate>
  <CharactersWithSpaces>8486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Seasons Program Activity</dc:title>
  <dc:creator>BSD</dc:creator>
  <cp:lastModifiedBy>Craig Riesen</cp:lastModifiedBy>
  <cp:revision>15</cp:revision>
  <cp:lastPrinted>2013-05-09T14:23:00Z</cp:lastPrinted>
  <dcterms:created xsi:type="dcterms:W3CDTF">2024-02-07T14:49:00Z</dcterms:created>
  <dcterms:modified xsi:type="dcterms:W3CDTF">2024-08-13T14:33:00Z</dcterms:modified>
</cp:coreProperties>
</file>