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8FB7" w14:textId="77777777" w:rsidR="00496BB0" w:rsidRDefault="00B632E1" w:rsidP="0088744E">
      <w:r w:rsidRPr="00B12EA8">
        <w:rPr>
          <w:b/>
          <w:u w:val="single"/>
        </w:rPr>
        <w:t>Erwin Chargaff</w:t>
      </w:r>
      <w:r>
        <w:t xml:space="preserve"> has been called t</w:t>
      </w:r>
      <w:r w:rsidR="00496BB0">
        <w:t xml:space="preserve">he “Father of Molecular Biology” </w:t>
      </w:r>
      <w:r>
        <w:t>and</w:t>
      </w:r>
      <w:r w:rsidR="00496BB0">
        <w:t xml:space="preserve"> is credited with discovering the chemica</w:t>
      </w:r>
      <w:r w:rsidR="00FD01A7">
        <w:t>l composition of DNA in 1935.  H</w:t>
      </w:r>
      <w:r w:rsidR="00496BB0">
        <w:t xml:space="preserve">e found that DNA has four </w:t>
      </w:r>
      <w:r>
        <w:t xml:space="preserve">nitrogen </w:t>
      </w:r>
      <w:r w:rsidR="00496BB0">
        <w:t>bases called Adenine</w:t>
      </w:r>
      <w:r w:rsidR="00FD01A7">
        <w:t xml:space="preserve"> (A)</w:t>
      </w:r>
      <w:r w:rsidR="00496BB0">
        <w:t>, Thymine</w:t>
      </w:r>
      <w:r w:rsidR="00FD01A7">
        <w:t xml:space="preserve"> (T)</w:t>
      </w:r>
      <w:r w:rsidR="00496BB0">
        <w:t>, Guanine</w:t>
      </w:r>
      <w:r w:rsidR="00FD01A7">
        <w:t xml:space="preserve"> (G)</w:t>
      </w:r>
      <w:r w:rsidR="00496BB0">
        <w:t>, and Cytosine</w:t>
      </w:r>
      <w:r w:rsidR="00FD01A7">
        <w:t xml:space="preserve"> (C)</w:t>
      </w:r>
      <w:r w:rsidR="00496BB0">
        <w:t>.  His work showed that there was always the same number of Adenines</w:t>
      </w:r>
      <w:r>
        <w:t xml:space="preserve"> (A)</w:t>
      </w:r>
      <w:r w:rsidR="00496BB0">
        <w:t xml:space="preserve"> as there were </w:t>
      </w:r>
      <w:proofErr w:type="spellStart"/>
      <w:r w:rsidR="00FD01A7">
        <w:t>T</w:t>
      </w:r>
      <w:r w:rsidR="00496BB0">
        <w:t>hymines</w:t>
      </w:r>
      <w:proofErr w:type="spellEnd"/>
      <w:r>
        <w:t xml:space="preserve"> (T)</w:t>
      </w:r>
      <w:r w:rsidR="00496BB0">
        <w:t>.  He also found out there was always the same number of Cytosines</w:t>
      </w:r>
      <w:r>
        <w:t xml:space="preserve"> (C)</w:t>
      </w:r>
      <w:r w:rsidR="00496BB0">
        <w:t xml:space="preserve"> as Guanines</w:t>
      </w:r>
      <w:r>
        <w:t xml:space="preserve"> (G)</w:t>
      </w:r>
      <w:r w:rsidR="00496BB0">
        <w:t>.</w:t>
      </w:r>
    </w:p>
    <w:p w14:paraId="06D240BE" w14:textId="557FE1F8" w:rsidR="00FD01A7" w:rsidRDefault="00A73D6F" w:rsidP="0088744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F2C6E" wp14:editId="00F516FF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1963420" cy="304355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304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2CB6A" w14:textId="3B0EAD4C" w:rsidR="00FD01A7" w:rsidRDefault="00A73D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4332A" wp14:editId="1729D64B">
                                  <wp:extent cx="1781175" cy="2952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2C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4.05pt;width:154.6pt;height:239.6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" filled="f" stroked="f">
                <v:textbox style="mso-fit-shape-to-text:t">
                  <w:txbxContent>
                    <w:p w14:paraId="0E42CB6A" w14:textId="3B0EAD4C" w:rsidR="00FD01A7" w:rsidRDefault="00A73D6F">
                      <w:r>
                        <w:rPr>
                          <w:noProof/>
                        </w:rPr>
                        <w:drawing>
                          <wp:inline distT="0" distB="0" distL="0" distR="0" wp14:anchorId="28B4332A" wp14:editId="1729D64B">
                            <wp:extent cx="1781175" cy="2952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295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0A63A8" w14:textId="76E6D8A9" w:rsidR="00FD01A7" w:rsidRDefault="00A73D6F" w:rsidP="0088744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D8619D" wp14:editId="3CADE995">
                <wp:simplePos x="0" y="0"/>
                <wp:positionH relativeFrom="column">
                  <wp:posOffset>2590800</wp:posOffset>
                </wp:positionH>
                <wp:positionV relativeFrom="paragraph">
                  <wp:posOffset>85725</wp:posOffset>
                </wp:positionV>
                <wp:extent cx="2743200" cy="257175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026E" w14:textId="77777777" w:rsidR="00FD01A7" w:rsidRDefault="00FD01A7">
                            <w:r>
                              <w:t>Sketch / draw / make a model of the DNA knowing the following:</w:t>
                            </w:r>
                          </w:p>
                          <w:p w14:paraId="715C09FE" w14:textId="77777777" w:rsidR="00FD01A7" w:rsidRDefault="00FD01A7"/>
                          <w:p w14:paraId="72F8372A" w14:textId="77777777" w:rsidR="00FD01A7" w:rsidRDefault="00FD01A7" w:rsidP="00FD01A7">
                            <w:pPr>
                              <w:ind w:left="540" w:hanging="360"/>
                            </w:pPr>
                            <w:r>
                              <w:t>1.</w:t>
                            </w:r>
                            <w:r>
                              <w:tab/>
                              <w:t xml:space="preserve">DNA is a long </w:t>
                            </w:r>
                            <w:r w:rsidRPr="0002341B">
                              <w:rPr>
                                <w:u w:val="single"/>
                              </w:rPr>
                              <w:t>chain-like</w:t>
                            </w:r>
                            <w:r>
                              <w:t xml:space="preserve"> molecule composed of small subunits.</w:t>
                            </w:r>
                          </w:p>
                          <w:p w14:paraId="37693F6B" w14:textId="77777777" w:rsidR="00FD01A7" w:rsidRDefault="00FD01A7" w:rsidP="00FD01A7">
                            <w:pPr>
                              <w:ind w:left="540" w:hanging="360"/>
                            </w:pPr>
                          </w:p>
                          <w:p w14:paraId="5BB2BAC5" w14:textId="77777777" w:rsidR="00FD01A7" w:rsidRDefault="00FD01A7" w:rsidP="00FD01A7">
                            <w:pPr>
                              <w:ind w:left="540" w:hanging="360"/>
                            </w:pPr>
                            <w:r>
                              <w:t>2.</w:t>
                            </w:r>
                            <w:r>
                              <w:tab/>
                              <w:t>Subunit molecules are like links in a chain and are attached to each other by covalent bonds.</w:t>
                            </w:r>
                          </w:p>
                          <w:p w14:paraId="72B3FBAB" w14:textId="77777777" w:rsidR="00FD01A7" w:rsidRDefault="00FD01A7" w:rsidP="00FD01A7">
                            <w:pPr>
                              <w:ind w:left="540" w:hanging="360"/>
                            </w:pPr>
                          </w:p>
                          <w:p w14:paraId="7DCAC2BB" w14:textId="77777777" w:rsidR="00FD01A7" w:rsidRDefault="00FD01A7" w:rsidP="00FD01A7">
                            <w:pPr>
                              <w:ind w:left="540" w:hanging="360"/>
                            </w:pPr>
                            <w:r>
                              <w:t>3.</w:t>
                            </w:r>
                            <w:r>
                              <w:tab/>
                              <w:t xml:space="preserve">There are </w:t>
                            </w:r>
                            <w:r w:rsidRPr="0002341B">
                              <w:rPr>
                                <w:u w:val="single"/>
                              </w:rPr>
                              <w:t>four sub units</w:t>
                            </w:r>
                            <w:r>
                              <w:t xml:space="preserve"> that were studied by Chargaff as described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619D" id="Text Box 7" o:spid="_x0000_s1027" type="#_x0000_t202" style="position:absolute;margin-left:204pt;margin-top:6.75pt;width:3in;height:20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">
                <v:textbox>
                  <w:txbxContent>
                    <w:p w14:paraId="2A9A026E" w14:textId="77777777" w:rsidR="00FD01A7" w:rsidRDefault="00FD01A7">
                      <w:r>
                        <w:t>Sketch / draw / make a model of the DNA knowing the following:</w:t>
                      </w:r>
                    </w:p>
                    <w:p w14:paraId="715C09FE" w14:textId="77777777" w:rsidR="00FD01A7" w:rsidRDefault="00FD01A7"/>
                    <w:p w14:paraId="72F8372A" w14:textId="77777777" w:rsidR="00FD01A7" w:rsidRDefault="00FD01A7" w:rsidP="00FD01A7">
                      <w:pPr>
                        <w:ind w:left="540" w:hanging="360"/>
                      </w:pPr>
                      <w:r>
                        <w:t>1.</w:t>
                      </w:r>
                      <w:r>
                        <w:tab/>
                        <w:t xml:space="preserve">DNA is a long </w:t>
                      </w:r>
                      <w:r w:rsidRPr="0002341B">
                        <w:rPr>
                          <w:u w:val="single"/>
                        </w:rPr>
                        <w:t>chain-like</w:t>
                      </w:r>
                      <w:r>
                        <w:t xml:space="preserve"> molecule composed of small subunits.</w:t>
                      </w:r>
                    </w:p>
                    <w:p w14:paraId="37693F6B" w14:textId="77777777" w:rsidR="00FD01A7" w:rsidRDefault="00FD01A7" w:rsidP="00FD01A7">
                      <w:pPr>
                        <w:ind w:left="540" w:hanging="360"/>
                      </w:pPr>
                    </w:p>
                    <w:p w14:paraId="5BB2BAC5" w14:textId="77777777" w:rsidR="00FD01A7" w:rsidRDefault="00FD01A7" w:rsidP="00FD01A7">
                      <w:pPr>
                        <w:ind w:left="540" w:hanging="360"/>
                      </w:pPr>
                      <w:r>
                        <w:t>2.</w:t>
                      </w:r>
                      <w:r>
                        <w:tab/>
                        <w:t>Subunit molecules are like links in a chain and are attached to each other by covalent bonds.</w:t>
                      </w:r>
                    </w:p>
                    <w:p w14:paraId="72B3FBAB" w14:textId="77777777" w:rsidR="00FD01A7" w:rsidRDefault="00FD01A7" w:rsidP="00FD01A7">
                      <w:pPr>
                        <w:ind w:left="540" w:hanging="360"/>
                      </w:pPr>
                    </w:p>
                    <w:p w14:paraId="7DCAC2BB" w14:textId="77777777" w:rsidR="00FD01A7" w:rsidRDefault="00FD01A7" w:rsidP="00FD01A7">
                      <w:pPr>
                        <w:ind w:left="540" w:hanging="360"/>
                      </w:pPr>
                      <w:r>
                        <w:t>3.</w:t>
                      </w:r>
                      <w:r>
                        <w:tab/>
                        <w:t xml:space="preserve">There are </w:t>
                      </w:r>
                      <w:r w:rsidRPr="0002341B">
                        <w:rPr>
                          <w:u w:val="single"/>
                        </w:rPr>
                        <w:t>four sub units</w:t>
                      </w:r>
                      <w:r>
                        <w:t xml:space="preserve"> that were studied by Chargaff as described above.</w:t>
                      </w:r>
                    </w:p>
                  </w:txbxContent>
                </v:textbox>
              </v:shape>
            </w:pict>
          </mc:Fallback>
        </mc:AlternateContent>
      </w:r>
    </w:p>
    <w:p w14:paraId="689E0B6E" w14:textId="77777777" w:rsidR="00FD01A7" w:rsidRDefault="00FD01A7" w:rsidP="0088744E"/>
    <w:p w14:paraId="12296E47" w14:textId="77777777" w:rsidR="00FD01A7" w:rsidRDefault="00FD01A7" w:rsidP="0088744E"/>
    <w:p w14:paraId="5A78622C" w14:textId="77777777" w:rsidR="00FD01A7" w:rsidRDefault="00FD01A7" w:rsidP="0088744E"/>
    <w:p w14:paraId="575B1DA8" w14:textId="77777777" w:rsidR="00FD01A7" w:rsidRDefault="00FD01A7" w:rsidP="0088744E"/>
    <w:p w14:paraId="5D8D908B" w14:textId="77777777" w:rsidR="00FD01A7" w:rsidRDefault="00FD01A7" w:rsidP="0088744E"/>
    <w:p w14:paraId="1AEF0E86" w14:textId="77777777" w:rsidR="00FD01A7" w:rsidRDefault="00FD01A7" w:rsidP="0088744E"/>
    <w:p w14:paraId="600CDEFA" w14:textId="77777777" w:rsidR="00FD01A7" w:rsidRDefault="00FD01A7" w:rsidP="0088744E"/>
    <w:p w14:paraId="68D314C7" w14:textId="77777777" w:rsidR="00FD01A7" w:rsidRDefault="00FD01A7" w:rsidP="0088744E"/>
    <w:p w14:paraId="04D10F15" w14:textId="77777777" w:rsidR="00FD01A7" w:rsidRDefault="00FD01A7" w:rsidP="0088744E"/>
    <w:p w14:paraId="633C449C" w14:textId="77777777" w:rsidR="00FD01A7" w:rsidRDefault="00FD01A7" w:rsidP="0088744E"/>
    <w:p w14:paraId="1A21066A" w14:textId="77777777" w:rsidR="00FD01A7" w:rsidRDefault="00FD01A7" w:rsidP="0088744E"/>
    <w:p w14:paraId="7FFFE001" w14:textId="77777777" w:rsidR="00FD01A7" w:rsidRDefault="00FD01A7" w:rsidP="0088744E"/>
    <w:p w14:paraId="16417BDB" w14:textId="77777777" w:rsidR="00FD01A7" w:rsidRDefault="00FD01A7" w:rsidP="0088744E"/>
    <w:p w14:paraId="69392CD7" w14:textId="77777777" w:rsidR="00FD01A7" w:rsidRDefault="00FD01A7" w:rsidP="0088744E"/>
    <w:p w14:paraId="517A1B5B" w14:textId="77777777" w:rsidR="00FD01A7" w:rsidRDefault="00FD01A7" w:rsidP="0088744E"/>
    <w:p w14:paraId="54785770" w14:textId="77777777" w:rsidR="00FD01A7" w:rsidRDefault="00FD01A7" w:rsidP="0088744E"/>
    <w:p w14:paraId="27BF3450" w14:textId="77777777" w:rsidR="00FD01A7" w:rsidRDefault="00FD01A7" w:rsidP="0088744E"/>
    <w:p w14:paraId="6D46A59F" w14:textId="77777777" w:rsidR="00FD01A7" w:rsidRDefault="0002341B" w:rsidP="00FD01A7">
      <w:r w:rsidRPr="00B12EA8">
        <w:rPr>
          <w:b/>
          <w:u w:val="single"/>
        </w:rPr>
        <w:t xml:space="preserve">Rosalind </w:t>
      </w:r>
      <w:r w:rsidR="007B73DA" w:rsidRPr="00B12EA8">
        <w:rPr>
          <w:b/>
          <w:u w:val="single"/>
        </w:rPr>
        <w:t>Franklin</w:t>
      </w:r>
      <w:r w:rsidR="007B73DA">
        <w:t>’s X-Ray diffraction picture demonstrated that DNA has a helical shape.  A helix is the shape a pipe cleaner makes if you twist it around a pencil, like a spiral staircase</w:t>
      </w:r>
      <w:r w:rsidR="00FD01A7">
        <w:t>.</w:t>
      </w:r>
      <w:r w:rsidR="007B73DA">
        <w:t xml:space="preserve">  The picture also shows that the molecule is uniform along </w:t>
      </w:r>
      <w:proofErr w:type="spellStart"/>
      <w:proofErr w:type="gramStart"/>
      <w:r w:rsidR="007B73DA">
        <w:t>it’s</w:t>
      </w:r>
      <w:proofErr w:type="spellEnd"/>
      <w:proofErr w:type="gramEnd"/>
      <w:r w:rsidR="007B73DA">
        <w:t xml:space="preserve"> length.</w:t>
      </w:r>
      <w:r w:rsidR="00FA3FE9">
        <w:t xml:space="preserve">  Many argue that </w:t>
      </w:r>
      <w:smartTag w:uri="urn:schemas-microsoft-com:office:smarttags" w:element="City">
        <w:smartTag w:uri="urn:schemas-microsoft-com:office:smarttags" w:element="place">
          <w:r w:rsidR="00FA3FE9">
            <w:t>Franklin</w:t>
          </w:r>
        </w:smartTag>
      </w:smartTag>
      <w:r w:rsidR="00FA3FE9">
        <w:t xml:space="preserve"> should have been awarded the NOBEL prize rather than Watson &amp; Crick.</w:t>
      </w:r>
    </w:p>
    <w:p w14:paraId="4A4CA651" w14:textId="18D25826" w:rsidR="007B73DA" w:rsidRDefault="00A73D6F" w:rsidP="00FD01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57BDC" wp14:editId="4FBCCB5C">
                <wp:simplePos x="0" y="0"/>
                <wp:positionH relativeFrom="column">
                  <wp:posOffset>3143250</wp:posOffset>
                </wp:positionH>
                <wp:positionV relativeFrom="paragraph">
                  <wp:posOffset>36195</wp:posOffset>
                </wp:positionV>
                <wp:extent cx="3171825" cy="28956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75A8F" w14:textId="77777777" w:rsidR="00FD01A7" w:rsidRDefault="007B73DA" w:rsidP="00FD01A7">
                            <w:r>
                              <w:t>Sketch / draw /</w:t>
                            </w:r>
                            <w:r w:rsidR="00FD01A7">
                              <w:t xml:space="preserve"> mak</w:t>
                            </w:r>
                            <w:r>
                              <w:t>e</w:t>
                            </w:r>
                            <w:r w:rsidR="00FD01A7">
                              <w:t xml:space="preserve"> a</w:t>
                            </w:r>
                            <w:r>
                              <w:t xml:space="preserve"> new </w:t>
                            </w:r>
                            <w:r w:rsidR="0002341B">
                              <w:t>revised</w:t>
                            </w:r>
                            <w:r w:rsidR="00FD01A7">
                              <w:t xml:space="preserve"> model of DNA </w:t>
                            </w:r>
                            <w:r>
                              <w:t>follow</w:t>
                            </w:r>
                            <w:r w:rsidR="00FD01A7">
                              <w:t xml:space="preserve">ing the </w:t>
                            </w:r>
                            <w:r>
                              <w:t xml:space="preserve">information from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Franklin</w:t>
                                </w:r>
                              </w:smartTag>
                            </w:smartTag>
                            <w:r>
                              <w:t>’s X-Ray Diffraction photo</w:t>
                            </w:r>
                            <w:r w:rsidR="00FD01A7">
                              <w:t>:</w:t>
                            </w:r>
                          </w:p>
                          <w:p w14:paraId="469A1822" w14:textId="77777777" w:rsidR="00FD01A7" w:rsidRDefault="00FD01A7" w:rsidP="00FD01A7"/>
                          <w:p w14:paraId="209CB7AE" w14:textId="77777777" w:rsidR="00FD01A7" w:rsidRDefault="00FD01A7" w:rsidP="00FD01A7">
                            <w:pPr>
                              <w:ind w:left="540" w:hanging="360"/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r w:rsidR="007B73DA">
                              <w:t xml:space="preserve">DNA has 2 long chains of subunits twisted around each other to form a </w:t>
                            </w:r>
                            <w:r w:rsidR="007B73DA" w:rsidRPr="0002341B">
                              <w:rPr>
                                <w:u w:val="single"/>
                              </w:rPr>
                              <w:t>double helix</w:t>
                            </w:r>
                            <w:r>
                              <w:t>.</w:t>
                            </w:r>
                          </w:p>
                          <w:p w14:paraId="373F5432" w14:textId="77777777" w:rsidR="00FD01A7" w:rsidRDefault="00FD01A7" w:rsidP="00FD01A7">
                            <w:pPr>
                              <w:ind w:left="540" w:hanging="360"/>
                            </w:pPr>
                          </w:p>
                          <w:p w14:paraId="138DCEAB" w14:textId="77777777" w:rsidR="00FD01A7" w:rsidRDefault="00FD01A7" w:rsidP="00FD01A7">
                            <w:pPr>
                              <w:ind w:left="540" w:hanging="360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="007B73DA">
                              <w:t>The diameter of DNA is uniform in length</w:t>
                            </w:r>
                            <w:r>
                              <w:t>.</w:t>
                            </w:r>
                          </w:p>
                          <w:p w14:paraId="423E3B0E" w14:textId="77777777" w:rsidR="00FD01A7" w:rsidRDefault="00FD01A7" w:rsidP="00FD01A7">
                            <w:pPr>
                              <w:ind w:left="540" w:hanging="360"/>
                            </w:pPr>
                          </w:p>
                          <w:p w14:paraId="686C661E" w14:textId="77777777" w:rsidR="00FD01A7" w:rsidRDefault="007B73DA" w:rsidP="007B73DA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2 long chains have a </w:t>
                            </w:r>
                            <w:r w:rsidRPr="0002341B">
                              <w:rPr>
                                <w:u w:val="single"/>
                              </w:rPr>
                              <w:t>sugar</w:t>
                            </w:r>
                            <w:r>
                              <w:t xml:space="preserve"> and </w:t>
                            </w:r>
                            <w:r w:rsidRPr="0002341B">
                              <w:rPr>
                                <w:u w:val="single"/>
                              </w:rPr>
                              <w:t>phosphate</w:t>
                            </w:r>
                            <w:r>
                              <w:t xml:space="preserve"> backbone that alternates between sugars (S) and phosphates (PO</w:t>
                            </w:r>
                            <w:r w:rsidRPr="007B73DA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)</w:t>
                            </w:r>
                            <w:r w:rsidR="00FD01A7">
                              <w:t>.</w:t>
                            </w:r>
                          </w:p>
                          <w:p w14:paraId="21968B88" w14:textId="77777777" w:rsidR="007B73DA" w:rsidRDefault="007B73DA" w:rsidP="007B73DA">
                            <w:pPr>
                              <w:ind w:left="540" w:hanging="360"/>
                            </w:pPr>
                          </w:p>
                          <w:p w14:paraId="277392D6" w14:textId="77777777" w:rsidR="007B73DA" w:rsidRDefault="007B73DA" w:rsidP="007B73DA">
                            <w:pPr>
                              <w:ind w:left="540" w:hanging="360"/>
                            </w:pPr>
                            <w:r>
                              <w:t>4.</w:t>
                            </w:r>
                            <w:r>
                              <w:tab/>
                              <w:t xml:space="preserve">The </w:t>
                            </w:r>
                            <w:r w:rsidRPr="0002341B">
                              <w:rPr>
                                <w:u w:val="single"/>
                              </w:rPr>
                              <w:t>bases</w:t>
                            </w:r>
                            <w:r>
                              <w:t xml:space="preserve"> discovered by Chargaff are between the 2 backbones.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7BDC" id="Text Box 9" o:spid="_x0000_s1028" type="#_x0000_t202" style="position:absolute;margin-left:247.5pt;margin-top:2.85pt;width:249.75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">
                <v:textbox>
                  <w:txbxContent>
                    <w:p w14:paraId="60375A8F" w14:textId="77777777" w:rsidR="00FD01A7" w:rsidRDefault="007B73DA" w:rsidP="00FD01A7">
                      <w:r>
                        <w:t>Sketch / draw /</w:t>
                      </w:r>
                      <w:r w:rsidR="00FD01A7">
                        <w:t xml:space="preserve"> mak</w:t>
                      </w:r>
                      <w:r>
                        <w:t>e</w:t>
                      </w:r>
                      <w:r w:rsidR="00FD01A7">
                        <w:t xml:space="preserve"> a</w:t>
                      </w:r>
                      <w:r>
                        <w:t xml:space="preserve"> new </w:t>
                      </w:r>
                      <w:r w:rsidR="0002341B">
                        <w:t>revised</w:t>
                      </w:r>
                      <w:r w:rsidR="00FD01A7">
                        <w:t xml:space="preserve"> model of DNA </w:t>
                      </w:r>
                      <w:r>
                        <w:t>follow</w:t>
                      </w:r>
                      <w:r w:rsidR="00FD01A7">
                        <w:t xml:space="preserve">ing the </w:t>
                      </w:r>
                      <w:r>
                        <w:t xml:space="preserve">information from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Franklin</w:t>
                          </w:r>
                        </w:smartTag>
                      </w:smartTag>
                      <w:r>
                        <w:t>’s X-Ray Diffraction photo</w:t>
                      </w:r>
                      <w:r w:rsidR="00FD01A7">
                        <w:t>:</w:t>
                      </w:r>
                    </w:p>
                    <w:p w14:paraId="469A1822" w14:textId="77777777" w:rsidR="00FD01A7" w:rsidRDefault="00FD01A7" w:rsidP="00FD01A7"/>
                    <w:p w14:paraId="209CB7AE" w14:textId="77777777" w:rsidR="00FD01A7" w:rsidRDefault="00FD01A7" w:rsidP="00FD01A7">
                      <w:pPr>
                        <w:ind w:left="540" w:hanging="360"/>
                      </w:pPr>
                      <w:r>
                        <w:t>1.</w:t>
                      </w:r>
                      <w:r>
                        <w:tab/>
                      </w:r>
                      <w:r w:rsidR="007B73DA">
                        <w:t xml:space="preserve">DNA has 2 long chains of subunits twisted around each other to form a </w:t>
                      </w:r>
                      <w:r w:rsidR="007B73DA" w:rsidRPr="0002341B">
                        <w:rPr>
                          <w:u w:val="single"/>
                        </w:rPr>
                        <w:t>double helix</w:t>
                      </w:r>
                      <w:r>
                        <w:t>.</w:t>
                      </w:r>
                    </w:p>
                    <w:p w14:paraId="373F5432" w14:textId="77777777" w:rsidR="00FD01A7" w:rsidRDefault="00FD01A7" w:rsidP="00FD01A7">
                      <w:pPr>
                        <w:ind w:left="540" w:hanging="360"/>
                      </w:pPr>
                    </w:p>
                    <w:p w14:paraId="138DCEAB" w14:textId="77777777" w:rsidR="00FD01A7" w:rsidRDefault="00FD01A7" w:rsidP="00FD01A7">
                      <w:pPr>
                        <w:ind w:left="540" w:hanging="360"/>
                      </w:pPr>
                      <w:r>
                        <w:t>2.</w:t>
                      </w:r>
                      <w:r>
                        <w:tab/>
                      </w:r>
                      <w:r w:rsidR="007B73DA">
                        <w:t>The diameter of DNA is uniform in length</w:t>
                      </w:r>
                      <w:r>
                        <w:t>.</w:t>
                      </w:r>
                    </w:p>
                    <w:p w14:paraId="423E3B0E" w14:textId="77777777" w:rsidR="00FD01A7" w:rsidRDefault="00FD01A7" w:rsidP="00FD01A7">
                      <w:pPr>
                        <w:ind w:left="540" w:hanging="360"/>
                      </w:pPr>
                    </w:p>
                    <w:p w14:paraId="686C661E" w14:textId="77777777" w:rsidR="00FD01A7" w:rsidRDefault="007B73DA" w:rsidP="007B73DA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 xml:space="preserve">The 2 long chains have a </w:t>
                      </w:r>
                      <w:r w:rsidRPr="0002341B">
                        <w:rPr>
                          <w:u w:val="single"/>
                        </w:rPr>
                        <w:t>sugar</w:t>
                      </w:r>
                      <w:r>
                        <w:t xml:space="preserve"> and </w:t>
                      </w:r>
                      <w:r w:rsidRPr="0002341B">
                        <w:rPr>
                          <w:u w:val="single"/>
                        </w:rPr>
                        <w:t>phosphate</w:t>
                      </w:r>
                      <w:r>
                        <w:t xml:space="preserve"> backbone that alternates between sugars (S) and phosphates (PO</w:t>
                      </w:r>
                      <w:r w:rsidRPr="007B73DA">
                        <w:rPr>
                          <w:vertAlign w:val="subscript"/>
                        </w:rPr>
                        <w:t>4</w:t>
                      </w:r>
                      <w:r>
                        <w:t>)</w:t>
                      </w:r>
                      <w:r w:rsidR="00FD01A7">
                        <w:t>.</w:t>
                      </w:r>
                    </w:p>
                    <w:p w14:paraId="21968B88" w14:textId="77777777" w:rsidR="007B73DA" w:rsidRDefault="007B73DA" w:rsidP="007B73DA">
                      <w:pPr>
                        <w:ind w:left="540" w:hanging="360"/>
                      </w:pPr>
                    </w:p>
                    <w:p w14:paraId="277392D6" w14:textId="77777777" w:rsidR="007B73DA" w:rsidRDefault="007B73DA" w:rsidP="007B73DA">
                      <w:pPr>
                        <w:ind w:left="540" w:hanging="360"/>
                      </w:pPr>
                      <w:r>
                        <w:t>4.</w:t>
                      </w:r>
                      <w:r>
                        <w:tab/>
                        <w:t xml:space="preserve">The </w:t>
                      </w:r>
                      <w:r w:rsidRPr="0002341B">
                        <w:rPr>
                          <w:u w:val="single"/>
                        </w:rPr>
                        <w:t>bases</w:t>
                      </w:r>
                      <w:r>
                        <w:t xml:space="preserve"> discovered by Chargaff are between the 2 backbones.</w:t>
                      </w:r>
                    </w:p>
                  </w:txbxContent>
                </v:textbox>
              </v:shape>
            </w:pict>
          </mc:Fallback>
        </mc:AlternateContent>
      </w:r>
    </w:p>
    <w:p w14:paraId="79955E71" w14:textId="7285A846" w:rsidR="00FD01A7" w:rsidRDefault="00A73D6F" w:rsidP="00FD01A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D66C3" wp14:editId="253EBA81">
                <wp:simplePos x="0" y="0"/>
                <wp:positionH relativeFrom="column">
                  <wp:posOffset>-333375</wp:posOffset>
                </wp:positionH>
                <wp:positionV relativeFrom="paragraph">
                  <wp:posOffset>22860</wp:posOffset>
                </wp:positionV>
                <wp:extent cx="3860800" cy="25552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5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BFE5B" w14:textId="57DECE39" w:rsidR="007B73DA" w:rsidRDefault="00A73D6F" w:rsidP="00FD01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1BADAC" wp14:editId="616AC39A">
                                  <wp:extent cx="1771650" cy="22479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E26A09" wp14:editId="3F511EEB">
                                  <wp:extent cx="1847850" cy="21050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66C3" id="Text Box 8" o:spid="_x0000_s1029" type="#_x0000_t202" style="position:absolute;margin-left:-26.25pt;margin-top:1.8pt;width:304pt;height:20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" filled="f" stroked="f">
                <v:textbox>
                  <w:txbxContent>
                    <w:p w14:paraId="44DBFE5B" w14:textId="57DECE39" w:rsidR="007B73DA" w:rsidRDefault="00A73D6F" w:rsidP="00FD01A7">
                      <w:r>
                        <w:rPr>
                          <w:noProof/>
                        </w:rPr>
                        <w:drawing>
                          <wp:inline distT="0" distB="0" distL="0" distR="0" wp14:anchorId="241BADAC" wp14:editId="616AC39A">
                            <wp:extent cx="1771650" cy="22479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E26A09" wp14:editId="3F511EEB">
                            <wp:extent cx="1847850" cy="21050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-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552044" w14:textId="77777777" w:rsidR="00FD01A7" w:rsidRDefault="00FD01A7" w:rsidP="00FD01A7"/>
    <w:p w14:paraId="46C3BD6D" w14:textId="77777777" w:rsidR="00FD01A7" w:rsidRDefault="00FD01A7" w:rsidP="00FD01A7"/>
    <w:p w14:paraId="5E46C7A7" w14:textId="77777777" w:rsidR="00FD01A7" w:rsidRDefault="00FD01A7" w:rsidP="00FD01A7"/>
    <w:p w14:paraId="5C662F54" w14:textId="77777777" w:rsidR="00FD01A7" w:rsidRDefault="00FD01A7" w:rsidP="00FD01A7"/>
    <w:p w14:paraId="5732854D" w14:textId="77777777" w:rsidR="00FD01A7" w:rsidRDefault="00FD01A7" w:rsidP="00FD01A7"/>
    <w:p w14:paraId="4830C85E" w14:textId="77777777" w:rsidR="00FD01A7" w:rsidRDefault="00FD01A7" w:rsidP="00FD01A7"/>
    <w:p w14:paraId="12839F7C" w14:textId="77777777" w:rsidR="00FD01A7" w:rsidRDefault="00FD01A7" w:rsidP="00FD01A7"/>
    <w:p w14:paraId="5E8A09A6" w14:textId="77777777" w:rsidR="00FD01A7" w:rsidRDefault="00FD01A7" w:rsidP="00FD01A7"/>
    <w:p w14:paraId="70A10895" w14:textId="77777777" w:rsidR="00FD01A7" w:rsidRDefault="00FD01A7" w:rsidP="00FD01A7"/>
    <w:p w14:paraId="6CD32FD1" w14:textId="77777777" w:rsidR="00FD01A7" w:rsidRDefault="00FD01A7" w:rsidP="00FD01A7"/>
    <w:p w14:paraId="7CDE5025" w14:textId="77777777" w:rsidR="00FD01A7" w:rsidRDefault="00FD01A7" w:rsidP="00FD01A7"/>
    <w:p w14:paraId="77B598F1" w14:textId="77777777" w:rsidR="00FD01A7" w:rsidRDefault="00FD01A7" w:rsidP="00FD01A7"/>
    <w:p w14:paraId="0CB95F59" w14:textId="77777777" w:rsidR="00FD01A7" w:rsidRDefault="00FD01A7" w:rsidP="00FD01A7"/>
    <w:p w14:paraId="3E8B8E4F" w14:textId="77777777" w:rsidR="00FD01A7" w:rsidRDefault="00FD01A7" w:rsidP="00FD01A7"/>
    <w:p w14:paraId="0ADF304A" w14:textId="77777777" w:rsidR="00BA3BDE" w:rsidRDefault="00BA3BDE" w:rsidP="00BA3BDE">
      <w:r>
        <w:br w:type="page"/>
      </w:r>
      <w:r>
        <w:lastRenderedPageBreak/>
        <w:t>These two men</w:t>
      </w:r>
      <w:r w:rsidR="00C23421">
        <w:t xml:space="preserve">, </w:t>
      </w:r>
      <w:r w:rsidR="00C23421" w:rsidRPr="00B12EA8">
        <w:rPr>
          <w:b/>
          <w:u w:val="single"/>
        </w:rPr>
        <w:t>James Watson</w:t>
      </w:r>
      <w:r w:rsidR="00C23421">
        <w:t xml:space="preserve"> and </w:t>
      </w:r>
      <w:r w:rsidR="00C23421" w:rsidRPr="00B12EA8">
        <w:rPr>
          <w:b/>
          <w:u w:val="single"/>
        </w:rPr>
        <w:t>Francis Crick</w:t>
      </w:r>
      <w:r w:rsidR="00C23421">
        <w:t>,</w:t>
      </w:r>
      <w:r>
        <w:t xml:space="preserve"> put the information from Chargaff</w:t>
      </w:r>
      <w:r w:rsidR="00FA3FE9">
        <w:t>,</w:t>
      </w:r>
      <w:r>
        <w:t xml:space="preserve"> Franklin and several other scientists together to make a working model of DNA that is still used today.</w:t>
      </w:r>
      <w:r w:rsidR="00FA3FE9">
        <w:t xml:space="preserve">  They received the NOBEL prize for their work.</w:t>
      </w:r>
    </w:p>
    <w:p w14:paraId="2F4C3437" w14:textId="7F1CE4E8" w:rsidR="00BA3BDE" w:rsidRDefault="00A73D6F" w:rsidP="00BA3B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C1764" wp14:editId="0622C644">
                <wp:simplePos x="0" y="0"/>
                <wp:positionH relativeFrom="column">
                  <wp:posOffset>-180975</wp:posOffset>
                </wp:positionH>
                <wp:positionV relativeFrom="paragraph">
                  <wp:posOffset>116205</wp:posOffset>
                </wp:positionV>
                <wp:extent cx="6556375" cy="444119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444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7C0C" w14:textId="1B651A25" w:rsidR="00F51B45" w:rsidRDefault="00A73D6F" w:rsidP="00F51B45">
                            <w:pPr>
                              <w:ind w:left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AD136" wp14:editId="33CB5ABF">
                                  <wp:extent cx="1847850" cy="18573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8B458" wp14:editId="13F28D67">
                                  <wp:extent cx="2638425" cy="18573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71B771" w14:textId="77777777" w:rsidR="00B12EA8" w:rsidRDefault="00B12EA8" w:rsidP="00B12EA8">
                            <w:pPr>
                              <w:tabs>
                                <w:tab w:val="left" w:pos="4860"/>
                                <w:tab w:val="left" w:pos="7200"/>
                              </w:tabs>
                              <w:ind w:left="1440"/>
                            </w:pPr>
                            <w:r>
                              <w:tab/>
                            </w:r>
                            <w:r w:rsidRPr="00B12EA8">
                              <w:rPr>
                                <w:i/>
                              </w:rPr>
                              <w:t>Watson</w:t>
                            </w:r>
                            <w:r>
                              <w:tab/>
                            </w:r>
                            <w:r w:rsidRPr="00B12EA8">
                              <w:rPr>
                                <w:i/>
                              </w:rPr>
                              <w:t>Crick</w:t>
                            </w:r>
                          </w:p>
                          <w:p w14:paraId="56975725" w14:textId="78311FCA" w:rsidR="00BA3BDE" w:rsidRDefault="00A73D6F" w:rsidP="00B12E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B88DC" wp14:editId="4EE66803">
                                  <wp:extent cx="4238625" cy="22383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4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8625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1764" id="Text Box 10" o:spid="_x0000_s1030" type="#_x0000_t202" style="position:absolute;margin-left:-14.25pt;margin-top:9.15pt;width:516.25pt;height:3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" filled="f" stroked="f">
                <v:textbox>
                  <w:txbxContent>
                    <w:p w14:paraId="3E267C0C" w14:textId="1B651A25" w:rsidR="00F51B45" w:rsidRDefault="00A73D6F" w:rsidP="00F51B45">
                      <w:pPr>
                        <w:ind w:left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0AD136" wp14:editId="33CB5ABF">
                            <wp:extent cx="1847850" cy="18573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08B458" wp14:editId="13F28D67">
                            <wp:extent cx="2638425" cy="18573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71B771" w14:textId="77777777" w:rsidR="00B12EA8" w:rsidRDefault="00B12EA8" w:rsidP="00B12EA8">
                      <w:pPr>
                        <w:tabs>
                          <w:tab w:val="left" w:pos="4860"/>
                          <w:tab w:val="left" w:pos="7200"/>
                        </w:tabs>
                        <w:ind w:left="1440"/>
                      </w:pPr>
                      <w:r>
                        <w:tab/>
                      </w:r>
                      <w:r w:rsidRPr="00B12EA8">
                        <w:rPr>
                          <w:i/>
                        </w:rPr>
                        <w:t>Watson</w:t>
                      </w:r>
                      <w:r>
                        <w:tab/>
                      </w:r>
                      <w:r w:rsidRPr="00B12EA8">
                        <w:rPr>
                          <w:i/>
                        </w:rPr>
                        <w:t>Crick</w:t>
                      </w:r>
                    </w:p>
                    <w:p w14:paraId="56975725" w14:textId="78311FCA" w:rsidR="00BA3BDE" w:rsidRDefault="00A73D6F" w:rsidP="00B12E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FB88DC" wp14:editId="4EE66803">
                            <wp:extent cx="4238625" cy="22383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48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8625" cy="223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7BF7B3" w14:textId="77777777" w:rsidR="00BA3BDE" w:rsidRDefault="00BA3BDE" w:rsidP="00BA3BDE"/>
    <w:p w14:paraId="43DA6013" w14:textId="77777777" w:rsidR="00BA3BDE" w:rsidRDefault="00BA3BDE" w:rsidP="00BA3BDE"/>
    <w:p w14:paraId="2BA48EC6" w14:textId="77777777" w:rsidR="00BA3BDE" w:rsidRDefault="00BA3BDE" w:rsidP="00BA3BDE"/>
    <w:p w14:paraId="6305FB8C" w14:textId="77777777" w:rsidR="00BA3BDE" w:rsidRDefault="00BA3BDE" w:rsidP="00BA3BDE"/>
    <w:p w14:paraId="77901DD8" w14:textId="77777777" w:rsidR="00BA3BDE" w:rsidRDefault="00BA3BDE" w:rsidP="00BA3BDE"/>
    <w:p w14:paraId="6ED5EE90" w14:textId="77777777" w:rsidR="00BA3BDE" w:rsidRDefault="00BA3BDE" w:rsidP="00BA3BDE"/>
    <w:p w14:paraId="202DF756" w14:textId="77777777" w:rsidR="00BA3BDE" w:rsidRDefault="00BA3BDE" w:rsidP="00BA3BDE"/>
    <w:p w14:paraId="1E765CCF" w14:textId="77777777" w:rsidR="00BA3BDE" w:rsidRDefault="00BA3BDE" w:rsidP="00BA3BDE"/>
    <w:p w14:paraId="3DD33E60" w14:textId="77777777" w:rsidR="00BA3BDE" w:rsidRDefault="00BA3BDE" w:rsidP="00BA3BDE"/>
    <w:p w14:paraId="6C0CC629" w14:textId="77777777" w:rsidR="00BA3BDE" w:rsidRDefault="00BA3BDE" w:rsidP="00BA3BDE"/>
    <w:p w14:paraId="411AF234" w14:textId="77777777" w:rsidR="00BA3BDE" w:rsidRDefault="00BA3BDE" w:rsidP="00BA3BDE"/>
    <w:p w14:paraId="41CA9087" w14:textId="77777777" w:rsidR="00BA3BDE" w:rsidRDefault="00BA3BDE" w:rsidP="00BA3BDE"/>
    <w:p w14:paraId="13176A81" w14:textId="77777777" w:rsidR="00BA3BDE" w:rsidRDefault="00BA3BDE" w:rsidP="00BA3BDE"/>
    <w:p w14:paraId="045D9A14" w14:textId="77777777" w:rsidR="00BA3BDE" w:rsidRDefault="00BA3BDE" w:rsidP="00BA3BDE"/>
    <w:p w14:paraId="15ECA21F" w14:textId="77777777" w:rsidR="00BA3BDE" w:rsidRDefault="00BA3BDE" w:rsidP="00BA3BDE"/>
    <w:p w14:paraId="32144339" w14:textId="77777777" w:rsidR="00BA3BDE" w:rsidRDefault="00BA3BDE" w:rsidP="00BA3BDE"/>
    <w:p w14:paraId="4E63B1E1" w14:textId="77777777" w:rsidR="00BA3BDE" w:rsidRDefault="00BA3BDE" w:rsidP="00BA3BDE"/>
    <w:p w14:paraId="61ABEC36" w14:textId="77777777" w:rsidR="00BA3BDE" w:rsidRDefault="00BA3BDE" w:rsidP="00BA3BDE"/>
    <w:p w14:paraId="1B91CDE7" w14:textId="77777777" w:rsidR="00BA3BDE" w:rsidRDefault="00BA3BDE" w:rsidP="00BA3BDE"/>
    <w:p w14:paraId="4394DB2E" w14:textId="77777777" w:rsidR="00BA3BDE" w:rsidRDefault="00BA3BDE" w:rsidP="00BA3BDE"/>
    <w:p w14:paraId="40A93965" w14:textId="77777777" w:rsidR="00BA3BDE" w:rsidRDefault="00BA3BDE" w:rsidP="00BA3BDE"/>
    <w:p w14:paraId="370BAEAF" w14:textId="77777777" w:rsidR="00BA3BDE" w:rsidRDefault="00BA3BDE" w:rsidP="00BA3BDE"/>
    <w:p w14:paraId="563944FE" w14:textId="77777777" w:rsidR="00BA3BDE" w:rsidRDefault="00BA3BDE" w:rsidP="00BA3BDE"/>
    <w:p w14:paraId="6E18A0CF" w14:textId="77777777" w:rsidR="00BA3BDE" w:rsidRDefault="00BA3BDE" w:rsidP="00BA3BDE"/>
    <w:p w14:paraId="41DE0B8D" w14:textId="77777777" w:rsidR="00BA3BDE" w:rsidRDefault="00BA3BDE" w:rsidP="00BA3BDE"/>
    <w:p w14:paraId="7E6DFEDB" w14:textId="2D6A9B0E" w:rsidR="00BA3BDE" w:rsidRDefault="00A73D6F" w:rsidP="00BA3B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A14EB" wp14:editId="4D4D66B9">
                <wp:simplePos x="0" y="0"/>
                <wp:positionH relativeFrom="column">
                  <wp:posOffset>-76200</wp:posOffset>
                </wp:positionH>
                <wp:positionV relativeFrom="paragraph">
                  <wp:posOffset>46355</wp:posOffset>
                </wp:positionV>
                <wp:extent cx="6467475" cy="29908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5B8D9" w14:textId="77777777" w:rsidR="00BA3BDE" w:rsidRDefault="00BA3BDE" w:rsidP="00BA3BDE">
                            <w:r>
                              <w:t xml:space="preserve">Sketch / draw / make a </w:t>
                            </w:r>
                            <w:r w:rsidR="00F51B45">
                              <w:t>final</w:t>
                            </w:r>
                            <w:r>
                              <w:t xml:space="preserve"> modified model of DNA </w:t>
                            </w:r>
                            <w:r w:rsidR="00F51B45">
                              <w:t>using</w:t>
                            </w:r>
                            <w:r>
                              <w:t xml:space="preserve"> the </w:t>
                            </w:r>
                            <w:r w:rsidR="00925F3F">
                              <w:t xml:space="preserve">previous discoveries of Chargaff and Franklin along with the </w:t>
                            </w:r>
                            <w:r w:rsidR="0002341B">
                              <w:t xml:space="preserve">additional </w:t>
                            </w:r>
                            <w:r>
                              <w:t xml:space="preserve">information from </w:t>
                            </w:r>
                            <w:r w:rsidR="00F51B45">
                              <w:t>Watson and Crick</w:t>
                            </w:r>
                            <w:r>
                              <w:t>:</w:t>
                            </w:r>
                          </w:p>
                          <w:p w14:paraId="34114C2D" w14:textId="77777777" w:rsidR="00BA3BDE" w:rsidRDefault="00BA3BDE" w:rsidP="00BA3BDE"/>
                          <w:p w14:paraId="16A4310B" w14:textId="77777777" w:rsidR="00BA3BDE" w:rsidRDefault="00BA3BDE" w:rsidP="00BA3BDE">
                            <w:pPr>
                              <w:ind w:left="540" w:hanging="360"/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r w:rsidR="00F51B45">
                              <w:t xml:space="preserve">DNA contains subunits that are bonded together by </w:t>
                            </w:r>
                            <w:r w:rsidR="00F51B45" w:rsidRPr="0002341B">
                              <w:rPr>
                                <w:u w:val="single"/>
                              </w:rPr>
                              <w:t>hydrogen bonds</w:t>
                            </w:r>
                            <w:r w:rsidR="00F51B45">
                              <w:t xml:space="preserve"> between Adenine (A), Thymine (T), Guanine (G), and Cytosine (C)</w:t>
                            </w:r>
                            <w:r>
                              <w:t>.</w:t>
                            </w:r>
                          </w:p>
                          <w:p w14:paraId="33FA2C8B" w14:textId="77777777" w:rsidR="00BA3BDE" w:rsidRDefault="00BA3BDE" w:rsidP="00BA3BDE">
                            <w:pPr>
                              <w:ind w:left="540" w:hanging="360"/>
                            </w:pPr>
                          </w:p>
                          <w:p w14:paraId="1F8B9728" w14:textId="77777777" w:rsidR="00BA3BDE" w:rsidRDefault="00BA3BDE" w:rsidP="00BA3BDE">
                            <w:pPr>
                              <w:ind w:left="540" w:hanging="360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="00F51B45">
                              <w:t>The order of the bases in one strand of DNA determines the order of subunits of the other strand of DNA</w:t>
                            </w:r>
                            <w:r>
                              <w:t>.</w:t>
                            </w:r>
                            <w:r w:rsidR="000B7C69">
                              <w:t xml:space="preserve">  [</w:t>
                            </w:r>
                            <w:r w:rsidR="000B7C69" w:rsidRPr="000B7C69">
                              <w:rPr>
                                <w:i/>
                              </w:rPr>
                              <w:t>The bases are “complimentary.”</w:t>
                            </w:r>
                            <w:r w:rsidR="000B7C69">
                              <w:t>]</w:t>
                            </w:r>
                          </w:p>
                          <w:p w14:paraId="49329805" w14:textId="77777777" w:rsidR="00BA3BDE" w:rsidRDefault="00BA3BDE" w:rsidP="00BA3BDE">
                            <w:pPr>
                              <w:ind w:left="540" w:hanging="360"/>
                            </w:pPr>
                          </w:p>
                          <w:p w14:paraId="34FEE463" w14:textId="77777777" w:rsidR="00BA3BDE" w:rsidRDefault="00F51B45" w:rsidP="00F51B45">
                            <w:pPr>
                              <w:ind w:left="540" w:hanging="360"/>
                            </w:pPr>
                            <w:r>
                              <w:t>3.</w:t>
                            </w:r>
                            <w:r>
                              <w:tab/>
                              <w:t>DNA can make an exact copy of itself and is the blueprint for proteins</w:t>
                            </w:r>
                            <w:r w:rsidR="00BA3BDE">
                              <w:t>.</w:t>
                            </w:r>
                          </w:p>
                          <w:p w14:paraId="318C8B5F" w14:textId="77777777" w:rsidR="00F51B45" w:rsidRDefault="00F51B45" w:rsidP="00F51B45">
                            <w:pPr>
                              <w:ind w:left="540" w:hanging="360"/>
                            </w:pPr>
                          </w:p>
                          <w:p w14:paraId="77CB9A71" w14:textId="77777777" w:rsidR="00BA3BDE" w:rsidRDefault="00BA3BDE" w:rsidP="00BA3BDE">
                            <w:pPr>
                              <w:ind w:left="540" w:hanging="360"/>
                            </w:pPr>
                            <w:r>
                              <w:t>4.</w:t>
                            </w:r>
                            <w:r>
                              <w:tab/>
                            </w:r>
                            <w:r w:rsidR="00F51B45">
                              <w:t xml:space="preserve">The diagram to the left of </w:t>
                            </w:r>
                            <w:r w:rsidR="00F51B45" w:rsidRPr="000B7C69">
                              <w:rPr>
                                <w:u w:val="single"/>
                              </w:rPr>
                              <w:t>Thymine – Adenine</w:t>
                            </w:r>
                            <w:r w:rsidR="00F51B45">
                              <w:t xml:space="preserve"> </w:t>
                            </w:r>
                            <w:r w:rsidR="00925F3F">
                              <w:t xml:space="preserve">(T – A) </w:t>
                            </w:r>
                            <w:r w:rsidR="00F51B45">
                              <w:t xml:space="preserve">and </w:t>
                            </w:r>
                            <w:r w:rsidR="00F51B45" w:rsidRPr="000B7C69">
                              <w:rPr>
                                <w:u w:val="single"/>
                              </w:rPr>
                              <w:t>Cytosine – Guanine</w:t>
                            </w:r>
                            <w:r w:rsidR="00F51B45">
                              <w:t xml:space="preserve"> </w:t>
                            </w:r>
                            <w:r w:rsidR="00925F3F">
                              <w:t xml:space="preserve">(C – G) </w:t>
                            </w:r>
                            <w:r w:rsidR="00F51B45">
                              <w:t>illustrates the bonding of the nitrogen bases</w:t>
                            </w:r>
                            <w:r>
                              <w:t>.</w:t>
                            </w:r>
                          </w:p>
                          <w:p w14:paraId="58F0E692" w14:textId="77777777" w:rsidR="0002341B" w:rsidRDefault="0002341B" w:rsidP="00BA3BDE">
                            <w:pPr>
                              <w:ind w:left="540" w:hanging="360"/>
                            </w:pPr>
                          </w:p>
                          <w:p w14:paraId="2CCA6341" w14:textId="77777777" w:rsidR="0002341B" w:rsidRDefault="0002341B" w:rsidP="00BA3BDE">
                            <w:pPr>
                              <w:ind w:left="540" w:hanging="360"/>
                            </w:pPr>
                            <w:r>
                              <w:t>5.</w:t>
                            </w:r>
                            <w:r>
                              <w:tab/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t>Franklin</w:t>
                                </w:r>
                              </w:smartTag>
                            </w:smartTag>
                            <w:r>
                              <w:t>’s double helix</w:t>
                            </w:r>
                            <w:r w:rsidR="006A20C4">
                              <w:t>, sugars and phosphates</w:t>
                            </w:r>
                            <w:r>
                              <w:t xml:space="preserve"> concept</w:t>
                            </w:r>
                            <w:r w:rsidR="006A20C4">
                              <w:t>s</w:t>
                            </w:r>
                            <w:r>
                              <w:t xml:space="preserve"> </w:t>
                            </w:r>
                            <w:r w:rsidR="006A20C4">
                              <w:t>are</w:t>
                            </w:r>
                            <w:r>
                              <w:t xml:space="preserve"> incorporated</w:t>
                            </w:r>
                            <w:r w:rsidR="006A20C4">
                              <w:t xml:space="preserve"> in Watson &amp; Crick’s model.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14EB" id="Text Box 11" o:spid="_x0000_s1031" type="#_x0000_t202" style="position:absolute;margin-left:-6pt;margin-top:3.65pt;width:509.2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LTHA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">
                <v:textbox>
                  <w:txbxContent>
                    <w:p w14:paraId="5B85B8D9" w14:textId="77777777" w:rsidR="00BA3BDE" w:rsidRDefault="00BA3BDE" w:rsidP="00BA3BDE">
                      <w:r>
                        <w:t xml:space="preserve">Sketch / draw / make a </w:t>
                      </w:r>
                      <w:r w:rsidR="00F51B45">
                        <w:t>final</w:t>
                      </w:r>
                      <w:r>
                        <w:t xml:space="preserve"> modified model of DNA </w:t>
                      </w:r>
                      <w:r w:rsidR="00F51B45">
                        <w:t>using</w:t>
                      </w:r>
                      <w:r>
                        <w:t xml:space="preserve"> the </w:t>
                      </w:r>
                      <w:r w:rsidR="00925F3F">
                        <w:t xml:space="preserve">previous discoveries of Chargaff and Franklin along with the </w:t>
                      </w:r>
                      <w:r w:rsidR="0002341B">
                        <w:t xml:space="preserve">additional </w:t>
                      </w:r>
                      <w:r>
                        <w:t xml:space="preserve">information from </w:t>
                      </w:r>
                      <w:r w:rsidR="00F51B45">
                        <w:t>Watson and Crick</w:t>
                      </w:r>
                      <w:r>
                        <w:t>:</w:t>
                      </w:r>
                    </w:p>
                    <w:p w14:paraId="34114C2D" w14:textId="77777777" w:rsidR="00BA3BDE" w:rsidRDefault="00BA3BDE" w:rsidP="00BA3BDE"/>
                    <w:p w14:paraId="16A4310B" w14:textId="77777777" w:rsidR="00BA3BDE" w:rsidRDefault="00BA3BDE" w:rsidP="00BA3BDE">
                      <w:pPr>
                        <w:ind w:left="540" w:hanging="360"/>
                      </w:pPr>
                      <w:r>
                        <w:t>1.</w:t>
                      </w:r>
                      <w:r>
                        <w:tab/>
                      </w:r>
                      <w:r w:rsidR="00F51B45">
                        <w:t xml:space="preserve">DNA contains subunits that are bonded together by </w:t>
                      </w:r>
                      <w:r w:rsidR="00F51B45" w:rsidRPr="0002341B">
                        <w:rPr>
                          <w:u w:val="single"/>
                        </w:rPr>
                        <w:t>hydrogen bonds</w:t>
                      </w:r>
                      <w:r w:rsidR="00F51B45">
                        <w:t xml:space="preserve"> between Adenine (A), Thymine (T), Guanine (G), and Cytosine (C)</w:t>
                      </w:r>
                      <w:r>
                        <w:t>.</w:t>
                      </w:r>
                    </w:p>
                    <w:p w14:paraId="33FA2C8B" w14:textId="77777777" w:rsidR="00BA3BDE" w:rsidRDefault="00BA3BDE" w:rsidP="00BA3BDE">
                      <w:pPr>
                        <w:ind w:left="540" w:hanging="360"/>
                      </w:pPr>
                    </w:p>
                    <w:p w14:paraId="1F8B9728" w14:textId="77777777" w:rsidR="00BA3BDE" w:rsidRDefault="00BA3BDE" w:rsidP="00BA3BDE">
                      <w:pPr>
                        <w:ind w:left="540" w:hanging="360"/>
                      </w:pPr>
                      <w:r>
                        <w:t>2.</w:t>
                      </w:r>
                      <w:r>
                        <w:tab/>
                      </w:r>
                      <w:r w:rsidR="00F51B45">
                        <w:t>The order of the bases in one strand of DNA determines the order of subunits of the other strand of DNA</w:t>
                      </w:r>
                      <w:r>
                        <w:t>.</w:t>
                      </w:r>
                      <w:r w:rsidR="000B7C69">
                        <w:t xml:space="preserve">  [</w:t>
                      </w:r>
                      <w:r w:rsidR="000B7C69" w:rsidRPr="000B7C69">
                        <w:rPr>
                          <w:i/>
                        </w:rPr>
                        <w:t>The bases are “complimentary.”</w:t>
                      </w:r>
                      <w:r w:rsidR="000B7C69">
                        <w:t>]</w:t>
                      </w:r>
                    </w:p>
                    <w:p w14:paraId="49329805" w14:textId="77777777" w:rsidR="00BA3BDE" w:rsidRDefault="00BA3BDE" w:rsidP="00BA3BDE">
                      <w:pPr>
                        <w:ind w:left="540" w:hanging="360"/>
                      </w:pPr>
                    </w:p>
                    <w:p w14:paraId="34FEE463" w14:textId="77777777" w:rsidR="00BA3BDE" w:rsidRDefault="00F51B45" w:rsidP="00F51B45">
                      <w:pPr>
                        <w:ind w:left="540" w:hanging="360"/>
                      </w:pPr>
                      <w:r>
                        <w:t>3.</w:t>
                      </w:r>
                      <w:r>
                        <w:tab/>
                        <w:t>DNA can make an exact copy of itself and is the blueprint for proteins</w:t>
                      </w:r>
                      <w:r w:rsidR="00BA3BDE">
                        <w:t>.</w:t>
                      </w:r>
                    </w:p>
                    <w:p w14:paraId="318C8B5F" w14:textId="77777777" w:rsidR="00F51B45" w:rsidRDefault="00F51B45" w:rsidP="00F51B45">
                      <w:pPr>
                        <w:ind w:left="540" w:hanging="360"/>
                      </w:pPr>
                    </w:p>
                    <w:p w14:paraId="77CB9A71" w14:textId="77777777" w:rsidR="00BA3BDE" w:rsidRDefault="00BA3BDE" w:rsidP="00BA3BDE">
                      <w:pPr>
                        <w:ind w:left="540" w:hanging="360"/>
                      </w:pPr>
                      <w:r>
                        <w:t>4.</w:t>
                      </w:r>
                      <w:r>
                        <w:tab/>
                      </w:r>
                      <w:r w:rsidR="00F51B45">
                        <w:t xml:space="preserve">The diagram to the left of </w:t>
                      </w:r>
                      <w:r w:rsidR="00F51B45" w:rsidRPr="000B7C69">
                        <w:rPr>
                          <w:u w:val="single"/>
                        </w:rPr>
                        <w:t>Thymine – Adenine</w:t>
                      </w:r>
                      <w:r w:rsidR="00F51B45">
                        <w:t xml:space="preserve"> </w:t>
                      </w:r>
                      <w:r w:rsidR="00925F3F">
                        <w:t xml:space="preserve">(T – A) </w:t>
                      </w:r>
                      <w:r w:rsidR="00F51B45">
                        <w:t xml:space="preserve">and </w:t>
                      </w:r>
                      <w:r w:rsidR="00F51B45" w:rsidRPr="000B7C69">
                        <w:rPr>
                          <w:u w:val="single"/>
                        </w:rPr>
                        <w:t>Cytosine – Guanine</w:t>
                      </w:r>
                      <w:r w:rsidR="00F51B45">
                        <w:t xml:space="preserve"> </w:t>
                      </w:r>
                      <w:r w:rsidR="00925F3F">
                        <w:t xml:space="preserve">(C – G) </w:t>
                      </w:r>
                      <w:r w:rsidR="00F51B45">
                        <w:t>illustrates the bonding of the nitrogen bases</w:t>
                      </w:r>
                      <w:r>
                        <w:t>.</w:t>
                      </w:r>
                    </w:p>
                    <w:p w14:paraId="58F0E692" w14:textId="77777777" w:rsidR="0002341B" w:rsidRDefault="0002341B" w:rsidP="00BA3BDE">
                      <w:pPr>
                        <w:ind w:left="540" w:hanging="360"/>
                      </w:pPr>
                    </w:p>
                    <w:p w14:paraId="2CCA6341" w14:textId="77777777" w:rsidR="0002341B" w:rsidRDefault="0002341B" w:rsidP="00BA3BDE">
                      <w:pPr>
                        <w:ind w:left="540" w:hanging="360"/>
                      </w:pPr>
                      <w:r>
                        <w:t>5.</w:t>
                      </w:r>
                      <w:r>
                        <w:tab/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Franklin</w:t>
                          </w:r>
                        </w:smartTag>
                      </w:smartTag>
                      <w:r>
                        <w:t>’s double helix</w:t>
                      </w:r>
                      <w:r w:rsidR="006A20C4">
                        <w:t>, sugars and phosphates</w:t>
                      </w:r>
                      <w:r>
                        <w:t xml:space="preserve"> concept</w:t>
                      </w:r>
                      <w:r w:rsidR="006A20C4">
                        <w:t>s</w:t>
                      </w:r>
                      <w:r>
                        <w:t xml:space="preserve"> </w:t>
                      </w:r>
                      <w:r w:rsidR="006A20C4">
                        <w:t>are</w:t>
                      </w:r>
                      <w:r>
                        <w:t xml:space="preserve"> incorporated</w:t>
                      </w:r>
                      <w:r w:rsidR="006A20C4">
                        <w:t xml:space="preserve"> in Watson &amp; Crick’s model.</w:t>
                      </w:r>
                    </w:p>
                  </w:txbxContent>
                </v:textbox>
              </v:shape>
            </w:pict>
          </mc:Fallback>
        </mc:AlternateContent>
      </w:r>
    </w:p>
    <w:p w14:paraId="5CD70135" w14:textId="77777777" w:rsidR="00BA3BDE" w:rsidRDefault="00BA3BDE" w:rsidP="00BA3BDE"/>
    <w:p w14:paraId="3F562C97" w14:textId="77777777" w:rsidR="00BA3BDE" w:rsidRDefault="00BA3BDE" w:rsidP="00BA3BDE"/>
    <w:p w14:paraId="67F96AA1" w14:textId="77777777" w:rsidR="00BA3BDE" w:rsidRDefault="00BA3BDE" w:rsidP="00BA3BDE"/>
    <w:p w14:paraId="667C9128" w14:textId="77777777" w:rsidR="00BA3BDE" w:rsidRDefault="00BA3BDE" w:rsidP="00BA3BDE"/>
    <w:p w14:paraId="53D9903C" w14:textId="77777777" w:rsidR="00FD01A7" w:rsidRPr="0088744E" w:rsidRDefault="00FD01A7" w:rsidP="0088744E"/>
    <w:sectPr w:rsidR="00FD01A7" w:rsidRPr="0088744E" w:rsidSect="0088744E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0C93" w14:textId="77777777" w:rsidR="00336C1F" w:rsidRDefault="00336C1F">
      <w:r>
        <w:separator/>
      </w:r>
    </w:p>
  </w:endnote>
  <w:endnote w:type="continuationSeparator" w:id="0">
    <w:p w14:paraId="79E74A5D" w14:textId="77777777" w:rsidR="00336C1F" w:rsidRDefault="0033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A297" w14:textId="77777777" w:rsidR="00496BB0" w:rsidRDefault="00496BB0" w:rsidP="00CF4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533E85" w14:textId="77777777" w:rsidR="00496BB0" w:rsidRDefault="00496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06FF" w14:textId="77777777" w:rsidR="00496BB0" w:rsidRDefault="00496BB0" w:rsidP="00CF4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710" w14:textId="36E75CBD" w:rsidR="00496BB0" w:rsidRPr="0088744E" w:rsidRDefault="00496BB0" w:rsidP="0088744E">
    <w:pPr>
      <w:pStyle w:val="Footer"/>
      <w:tabs>
        <w:tab w:val="clear" w:pos="8640"/>
        <w:tab w:val="right" w:pos="9360"/>
      </w:tabs>
      <w:rPr>
        <w:i/>
      </w:rPr>
    </w:pPr>
    <w:r w:rsidRPr="0088744E">
      <w:rPr>
        <w:i/>
      </w:rPr>
      <w:t>Biology</w:t>
    </w:r>
    <w:r w:rsidRPr="0088744E">
      <w:rPr>
        <w:i/>
      </w:rPr>
      <w:tab/>
    </w:r>
    <w:r w:rsidRPr="0088744E">
      <w:rPr>
        <w:i/>
      </w:rPr>
      <w:tab/>
    </w:r>
    <w:r w:rsidR="006E4B7E"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A85F" w14:textId="77777777" w:rsidR="00336C1F" w:rsidRDefault="00336C1F">
      <w:r>
        <w:separator/>
      </w:r>
    </w:p>
  </w:footnote>
  <w:footnote w:type="continuationSeparator" w:id="0">
    <w:p w14:paraId="0EEBEBB9" w14:textId="77777777" w:rsidR="00336C1F" w:rsidRDefault="0033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4D15" w14:textId="77777777" w:rsidR="00496BB0" w:rsidRPr="0088744E" w:rsidRDefault="00496BB0">
    <w:pPr>
      <w:pStyle w:val="Header"/>
      <w:tabs>
        <w:tab w:val="clear" w:pos="8640"/>
        <w:tab w:val="right" w:pos="9900"/>
      </w:tabs>
      <w:rPr>
        <w:i/>
      </w:rPr>
    </w:pPr>
    <w:r w:rsidRPr="0088744E">
      <w:rPr>
        <w:i/>
      </w:rPr>
      <w:t>Inquiry Activity:  DNA Structure</w:t>
    </w:r>
  </w:p>
  <w:p w14:paraId="35310D60" w14:textId="77777777" w:rsidR="00496BB0" w:rsidRPr="0088744E" w:rsidRDefault="00496BB0">
    <w:pPr>
      <w:pStyle w:val="Header"/>
      <w:tabs>
        <w:tab w:val="clear" w:pos="8640"/>
        <w:tab w:val="right" w:pos="99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B7F39"/>
    <w:multiLevelType w:val="hybridMultilevel"/>
    <w:tmpl w:val="0CEE89DE"/>
    <w:lvl w:ilvl="0" w:tplc="E98AF3A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78C4440"/>
    <w:multiLevelType w:val="hybridMultilevel"/>
    <w:tmpl w:val="405ECB90"/>
    <w:lvl w:ilvl="0" w:tplc="3172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C7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67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BCE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CF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262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6B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ED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08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3177C5"/>
    <w:multiLevelType w:val="hybridMultilevel"/>
    <w:tmpl w:val="95E27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773998">
    <w:abstractNumId w:val="1"/>
  </w:num>
  <w:num w:numId="2" w16cid:durableId="947473085">
    <w:abstractNumId w:val="2"/>
  </w:num>
  <w:num w:numId="3" w16cid:durableId="188300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4E"/>
    <w:rsid w:val="0002341B"/>
    <w:rsid w:val="000B7C69"/>
    <w:rsid w:val="000E117E"/>
    <w:rsid w:val="00336C1F"/>
    <w:rsid w:val="003414B6"/>
    <w:rsid w:val="00496BB0"/>
    <w:rsid w:val="006A20C4"/>
    <w:rsid w:val="006E4B7E"/>
    <w:rsid w:val="007B73DA"/>
    <w:rsid w:val="0088744E"/>
    <w:rsid w:val="00925F3F"/>
    <w:rsid w:val="00A47AED"/>
    <w:rsid w:val="00A73D6F"/>
    <w:rsid w:val="00B12EA8"/>
    <w:rsid w:val="00B632E1"/>
    <w:rsid w:val="00BA3BDE"/>
    <w:rsid w:val="00C23421"/>
    <w:rsid w:val="00CB0F6B"/>
    <w:rsid w:val="00CF4BAD"/>
    <w:rsid w:val="00F51B45"/>
    <w:rsid w:val="00FA3FE9"/>
    <w:rsid w:val="00F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0BE9EF"/>
  <w15:chartTrackingRefBased/>
  <w15:docId w15:val="{9B849479-09FE-40FB-86E9-CCEC4DD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Kim and Mike Laschober</dc:creator>
  <cp:keywords/>
  <dc:description/>
  <cp:lastModifiedBy>Craig Riesen</cp:lastModifiedBy>
  <cp:revision>3</cp:revision>
  <dcterms:created xsi:type="dcterms:W3CDTF">2022-04-23T23:14:00Z</dcterms:created>
  <dcterms:modified xsi:type="dcterms:W3CDTF">2022-04-25T14:03:00Z</dcterms:modified>
</cp:coreProperties>
</file>