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05F8D5A" w14:textId="77777777" w:rsidR="00B565CD" w:rsidRDefault="00B565CD" w:rsidP="0072729A"/>
    <w:p w14:paraId="6CBE6C2A" w14:textId="77777777" w:rsidR="00860305" w:rsidRDefault="007B6D81" w:rsidP="0072729A">
      <w:pPr>
        <w:rPr>
          <w:sz w:val="40"/>
          <w:szCs w:val="40"/>
        </w:rPr>
      </w:pPr>
      <w:r>
        <w:t xml:space="preserve">Watch the video: </w:t>
      </w:r>
      <w:r>
        <w:rPr>
          <w:sz w:val="40"/>
          <w:szCs w:val="40"/>
        </w:rPr>
        <w:t>“</w:t>
      </w:r>
      <w:r w:rsidR="00860305" w:rsidRPr="005274A8">
        <w:rPr>
          <w:sz w:val="40"/>
          <w:szCs w:val="40"/>
        </w:rPr>
        <w:t>Earthquake</w:t>
      </w:r>
      <w:r w:rsidR="00523CC4">
        <w:rPr>
          <w:sz w:val="40"/>
          <w:szCs w:val="40"/>
        </w:rPr>
        <w:t xml:space="preserve"> Simulations</w:t>
      </w:r>
      <w:r w:rsidR="00860305" w:rsidRPr="005274A8">
        <w:rPr>
          <w:sz w:val="40"/>
          <w:szCs w:val="40"/>
        </w:rPr>
        <w:t>”</w:t>
      </w:r>
    </w:p>
    <w:p w14:paraId="6048897C" w14:textId="77777777" w:rsidR="00C675F0" w:rsidRPr="00C675F0" w:rsidRDefault="00C675F0" w:rsidP="00C675F0">
      <w:pPr>
        <w:jc w:val="center"/>
      </w:pPr>
    </w:p>
    <w:p w14:paraId="59CF366F" w14:textId="77777777" w:rsidR="00C675F0" w:rsidRDefault="00000000" w:rsidP="00C675F0">
      <w:pPr>
        <w:jc w:val="center"/>
        <w:rPr>
          <w:sz w:val="40"/>
          <w:szCs w:val="40"/>
        </w:rPr>
      </w:pPr>
      <w:hyperlink r:id="rId7" w:history="1">
        <w:r w:rsidR="00C675F0" w:rsidRPr="0013484D">
          <w:rPr>
            <w:rStyle w:val="Hyperlink"/>
            <w:sz w:val="40"/>
            <w:szCs w:val="40"/>
          </w:rPr>
          <w:t>http://somup.com/cbfjnkWPT</w:t>
        </w:r>
      </w:hyperlink>
    </w:p>
    <w:p w14:paraId="7D6818BC" w14:textId="77777777" w:rsidR="00B97B01" w:rsidRPr="00C675F0" w:rsidRDefault="00B97B01" w:rsidP="0072729A">
      <w:pPr>
        <w:rPr>
          <w:sz w:val="56"/>
          <w:szCs w:val="56"/>
        </w:rPr>
      </w:pPr>
    </w:p>
    <w:p w14:paraId="1D89F164" w14:textId="77777777" w:rsidR="00E63089" w:rsidRDefault="00882E83" w:rsidP="0072729A">
      <w:pPr>
        <w:rPr>
          <w:sz w:val="40"/>
          <w:szCs w:val="40"/>
        </w:rPr>
      </w:pPr>
      <w:r>
        <w:rPr>
          <w:sz w:val="40"/>
          <w:szCs w:val="40"/>
        </w:rPr>
        <w:t>F</w:t>
      </w:r>
      <w:r w:rsidR="00E63089" w:rsidRPr="002C3D1B">
        <w:rPr>
          <w:sz w:val="40"/>
          <w:szCs w:val="40"/>
        </w:rPr>
        <w:t xml:space="preserve">ill in the blanks </w:t>
      </w:r>
      <w:r>
        <w:rPr>
          <w:sz w:val="40"/>
          <w:szCs w:val="40"/>
        </w:rPr>
        <w:t xml:space="preserve">on each page </w:t>
      </w:r>
      <w:r w:rsidR="00E63089" w:rsidRPr="002C3D1B">
        <w:rPr>
          <w:sz w:val="40"/>
          <w:szCs w:val="40"/>
        </w:rPr>
        <w:t>based on the simulation:</w:t>
      </w:r>
    </w:p>
    <w:p w14:paraId="4FFE3E01" w14:textId="77777777" w:rsidR="002C3D1B" w:rsidRPr="002C3D1B" w:rsidRDefault="002C3D1B" w:rsidP="0072729A">
      <w:pPr>
        <w:rPr>
          <w:sz w:val="40"/>
          <w:szCs w:val="40"/>
        </w:rPr>
      </w:pPr>
    </w:p>
    <w:p w14:paraId="679D7A70" w14:textId="77777777" w:rsidR="00E63089" w:rsidRPr="006B076B" w:rsidRDefault="00E63089" w:rsidP="006B076B">
      <w:pPr>
        <w:pStyle w:val="Heading4"/>
        <w:jc w:val="left"/>
        <w:rPr>
          <w:b/>
          <w:sz w:val="24"/>
        </w:rPr>
      </w:pPr>
      <w:r w:rsidRPr="006B076B">
        <w:rPr>
          <w:b/>
          <w:sz w:val="24"/>
        </w:rPr>
        <w:t xml:space="preserve">What's an </w:t>
      </w:r>
      <w:r w:rsidR="00902F0A">
        <w:rPr>
          <w:b/>
          <w:sz w:val="24"/>
        </w:rPr>
        <w:t>E</w:t>
      </w:r>
      <w:r w:rsidRPr="006B076B">
        <w:rPr>
          <w:b/>
          <w:sz w:val="24"/>
        </w:rPr>
        <w:t>arthquake?</w:t>
      </w:r>
    </w:p>
    <w:p w14:paraId="1F6EFEDE" w14:textId="77777777" w:rsidR="00E63089" w:rsidRPr="006B076B" w:rsidRDefault="00E63089" w:rsidP="0072729A">
      <w:pPr>
        <w:rPr>
          <w:sz w:val="16"/>
          <w:szCs w:val="16"/>
        </w:rPr>
      </w:pPr>
    </w:p>
    <w:p w14:paraId="00345EDF" w14:textId="6A67E033" w:rsidR="00E63089" w:rsidRDefault="00E63089" w:rsidP="0072729A">
      <w:r>
        <w:t xml:space="preserve">Earthquakes occur because of a sudden release of stored </w:t>
      </w:r>
      <w:r w:rsidR="00B22837">
        <w:t>____</w:t>
      </w:r>
      <w:r>
        <w:t xml:space="preserve">. This energy has built up over long periods of time as a result of </w:t>
      </w:r>
      <w:r w:rsidR="00B22837">
        <w:t>_____</w:t>
      </w:r>
      <w:r>
        <w:t xml:space="preserve"> forces within the earth. Most earthquakes take place along </w:t>
      </w:r>
      <w:r w:rsidR="00B22837">
        <w:t>_____</w:t>
      </w:r>
      <w:r>
        <w:t xml:space="preserve"> in the upper 25 miles of the earth's surface when one side rapidly moves relative to the other side of the fault. This sudden motion causes shock waves (</w:t>
      </w:r>
      <w:r w:rsidR="00B22837">
        <w:t>____</w:t>
      </w:r>
      <w:r>
        <w:t xml:space="preserve"> waves) to radiate from their point of origin called the </w:t>
      </w:r>
      <w:r w:rsidR="00B22837">
        <w:rPr>
          <w:b/>
          <w:bCs/>
        </w:rPr>
        <w:t>____</w:t>
      </w:r>
      <w:r>
        <w:t xml:space="preserve"> and travel through the earth. It is these seismic waves that can produce ground motion which people call an earthquake. Each year there are thousands of earthquakes that can be felt by people and over one million that are strong enough to be recorded by instruments. Strong seismic waves can cause great local damage and they can travel large distances. But even weaker seismic waves can travel far and can be detected by sensitive scientific instruments called </w:t>
      </w:r>
      <w:r w:rsidR="00B22837">
        <w:rPr>
          <w:b/>
          <w:bCs/>
        </w:rPr>
        <w:t>_____</w:t>
      </w:r>
      <w:r>
        <w:t xml:space="preserve">. </w:t>
      </w:r>
    </w:p>
    <w:p w14:paraId="74284AC7" w14:textId="77777777" w:rsidR="00E63089" w:rsidRDefault="00E63089" w:rsidP="0072729A">
      <w:pPr>
        <w:pStyle w:val="Heading4"/>
        <w:rPr>
          <w:sz w:val="32"/>
          <w:szCs w:val="32"/>
        </w:rPr>
      </w:pPr>
    </w:p>
    <w:p w14:paraId="48C9B638" w14:textId="77777777" w:rsidR="00E63089" w:rsidRPr="006B076B" w:rsidRDefault="00E63089" w:rsidP="006B076B">
      <w:pPr>
        <w:pStyle w:val="Heading4"/>
        <w:jc w:val="left"/>
        <w:rPr>
          <w:b/>
          <w:sz w:val="24"/>
        </w:rPr>
      </w:pPr>
      <w:r w:rsidRPr="006B076B">
        <w:rPr>
          <w:b/>
          <w:sz w:val="24"/>
        </w:rPr>
        <w:t xml:space="preserve">What are </w:t>
      </w:r>
      <w:r w:rsidR="00902F0A">
        <w:rPr>
          <w:b/>
          <w:sz w:val="24"/>
        </w:rPr>
        <w:t>E</w:t>
      </w:r>
      <w:r w:rsidRPr="006B076B">
        <w:rPr>
          <w:b/>
          <w:sz w:val="24"/>
        </w:rPr>
        <w:t>arthquake (Seismic) Waves?</w:t>
      </w:r>
    </w:p>
    <w:p w14:paraId="7D606938" w14:textId="77777777" w:rsidR="00E63089" w:rsidRPr="006B076B" w:rsidRDefault="00E63089" w:rsidP="0072729A">
      <w:pPr>
        <w:rPr>
          <w:sz w:val="16"/>
          <w:szCs w:val="16"/>
        </w:rPr>
      </w:pPr>
    </w:p>
    <w:p w14:paraId="76B1723E" w14:textId="71D6D222" w:rsidR="00E63089" w:rsidRDefault="00E63089" w:rsidP="0072729A">
      <w:r>
        <w:t>A seismic wave is simply a means of transferring energy from one spot to another within the earth. Although seismologists recognize different types of waves, we are interested in only two types: P (</w:t>
      </w:r>
      <w:r w:rsidR="00B22837">
        <w:t>_____</w:t>
      </w:r>
      <w:r>
        <w:t>) waves, which are similar to sound waves, and S (</w:t>
      </w:r>
      <w:r w:rsidR="00B22837">
        <w:t>_____</w:t>
      </w:r>
      <w:r>
        <w:t xml:space="preserve">) waves, which are a kind of shear wave. Within the earth, </w:t>
      </w:r>
      <w:r w:rsidR="00B22837">
        <w:t>___</w:t>
      </w:r>
      <w:r>
        <w:t xml:space="preserve"> waves can travel through solids and liquids, whereas </w:t>
      </w:r>
      <w:r w:rsidR="00B22837">
        <w:t>___</w:t>
      </w:r>
      <w:r>
        <w:t xml:space="preserve"> waves can only travel through </w:t>
      </w:r>
      <w:r w:rsidR="00B22837">
        <w:t>_____</w:t>
      </w:r>
      <w:r>
        <w:t xml:space="preserve">. </w:t>
      </w:r>
    </w:p>
    <w:p w14:paraId="107899C1" w14:textId="77777777" w:rsidR="00B22837" w:rsidRDefault="00B22837" w:rsidP="0072729A">
      <w:pPr>
        <w:pStyle w:val="NormalWeb"/>
        <w:spacing w:before="0" w:beforeAutospacing="0" w:after="0" w:afterAutospacing="0"/>
      </w:pPr>
    </w:p>
    <w:p w14:paraId="7DAF43DF" w14:textId="56314541" w:rsidR="00E63089" w:rsidRDefault="00E63089" w:rsidP="0072729A">
      <w:pPr>
        <w:pStyle w:val="NormalWeb"/>
        <w:spacing w:before="0" w:beforeAutospacing="0" w:after="0" w:afterAutospacing="0"/>
      </w:pPr>
      <w:r>
        <w:t xml:space="preserve">The speed of an earthquake wave is not constant but varies with many factors. Speed changes mostly with </w:t>
      </w:r>
      <w:r w:rsidR="00B22837">
        <w:t>______</w:t>
      </w:r>
      <w:r>
        <w:t xml:space="preserve"> and rock type. P waves travel between 6 and 13 km/sec. S waves are </w:t>
      </w:r>
      <w:r w:rsidR="00B22837">
        <w:t>_____</w:t>
      </w:r>
      <w:r>
        <w:t xml:space="preserve"> and travel between 3.5 and 7.5 km/sec. </w:t>
      </w:r>
    </w:p>
    <w:p w14:paraId="47CBBC25" w14:textId="77777777" w:rsidR="00E63089" w:rsidRDefault="00E63089" w:rsidP="0072729A">
      <w:pPr>
        <w:pStyle w:val="NormalWeb"/>
        <w:spacing w:before="0" w:beforeAutospacing="0" w:after="0" w:afterAutospacing="0"/>
      </w:pPr>
    </w:p>
    <w:p w14:paraId="6DFDB446" w14:textId="77777777" w:rsidR="00E63089" w:rsidRPr="005274A8" w:rsidRDefault="00E63089" w:rsidP="005274A8">
      <w:pPr>
        <w:pStyle w:val="Heading4"/>
        <w:jc w:val="left"/>
        <w:rPr>
          <w:b/>
          <w:sz w:val="24"/>
        </w:rPr>
      </w:pPr>
      <w:r w:rsidRPr="005274A8">
        <w:rPr>
          <w:b/>
          <w:sz w:val="24"/>
        </w:rPr>
        <w:lastRenderedPageBreak/>
        <w:t>What's a Seismogram?</w:t>
      </w:r>
    </w:p>
    <w:tbl>
      <w:tblPr>
        <w:tblW w:w="5000" w:type="pct"/>
        <w:jc w:val="center"/>
        <w:tblCellSpacing w:w="22" w:type="dxa"/>
        <w:tblCellMar>
          <w:top w:w="75" w:type="dxa"/>
          <w:left w:w="75" w:type="dxa"/>
          <w:bottom w:w="75" w:type="dxa"/>
          <w:right w:w="75" w:type="dxa"/>
        </w:tblCellMar>
        <w:tblLook w:val="04A0" w:firstRow="1" w:lastRow="0" w:firstColumn="1" w:lastColumn="0" w:noHBand="0" w:noVBand="1"/>
      </w:tblPr>
      <w:tblGrid>
        <w:gridCol w:w="5234"/>
        <w:gridCol w:w="4126"/>
      </w:tblGrid>
      <w:tr w:rsidR="00E63089" w14:paraId="1C9F9867" w14:textId="77777777">
        <w:trPr>
          <w:trHeight w:val="4125"/>
          <w:tblCellSpacing w:w="22" w:type="dxa"/>
          <w:jc w:val="center"/>
        </w:trPr>
        <w:tc>
          <w:tcPr>
            <w:tcW w:w="2800" w:type="pct"/>
            <w:vAlign w:val="center"/>
            <w:hideMark/>
          </w:tcPr>
          <w:p w14:paraId="38F9E3A8" w14:textId="77777777" w:rsidR="00E63089" w:rsidRDefault="00B7221D" w:rsidP="0072729A">
            <w:pPr>
              <w:jc w:val="center"/>
            </w:pPr>
            <w:r>
              <w:rPr>
                <w:noProof/>
              </w:rPr>
              <w:drawing>
                <wp:inline distT="0" distB="0" distL="0" distR="0" wp14:anchorId="11CC3928" wp14:editId="62B98101">
                  <wp:extent cx="3147060" cy="2095500"/>
                  <wp:effectExtent l="0" t="0" r="0" b="0"/>
                  <wp:docPr id="1" name="Picture 1" descr="SampleSeism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Seismo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7060" cy="2095500"/>
                          </a:xfrm>
                          <a:prstGeom prst="rect">
                            <a:avLst/>
                          </a:prstGeom>
                          <a:noFill/>
                          <a:ln>
                            <a:noFill/>
                          </a:ln>
                        </pic:spPr>
                      </pic:pic>
                    </a:graphicData>
                  </a:graphic>
                </wp:inline>
              </w:drawing>
            </w:r>
          </w:p>
        </w:tc>
        <w:tc>
          <w:tcPr>
            <w:tcW w:w="2200" w:type="pct"/>
            <w:vAlign w:val="center"/>
            <w:hideMark/>
          </w:tcPr>
          <w:p w14:paraId="659F722E" w14:textId="5E3EDEA3" w:rsidR="00E63089" w:rsidRDefault="00E63089" w:rsidP="0072729A">
            <w:r>
              <w:t xml:space="preserve">A highly simplified simulated recording of earthquake waves (a </w:t>
            </w:r>
            <w:r w:rsidR="009C1F30">
              <w:t>____</w:t>
            </w:r>
            <w:r>
              <w:t xml:space="preserve">) can be seen to the left. Study this sample seismogram and be sure you can identify these parts: </w:t>
            </w:r>
          </w:p>
          <w:p w14:paraId="30EC39DC" w14:textId="77777777" w:rsidR="009C1F30" w:rsidRPr="009C1F30" w:rsidRDefault="009C1F30" w:rsidP="009C1F30">
            <w:pPr>
              <w:suppressAutoHyphens w:val="0"/>
              <w:ind w:left="325"/>
              <w:rPr>
                <w:sz w:val="8"/>
                <w:szCs w:val="8"/>
              </w:rPr>
            </w:pPr>
          </w:p>
          <w:p w14:paraId="71747D04" w14:textId="77777777" w:rsidR="00E63089" w:rsidRDefault="00E63089" w:rsidP="009C1F30">
            <w:pPr>
              <w:numPr>
                <w:ilvl w:val="0"/>
                <w:numId w:val="42"/>
              </w:numPr>
              <w:tabs>
                <w:tab w:val="clear" w:pos="720"/>
              </w:tabs>
              <w:suppressAutoHyphens w:val="0"/>
              <w:ind w:left="325" w:hanging="270"/>
            </w:pPr>
            <w:r>
              <w:t xml:space="preserve">P-waves and the P-wave arrival time </w:t>
            </w:r>
          </w:p>
          <w:p w14:paraId="1CED0954" w14:textId="77777777" w:rsidR="009C1F30" w:rsidRPr="009C1F30" w:rsidRDefault="009C1F30" w:rsidP="009C1F30">
            <w:pPr>
              <w:suppressAutoHyphens w:val="0"/>
              <w:ind w:left="325"/>
              <w:rPr>
                <w:sz w:val="8"/>
                <w:szCs w:val="8"/>
              </w:rPr>
            </w:pPr>
          </w:p>
          <w:p w14:paraId="4C8B8D31" w14:textId="77777777" w:rsidR="00E63089" w:rsidRDefault="00E63089" w:rsidP="009C1F30">
            <w:pPr>
              <w:numPr>
                <w:ilvl w:val="0"/>
                <w:numId w:val="42"/>
              </w:numPr>
              <w:tabs>
                <w:tab w:val="clear" w:pos="720"/>
              </w:tabs>
              <w:suppressAutoHyphens w:val="0"/>
              <w:ind w:left="325" w:hanging="270"/>
            </w:pPr>
            <w:r>
              <w:t xml:space="preserve">S-waves and the S-wave arrival time </w:t>
            </w:r>
          </w:p>
          <w:p w14:paraId="20B47B0D" w14:textId="77777777" w:rsidR="009C1F30" w:rsidRPr="009C1F30" w:rsidRDefault="009C1F30" w:rsidP="009C1F30">
            <w:pPr>
              <w:suppressAutoHyphens w:val="0"/>
              <w:ind w:left="325"/>
              <w:rPr>
                <w:sz w:val="8"/>
                <w:szCs w:val="8"/>
              </w:rPr>
            </w:pPr>
          </w:p>
          <w:p w14:paraId="46E16AED" w14:textId="77777777" w:rsidR="00E63089" w:rsidRDefault="00E63089" w:rsidP="009C1F30">
            <w:pPr>
              <w:numPr>
                <w:ilvl w:val="0"/>
                <w:numId w:val="42"/>
              </w:numPr>
              <w:tabs>
                <w:tab w:val="clear" w:pos="720"/>
              </w:tabs>
              <w:suppressAutoHyphens w:val="0"/>
              <w:ind w:left="325" w:hanging="270"/>
            </w:pPr>
            <w:r>
              <w:t xml:space="preserve">S-P interval (expressed in seconds) </w:t>
            </w:r>
          </w:p>
          <w:p w14:paraId="50CFF1B2" w14:textId="77777777" w:rsidR="009C1F30" w:rsidRPr="009C1F30" w:rsidRDefault="009C1F30" w:rsidP="009C1F30">
            <w:pPr>
              <w:suppressAutoHyphens w:val="0"/>
              <w:ind w:left="325"/>
              <w:rPr>
                <w:sz w:val="8"/>
                <w:szCs w:val="8"/>
              </w:rPr>
            </w:pPr>
          </w:p>
          <w:p w14:paraId="54780D35" w14:textId="77777777" w:rsidR="00E63089" w:rsidRDefault="00E63089" w:rsidP="009C1F30">
            <w:pPr>
              <w:numPr>
                <w:ilvl w:val="0"/>
                <w:numId w:val="42"/>
              </w:numPr>
              <w:tabs>
                <w:tab w:val="clear" w:pos="720"/>
              </w:tabs>
              <w:suppressAutoHyphens w:val="0"/>
              <w:ind w:left="325" w:hanging="270"/>
            </w:pPr>
            <w:r>
              <w:t xml:space="preserve">S-wave maximum amplitude (measured in mm) </w:t>
            </w:r>
          </w:p>
        </w:tc>
      </w:tr>
    </w:tbl>
    <w:p w14:paraId="31A65B58" w14:textId="0956BC6F" w:rsidR="00E63089" w:rsidRDefault="00E63089" w:rsidP="009C1F30">
      <w:pPr>
        <w:pStyle w:val="NormalWeb"/>
        <w:spacing w:before="0" w:beforeAutospacing="0" w:after="0" w:afterAutospacing="0"/>
        <w:ind w:left="1080" w:hanging="720"/>
      </w:pPr>
      <w:r>
        <w:rPr>
          <w:b/>
          <w:bCs/>
        </w:rPr>
        <w:t>Note:</w:t>
      </w:r>
      <w:r>
        <w:t xml:space="preserve"> </w:t>
      </w:r>
      <w:r w:rsidR="009C1F30">
        <w:tab/>
      </w:r>
      <w:r>
        <w:t xml:space="preserve">This seismogram is a simulation. The actual records of earthquake waves are far more complicated than what is presented here. As P and S waves travel through the earth, they are reflected by various </w:t>
      </w:r>
      <w:r w:rsidR="009C1F30">
        <w:t>_____</w:t>
      </w:r>
      <w:r>
        <w:t xml:space="preserve"> of the earth (such as the core-mantle </w:t>
      </w:r>
      <w:r w:rsidR="009C1F30">
        <w:t>_____</w:t>
      </w:r>
      <w:r>
        <w:t>). This interaction produces additional seismic waves (phases) which will be detected by seismographs. Once you successfully complete this tutorial, you will be given links to some seismology labs, where you can see real seismograms.</w:t>
      </w:r>
    </w:p>
    <w:p w14:paraId="560B1416" w14:textId="77777777" w:rsidR="0072729A" w:rsidRPr="00B97B01" w:rsidRDefault="0072729A" w:rsidP="0072729A">
      <w:pPr>
        <w:pStyle w:val="Heading4"/>
        <w:rPr>
          <w:sz w:val="24"/>
        </w:rPr>
      </w:pPr>
    </w:p>
    <w:p w14:paraId="020E7706" w14:textId="77777777" w:rsidR="00E63089" w:rsidRPr="00B97B01" w:rsidRDefault="00E63089" w:rsidP="00B97B01">
      <w:pPr>
        <w:pStyle w:val="Heading4"/>
        <w:jc w:val="left"/>
        <w:rPr>
          <w:b/>
          <w:sz w:val="24"/>
        </w:rPr>
      </w:pPr>
      <w:r w:rsidRPr="00B97B01">
        <w:rPr>
          <w:b/>
          <w:sz w:val="24"/>
        </w:rPr>
        <w:t>How is an Earthquake's Epicenter Located?</w:t>
      </w:r>
    </w:p>
    <w:p w14:paraId="7FF8CB49" w14:textId="77777777" w:rsidR="0072729A" w:rsidRPr="00B97B01" w:rsidRDefault="0072729A" w:rsidP="0072729A">
      <w:pPr>
        <w:pStyle w:val="NormalWeb"/>
        <w:spacing w:before="0" w:beforeAutospacing="0" w:after="0" w:afterAutospacing="0"/>
        <w:rPr>
          <w:sz w:val="16"/>
          <w:szCs w:val="16"/>
        </w:rPr>
      </w:pPr>
    </w:p>
    <w:p w14:paraId="069BB2E0" w14:textId="358CDA31" w:rsidR="00E63089" w:rsidRDefault="00E63089" w:rsidP="0072729A">
      <w:pPr>
        <w:pStyle w:val="NormalWeb"/>
        <w:spacing w:before="0" w:beforeAutospacing="0" w:after="0" w:afterAutospacing="0"/>
      </w:pPr>
      <w:r>
        <w:t xml:space="preserve">In order to locate the </w:t>
      </w:r>
      <w:r w:rsidR="009C1F30">
        <w:t>_____</w:t>
      </w:r>
      <w:r>
        <w:t xml:space="preserve"> of an earthquake you will need to examine its seismograms as recorded by </w:t>
      </w:r>
      <w:r w:rsidR="009C1F30">
        <w:t>______</w:t>
      </w:r>
      <w:r>
        <w:t xml:space="preserve"> different seismic stations. On each of these seismograms you will have to measure the S - P time interval (in seconds). (In the figure above, the S - P interval is about </w:t>
      </w:r>
      <w:r w:rsidR="00902F0A">
        <w:t>___</w:t>
      </w:r>
      <w:r>
        <w:t xml:space="preserve"> seconds. The vertical lines are placed at </w:t>
      </w:r>
      <w:r w:rsidR="009C1F30">
        <w:t>___</w:t>
      </w:r>
      <w:r>
        <w:t xml:space="preserve"> second intervals.) The S - P time interval will then be used to determine the distance the waves have traveled from the origin to that station. </w:t>
      </w:r>
    </w:p>
    <w:p w14:paraId="1E29EF74" w14:textId="77777777" w:rsidR="009C1F30" w:rsidRDefault="009C1F30" w:rsidP="0072729A">
      <w:pPr>
        <w:pStyle w:val="NormalWeb"/>
        <w:spacing w:before="0" w:beforeAutospacing="0" w:after="0" w:afterAutospacing="0"/>
      </w:pPr>
    </w:p>
    <w:p w14:paraId="49D3F1D5" w14:textId="40870A9D" w:rsidR="00E63089" w:rsidRDefault="00E63089" w:rsidP="0072729A">
      <w:pPr>
        <w:pStyle w:val="NormalWeb"/>
        <w:spacing w:before="0" w:beforeAutospacing="0" w:after="0" w:afterAutospacing="0"/>
      </w:pPr>
      <w:r>
        <w:t xml:space="preserve">The actual location of the earthquake's epicenter will be on the perimeter of a circle drawn around the recording station. The radius of this circle is the </w:t>
      </w:r>
      <w:r w:rsidR="009C1F30">
        <w:t>_____</w:t>
      </w:r>
      <w:r>
        <w:t xml:space="preserve"> distance. One S - P meas</w:t>
      </w:r>
      <w:r w:rsidR="00D07A58">
        <w:t>urement will produce one epicenter</w:t>
      </w:r>
      <w:r>
        <w:t xml:space="preserve"> distance: the direction from which the waves came is unknown. </w:t>
      </w:r>
      <w:r w:rsidR="009C1F30">
        <w:t>_____</w:t>
      </w:r>
      <w:r>
        <w:t xml:space="preserve"> stations are needed in order to "triangulate" the location. </w:t>
      </w:r>
    </w:p>
    <w:p w14:paraId="62F15729" w14:textId="77777777" w:rsidR="00860305" w:rsidRDefault="00860305" w:rsidP="0072729A"/>
    <w:p w14:paraId="5FA9B77A" w14:textId="77777777" w:rsidR="00B647F0" w:rsidRDefault="00B647F0" w:rsidP="00B647F0">
      <w:pPr>
        <w:suppressAutoHyphens w:val="0"/>
        <w:rPr>
          <w:lang w:eastAsia="en-US"/>
        </w:rPr>
      </w:pPr>
      <w:r w:rsidRPr="00B647F0">
        <w:rPr>
          <w:lang w:eastAsia="en-US"/>
        </w:rPr>
        <w:t xml:space="preserve">Choose any </w:t>
      </w:r>
      <w:r w:rsidR="00DD3B2A">
        <w:rPr>
          <w:lang w:eastAsia="en-US"/>
        </w:rPr>
        <w:t>TWO</w:t>
      </w:r>
      <w:r w:rsidRPr="00B647F0">
        <w:rPr>
          <w:lang w:eastAsia="en-US"/>
        </w:rPr>
        <w:t xml:space="preserve"> of the following regions to generate a set of seismograms for an earthquake</w:t>
      </w:r>
      <w:r>
        <w:rPr>
          <w:lang w:eastAsia="en-US"/>
        </w:rPr>
        <w:t xml:space="preserve"> and then click on “Submit Choice” to the right.</w:t>
      </w:r>
    </w:p>
    <w:p w14:paraId="0CF0BFA1" w14:textId="77777777" w:rsidR="00B647F0" w:rsidRPr="00B647F0" w:rsidRDefault="00B647F0" w:rsidP="00B647F0">
      <w:pPr>
        <w:suppressAutoHyphens w:val="0"/>
        <w:ind w:left="720" w:hanging="360"/>
        <w:rPr>
          <w:sz w:val="16"/>
          <w:szCs w:val="16"/>
          <w:lang w:eastAsia="en-US"/>
        </w:rPr>
      </w:pPr>
    </w:p>
    <w:p w14:paraId="0AF44414" w14:textId="77777777" w:rsidR="00B647F0" w:rsidRDefault="00B647F0" w:rsidP="00B647F0">
      <w:pPr>
        <w:suppressAutoHyphens w:val="0"/>
        <w:ind w:left="720" w:hanging="360"/>
        <w:rPr>
          <w:lang w:eastAsia="en-US"/>
        </w:rPr>
      </w:pPr>
      <w:r>
        <w:rPr>
          <w:lang w:eastAsia="en-US"/>
        </w:rPr>
        <w:t>1.</w:t>
      </w:r>
      <w:r>
        <w:rPr>
          <w:lang w:eastAsia="en-US"/>
        </w:rPr>
        <w:tab/>
        <w:t>San Francisco Area</w:t>
      </w:r>
    </w:p>
    <w:p w14:paraId="57E47CC5" w14:textId="77777777" w:rsidR="00B647F0" w:rsidRPr="00B647F0" w:rsidRDefault="00B647F0" w:rsidP="00B647F0">
      <w:pPr>
        <w:suppressAutoHyphens w:val="0"/>
        <w:ind w:left="720" w:hanging="360"/>
        <w:rPr>
          <w:sz w:val="12"/>
          <w:szCs w:val="12"/>
          <w:lang w:eastAsia="en-US"/>
        </w:rPr>
      </w:pPr>
    </w:p>
    <w:p w14:paraId="739372AC" w14:textId="77777777" w:rsidR="00B647F0" w:rsidRDefault="00B647F0" w:rsidP="00B647F0">
      <w:pPr>
        <w:suppressAutoHyphens w:val="0"/>
        <w:ind w:left="720" w:hanging="360"/>
        <w:rPr>
          <w:lang w:eastAsia="en-US"/>
        </w:rPr>
      </w:pPr>
      <w:r>
        <w:rPr>
          <w:lang w:eastAsia="en-US"/>
        </w:rPr>
        <w:t>2.</w:t>
      </w:r>
      <w:r>
        <w:rPr>
          <w:lang w:eastAsia="en-US"/>
        </w:rPr>
        <w:tab/>
        <w:t>Southern California</w:t>
      </w:r>
    </w:p>
    <w:p w14:paraId="7AA319E8" w14:textId="77777777" w:rsidR="00B647F0" w:rsidRPr="00B647F0" w:rsidRDefault="00B647F0" w:rsidP="00B647F0">
      <w:pPr>
        <w:suppressAutoHyphens w:val="0"/>
        <w:ind w:left="720" w:hanging="360"/>
        <w:rPr>
          <w:sz w:val="12"/>
          <w:szCs w:val="12"/>
          <w:lang w:eastAsia="en-US"/>
        </w:rPr>
      </w:pPr>
    </w:p>
    <w:p w14:paraId="5E25C8FF" w14:textId="77777777" w:rsidR="00B647F0" w:rsidRDefault="00B647F0" w:rsidP="00B647F0">
      <w:pPr>
        <w:suppressAutoHyphens w:val="0"/>
        <w:ind w:left="720" w:hanging="360"/>
        <w:rPr>
          <w:lang w:eastAsia="en-US"/>
        </w:rPr>
      </w:pPr>
      <w:r>
        <w:rPr>
          <w:lang w:eastAsia="en-US"/>
        </w:rPr>
        <w:t>3.</w:t>
      </w:r>
      <w:r>
        <w:rPr>
          <w:lang w:eastAsia="en-US"/>
        </w:rPr>
        <w:tab/>
        <w:t>Japan Region</w:t>
      </w:r>
    </w:p>
    <w:p w14:paraId="6A9CD83E" w14:textId="77777777" w:rsidR="00B647F0" w:rsidRPr="00B647F0" w:rsidRDefault="00B647F0" w:rsidP="00B647F0">
      <w:pPr>
        <w:suppressAutoHyphens w:val="0"/>
        <w:ind w:left="720" w:hanging="360"/>
        <w:rPr>
          <w:sz w:val="12"/>
          <w:szCs w:val="12"/>
          <w:lang w:eastAsia="en-US"/>
        </w:rPr>
      </w:pPr>
    </w:p>
    <w:p w14:paraId="1E20BB29" w14:textId="77777777" w:rsidR="00B647F0" w:rsidRDefault="00B647F0" w:rsidP="00B647F0">
      <w:pPr>
        <w:suppressAutoHyphens w:val="0"/>
        <w:ind w:left="720" w:hanging="360"/>
        <w:rPr>
          <w:lang w:eastAsia="en-US"/>
        </w:rPr>
      </w:pPr>
      <w:r>
        <w:rPr>
          <w:lang w:eastAsia="en-US"/>
        </w:rPr>
        <w:t>4.</w:t>
      </w:r>
      <w:r>
        <w:rPr>
          <w:lang w:eastAsia="en-US"/>
        </w:rPr>
        <w:tab/>
        <w:t>Mexico</w:t>
      </w:r>
    </w:p>
    <w:p w14:paraId="68B8D84D" w14:textId="77777777" w:rsidR="00B647F0" w:rsidRPr="00B647F0" w:rsidRDefault="00B647F0" w:rsidP="00B647F0">
      <w:pPr>
        <w:suppressAutoHyphens w:val="0"/>
        <w:rPr>
          <w:lang w:eastAsia="en-US"/>
        </w:rPr>
      </w:pPr>
      <w:r w:rsidRPr="00B647F0">
        <w:rPr>
          <w:lang w:eastAsia="en-US"/>
        </w:rPr>
        <w:t xml:space="preserve"> </w:t>
      </w:r>
    </w:p>
    <w:p w14:paraId="164EFBF5" w14:textId="412E940A" w:rsidR="00B647F0" w:rsidRDefault="00662BDD" w:rsidP="00B647F0">
      <w:r>
        <w:br w:type="page"/>
      </w:r>
      <w:r>
        <w:lastRenderedPageBreak/>
        <w:t xml:space="preserve">Let’s Make </w:t>
      </w:r>
      <w:r w:rsidR="00170D8B">
        <w:t>a</w:t>
      </w:r>
      <w:r>
        <w:t>n Earthquake Data Table</w:t>
      </w:r>
      <w:r w:rsidR="00E07FDD">
        <w:t xml:space="preserve"> 1</w:t>
      </w:r>
    </w:p>
    <w:p w14:paraId="6F24B4C0" w14:textId="77777777" w:rsidR="002D634E" w:rsidRDefault="002D634E" w:rsidP="00B647F0"/>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060"/>
        <w:gridCol w:w="1530"/>
        <w:gridCol w:w="1350"/>
        <w:gridCol w:w="1350"/>
        <w:gridCol w:w="1260"/>
      </w:tblGrid>
      <w:tr w:rsidR="0022682F" w14:paraId="16102C6C" w14:textId="77777777" w:rsidTr="007E5492">
        <w:trPr>
          <w:trHeight w:val="432"/>
        </w:trPr>
        <w:tc>
          <w:tcPr>
            <w:tcW w:w="4068" w:type="dxa"/>
            <w:gridSpan w:val="2"/>
            <w:shd w:val="clear" w:color="auto" w:fill="auto"/>
            <w:vAlign w:val="center"/>
          </w:tcPr>
          <w:p w14:paraId="6E372647" w14:textId="77777777" w:rsidR="0022682F" w:rsidRDefault="0022682F" w:rsidP="008B7D6A">
            <w:r>
              <w:t xml:space="preserve">Recording Station:  </w:t>
            </w:r>
            <w:r w:rsidR="008B7D6A">
              <w:t xml:space="preserve"> </w:t>
            </w:r>
          </w:p>
        </w:tc>
        <w:tc>
          <w:tcPr>
            <w:tcW w:w="1530" w:type="dxa"/>
            <w:shd w:val="clear" w:color="auto" w:fill="auto"/>
            <w:vAlign w:val="center"/>
          </w:tcPr>
          <w:p w14:paraId="54C46DCC" w14:textId="77777777" w:rsidR="0022682F" w:rsidRDefault="0022682F" w:rsidP="00BB4D46">
            <w:pPr>
              <w:jc w:val="center"/>
            </w:pPr>
            <w:r>
              <w:t>S – P Interval</w:t>
            </w:r>
          </w:p>
        </w:tc>
        <w:tc>
          <w:tcPr>
            <w:tcW w:w="1350" w:type="dxa"/>
            <w:vAlign w:val="center"/>
          </w:tcPr>
          <w:p w14:paraId="0EB51CA1" w14:textId="77777777" w:rsidR="0022682F" w:rsidRDefault="0022682F" w:rsidP="009330C4">
            <w:pPr>
              <w:jc w:val="center"/>
            </w:pPr>
            <w:r>
              <w:t>Distance</w:t>
            </w:r>
          </w:p>
        </w:tc>
        <w:tc>
          <w:tcPr>
            <w:tcW w:w="1350" w:type="dxa"/>
            <w:vAlign w:val="center"/>
          </w:tcPr>
          <w:p w14:paraId="55180715" w14:textId="77777777" w:rsidR="0022682F" w:rsidRDefault="0022682F" w:rsidP="0022682F">
            <w:pPr>
              <w:jc w:val="center"/>
            </w:pPr>
            <w:r>
              <w:t>Amplitude</w:t>
            </w:r>
          </w:p>
        </w:tc>
        <w:tc>
          <w:tcPr>
            <w:tcW w:w="1260" w:type="dxa"/>
            <w:shd w:val="clear" w:color="auto" w:fill="auto"/>
            <w:vAlign w:val="center"/>
          </w:tcPr>
          <w:p w14:paraId="15D48C1F" w14:textId="77777777" w:rsidR="0022682F" w:rsidRDefault="0022682F" w:rsidP="0022682F">
            <w:pPr>
              <w:jc w:val="center"/>
            </w:pPr>
            <w:r>
              <w:t>Magnitude</w:t>
            </w:r>
          </w:p>
        </w:tc>
      </w:tr>
      <w:tr w:rsidR="00A21B07" w14:paraId="4141B951" w14:textId="77777777" w:rsidTr="007E5492">
        <w:trPr>
          <w:trHeight w:val="432"/>
        </w:trPr>
        <w:tc>
          <w:tcPr>
            <w:tcW w:w="1008" w:type="dxa"/>
            <w:shd w:val="clear" w:color="auto" w:fill="auto"/>
            <w:vAlign w:val="center"/>
          </w:tcPr>
          <w:p w14:paraId="0584F6B1" w14:textId="77777777" w:rsidR="00A21B07" w:rsidRDefault="00A21B07" w:rsidP="00BB4D46">
            <w:pPr>
              <w:jc w:val="center"/>
            </w:pPr>
            <w:r>
              <w:t>1</w:t>
            </w:r>
          </w:p>
        </w:tc>
        <w:tc>
          <w:tcPr>
            <w:tcW w:w="3060" w:type="dxa"/>
            <w:shd w:val="clear" w:color="auto" w:fill="auto"/>
            <w:vAlign w:val="center"/>
          </w:tcPr>
          <w:p w14:paraId="58F89467" w14:textId="77777777" w:rsidR="00A21B07" w:rsidRDefault="008B7D6A" w:rsidP="00BB4D46">
            <w:pPr>
              <w:jc w:val="center"/>
            </w:pPr>
            <w:r>
              <w:t xml:space="preserve"> </w:t>
            </w:r>
          </w:p>
        </w:tc>
        <w:tc>
          <w:tcPr>
            <w:tcW w:w="1530" w:type="dxa"/>
            <w:vAlign w:val="center"/>
          </w:tcPr>
          <w:p w14:paraId="536224C9" w14:textId="77777777" w:rsidR="00A21B07" w:rsidRDefault="00A21B07" w:rsidP="008B7D6A">
            <w:pPr>
              <w:jc w:val="right"/>
            </w:pPr>
            <w:r>
              <w:t>sec</w:t>
            </w:r>
          </w:p>
        </w:tc>
        <w:tc>
          <w:tcPr>
            <w:tcW w:w="1350" w:type="dxa"/>
            <w:shd w:val="clear" w:color="auto" w:fill="auto"/>
            <w:vAlign w:val="center"/>
          </w:tcPr>
          <w:p w14:paraId="772A0609" w14:textId="77777777" w:rsidR="00A21B07" w:rsidRDefault="00A21B07" w:rsidP="008B7D6A">
            <w:pPr>
              <w:jc w:val="right"/>
            </w:pPr>
            <w:r>
              <w:t>km</w:t>
            </w:r>
          </w:p>
        </w:tc>
        <w:tc>
          <w:tcPr>
            <w:tcW w:w="1350" w:type="dxa"/>
            <w:vAlign w:val="center"/>
          </w:tcPr>
          <w:p w14:paraId="2236915D" w14:textId="77777777" w:rsidR="00A21B07" w:rsidRDefault="00A21B07" w:rsidP="008B7D6A">
            <w:pPr>
              <w:jc w:val="right"/>
            </w:pPr>
            <w:r>
              <w:t>mm</w:t>
            </w:r>
          </w:p>
        </w:tc>
        <w:tc>
          <w:tcPr>
            <w:tcW w:w="1260" w:type="dxa"/>
            <w:vMerge w:val="restart"/>
            <w:shd w:val="clear" w:color="auto" w:fill="auto"/>
            <w:vAlign w:val="center"/>
          </w:tcPr>
          <w:p w14:paraId="22736DA3" w14:textId="77777777" w:rsidR="00A21B07" w:rsidRDefault="008B7D6A" w:rsidP="0022682F">
            <w:pPr>
              <w:jc w:val="center"/>
            </w:pPr>
            <w:r>
              <w:t xml:space="preserve"> </w:t>
            </w:r>
          </w:p>
        </w:tc>
      </w:tr>
      <w:tr w:rsidR="00A21B07" w14:paraId="3A1FF783" w14:textId="77777777" w:rsidTr="007E5492">
        <w:trPr>
          <w:trHeight w:val="432"/>
        </w:trPr>
        <w:tc>
          <w:tcPr>
            <w:tcW w:w="1008" w:type="dxa"/>
            <w:shd w:val="clear" w:color="auto" w:fill="auto"/>
            <w:vAlign w:val="center"/>
          </w:tcPr>
          <w:p w14:paraId="116F2D9F" w14:textId="77777777" w:rsidR="00A21B07" w:rsidRDefault="00A21B07" w:rsidP="00BB4D46">
            <w:pPr>
              <w:jc w:val="center"/>
            </w:pPr>
            <w:r>
              <w:t>2</w:t>
            </w:r>
          </w:p>
        </w:tc>
        <w:tc>
          <w:tcPr>
            <w:tcW w:w="3060" w:type="dxa"/>
            <w:shd w:val="clear" w:color="auto" w:fill="auto"/>
            <w:vAlign w:val="center"/>
          </w:tcPr>
          <w:p w14:paraId="7135F464" w14:textId="77777777" w:rsidR="00A21B07" w:rsidRDefault="008B7D6A" w:rsidP="00BB4D46">
            <w:pPr>
              <w:jc w:val="center"/>
            </w:pPr>
            <w:r>
              <w:t xml:space="preserve"> </w:t>
            </w:r>
          </w:p>
        </w:tc>
        <w:tc>
          <w:tcPr>
            <w:tcW w:w="1530" w:type="dxa"/>
            <w:vAlign w:val="center"/>
          </w:tcPr>
          <w:p w14:paraId="3DED930B" w14:textId="77777777" w:rsidR="00A21B07" w:rsidRDefault="00A21B07" w:rsidP="008B7D6A">
            <w:pPr>
              <w:jc w:val="right"/>
            </w:pPr>
            <w:r w:rsidRPr="006C21F0">
              <w:t>sec</w:t>
            </w:r>
          </w:p>
        </w:tc>
        <w:tc>
          <w:tcPr>
            <w:tcW w:w="1350" w:type="dxa"/>
            <w:shd w:val="clear" w:color="auto" w:fill="auto"/>
            <w:vAlign w:val="center"/>
          </w:tcPr>
          <w:p w14:paraId="5E2EEA6E" w14:textId="77777777" w:rsidR="00A21B07" w:rsidRDefault="00A21B07" w:rsidP="008B7D6A">
            <w:pPr>
              <w:jc w:val="right"/>
            </w:pPr>
            <w:r w:rsidRPr="007F216F">
              <w:t>km</w:t>
            </w:r>
          </w:p>
        </w:tc>
        <w:tc>
          <w:tcPr>
            <w:tcW w:w="1350" w:type="dxa"/>
            <w:vAlign w:val="center"/>
          </w:tcPr>
          <w:p w14:paraId="48E46B35" w14:textId="77777777" w:rsidR="00A21B07" w:rsidRDefault="00A21B07" w:rsidP="008B7D6A">
            <w:pPr>
              <w:jc w:val="right"/>
            </w:pPr>
            <w:r>
              <w:t>mm</w:t>
            </w:r>
          </w:p>
        </w:tc>
        <w:tc>
          <w:tcPr>
            <w:tcW w:w="1260" w:type="dxa"/>
            <w:vMerge/>
            <w:shd w:val="clear" w:color="auto" w:fill="auto"/>
            <w:vAlign w:val="center"/>
          </w:tcPr>
          <w:p w14:paraId="7DF1A3A5" w14:textId="77777777" w:rsidR="00A21B07" w:rsidRDefault="00A21B07" w:rsidP="0022682F">
            <w:pPr>
              <w:jc w:val="center"/>
            </w:pPr>
          </w:p>
        </w:tc>
      </w:tr>
      <w:tr w:rsidR="00A21B07" w14:paraId="7661F1F0" w14:textId="77777777" w:rsidTr="007E5492">
        <w:trPr>
          <w:trHeight w:val="432"/>
        </w:trPr>
        <w:tc>
          <w:tcPr>
            <w:tcW w:w="1008" w:type="dxa"/>
            <w:shd w:val="clear" w:color="auto" w:fill="auto"/>
            <w:vAlign w:val="center"/>
          </w:tcPr>
          <w:p w14:paraId="77673F1E" w14:textId="77777777" w:rsidR="00A21B07" w:rsidRDefault="00A21B07" w:rsidP="00BB4D46">
            <w:pPr>
              <w:jc w:val="center"/>
            </w:pPr>
            <w:r>
              <w:t>3</w:t>
            </w:r>
          </w:p>
        </w:tc>
        <w:tc>
          <w:tcPr>
            <w:tcW w:w="3060" w:type="dxa"/>
            <w:shd w:val="clear" w:color="auto" w:fill="auto"/>
            <w:vAlign w:val="center"/>
          </w:tcPr>
          <w:p w14:paraId="4EED5CA1" w14:textId="77777777" w:rsidR="00A21B07" w:rsidRDefault="008B7D6A" w:rsidP="00BB4D46">
            <w:pPr>
              <w:jc w:val="center"/>
            </w:pPr>
            <w:r>
              <w:t xml:space="preserve"> </w:t>
            </w:r>
          </w:p>
        </w:tc>
        <w:tc>
          <w:tcPr>
            <w:tcW w:w="1530" w:type="dxa"/>
            <w:vAlign w:val="center"/>
          </w:tcPr>
          <w:p w14:paraId="03077AB6" w14:textId="77777777" w:rsidR="00A21B07" w:rsidRDefault="00A21B07" w:rsidP="008B7D6A">
            <w:pPr>
              <w:jc w:val="right"/>
            </w:pPr>
            <w:r w:rsidRPr="006C21F0">
              <w:t>sec</w:t>
            </w:r>
          </w:p>
        </w:tc>
        <w:tc>
          <w:tcPr>
            <w:tcW w:w="1350" w:type="dxa"/>
            <w:shd w:val="clear" w:color="auto" w:fill="auto"/>
            <w:vAlign w:val="center"/>
          </w:tcPr>
          <w:p w14:paraId="50FB5303" w14:textId="77777777" w:rsidR="00A21B07" w:rsidRDefault="00A21B07" w:rsidP="008B7D6A">
            <w:pPr>
              <w:jc w:val="right"/>
            </w:pPr>
            <w:r w:rsidRPr="007F216F">
              <w:t>km</w:t>
            </w:r>
          </w:p>
        </w:tc>
        <w:tc>
          <w:tcPr>
            <w:tcW w:w="1350" w:type="dxa"/>
            <w:vAlign w:val="center"/>
          </w:tcPr>
          <w:p w14:paraId="54AC6B17" w14:textId="77777777" w:rsidR="00A21B07" w:rsidRDefault="00A21B07" w:rsidP="008B7D6A">
            <w:pPr>
              <w:jc w:val="right"/>
            </w:pPr>
            <w:r>
              <w:t>mm</w:t>
            </w:r>
          </w:p>
        </w:tc>
        <w:tc>
          <w:tcPr>
            <w:tcW w:w="1260" w:type="dxa"/>
            <w:vMerge/>
            <w:shd w:val="clear" w:color="auto" w:fill="auto"/>
            <w:vAlign w:val="center"/>
          </w:tcPr>
          <w:p w14:paraId="75952965" w14:textId="77777777" w:rsidR="00A21B07" w:rsidRDefault="00A21B07" w:rsidP="0022682F">
            <w:pPr>
              <w:jc w:val="center"/>
            </w:pPr>
          </w:p>
        </w:tc>
      </w:tr>
    </w:tbl>
    <w:p w14:paraId="268B73E8" w14:textId="77777777" w:rsidR="00886B91" w:rsidRDefault="00886B91" w:rsidP="00886B91"/>
    <w:p w14:paraId="4EEA5E87" w14:textId="77777777" w:rsidR="00886B91" w:rsidRDefault="00886B91" w:rsidP="00886B91"/>
    <w:p w14:paraId="10393351" w14:textId="77777777" w:rsidR="00886B91" w:rsidRDefault="00886B91" w:rsidP="00886B91">
      <w:r>
        <w:t>Let’s Make An Earthquake Data Table</w:t>
      </w:r>
      <w:r w:rsidR="00E07FDD">
        <w:t xml:space="preserve"> 2</w:t>
      </w:r>
    </w:p>
    <w:p w14:paraId="7D726ED5" w14:textId="77777777" w:rsidR="008B7D6A" w:rsidRDefault="008B7D6A" w:rsidP="008B7D6A"/>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060"/>
        <w:gridCol w:w="1530"/>
        <w:gridCol w:w="1350"/>
        <w:gridCol w:w="1350"/>
        <w:gridCol w:w="1260"/>
      </w:tblGrid>
      <w:tr w:rsidR="008B7D6A" w14:paraId="5D9E86B6" w14:textId="77777777" w:rsidTr="009330C4">
        <w:trPr>
          <w:trHeight w:val="432"/>
        </w:trPr>
        <w:tc>
          <w:tcPr>
            <w:tcW w:w="4068" w:type="dxa"/>
            <w:gridSpan w:val="2"/>
            <w:shd w:val="clear" w:color="auto" w:fill="auto"/>
            <w:vAlign w:val="center"/>
          </w:tcPr>
          <w:p w14:paraId="2A12DB5D" w14:textId="77777777" w:rsidR="008B7D6A" w:rsidRDefault="008B7D6A" w:rsidP="009330C4">
            <w:r>
              <w:t xml:space="preserve">Recording Station:   </w:t>
            </w:r>
          </w:p>
        </w:tc>
        <w:tc>
          <w:tcPr>
            <w:tcW w:w="1530" w:type="dxa"/>
            <w:shd w:val="clear" w:color="auto" w:fill="auto"/>
            <w:vAlign w:val="center"/>
          </w:tcPr>
          <w:p w14:paraId="30764D89" w14:textId="77777777" w:rsidR="008B7D6A" w:rsidRDefault="008B7D6A" w:rsidP="009330C4">
            <w:pPr>
              <w:jc w:val="center"/>
            </w:pPr>
            <w:r>
              <w:t>S – P Interval</w:t>
            </w:r>
          </w:p>
        </w:tc>
        <w:tc>
          <w:tcPr>
            <w:tcW w:w="1350" w:type="dxa"/>
            <w:vAlign w:val="center"/>
          </w:tcPr>
          <w:p w14:paraId="458956F0" w14:textId="77777777" w:rsidR="008B7D6A" w:rsidRDefault="008B7D6A" w:rsidP="009330C4">
            <w:pPr>
              <w:jc w:val="center"/>
            </w:pPr>
            <w:r>
              <w:t>Distance</w:t>
            </w:r>
          </w:p>
        </w:tc>
        <w:tc>
          <w:tcPr>
            <w:tcW w:w="1350" w:type="dxa"/>
            <w:vAlign w:val="center"/>
          </w:tcPr>
          <w:p w14:paraId="40D90AAE" w14:textId="77777777" w:rsidR="008B7D6A" w:rsidRDefault="008B7D6A" w:rsidP="009330C4">
            <w:pPr>
              <w:jc w:val="center"/>
            </w:pPr>
            <w:r>
              <w:t>Amplitude</w:t>
            </w:r>
          </w:p>
        </w:tc>
        <w:tc>
          <w:tcPr>
            <w:tcW w:w="1260" w:type="dxa"/>
            <w:shd w:val="clear" w:color="auto" w:fill="auto"/>
            <w:vAlign w:val="center"/>
          </w:tcPr>
          <w:p w14:paraId="617B98B7" w14:textId="77777777" w:rsidR="008B7D6A" w:rsidRDefault="008B7D6A" w:rsidP="009330C4">
            <w:pPr>
              <w:jc w:val="center"/>
            </w:pPr>
            <w:r>
              <w:t>Magnitude</w:t>
            </w:r>
          </w:p>
        </w:tc>
      </w:tr>
      <w:tr w:rsidR="008B7D6A" w14:paraId="12C77F86" w14:textId="77777777" w:rsidTr="009330C4">
        <w:trPr>
          <w:trHeight w:val="432"/>
        </w:trPr>
        <w:tc>
          <w:tcPr>
            <w:tcW w:w="1008" w:type="dxa"/>
            <w:shd w:val="clear" w:color="auto" w:fill="auto"/>
            <w:vAlign w:val="center"/>
          </w:tcPr>
          <w:p w14:paraId="25A2D2FA" w14:textId="77777777" w:rsidR="008B7D6A" w:rsidRDefault="008B7D6A" w:rsidP="009330C4">
            <w:pPr>
              <w:jc w:val="center"/>
            </w:pPr>
            <w:r>
              <w:t>1</w:t>
            </w:r>
          </w:p>
        </w:tc>
        <w:tc>
          <w:tcPr>
            <w:tcW w:w="3060" w:type="dxa"/>
            <w:shd w:val="clear" w:color="auto" w:fill="auto"/>
            <w:vAlign w:val="center"/>
          </w:tcPr>
          <w:p w14:paraId="72849902" w14:textId="77777777" w:rsidR="008B7D6A" w:rsidRDefault="008B7D6A" w:rsidP="009330C4">
            <w:pPr>
              <w:jc w:val="center"/>
            </w:pPr>
            <w:r>
              <w:t xml:space="preserve"> </w:t>
            </w:r>
          </w:p>
        </w:tc>
        <w:tc>
          <w:tcPr>
            <w:tcW w:w="1530" w:type="dxa"/>
            <w:vAlign w:val="center"/>
          </w:tcPr>
          <w:p w14:paraId="63EED9E9" w14:textId="77777777" w:rsidR="008B7D6A" w:rsidRDefault="008B7D6A" w:rsidP="009330C4">
            <w:pPr>
              <w:jc w:val="right"/>
            </w:pPr>
            <w:r>
              <w:t>sec</w:t>
            </w:r>
          </w:p>
        </w:tc>
        <w:tc>
          <w:tcPr>
            <w:tcW w:w="1350" w:type="dxa"/>
            <w:shd w:val="clear" w:color="auto" w:fill="auto"/>
            <w:vAlign w:val="center"/>
          </w:tcPr>
          <w:p w14:paraId="5D2AA6F8" w14:textId="77777777" w:rsidR="008B7D6A" w:rsidRDefault="008B7D6A" w:rsidP="009330C4">
            <w:pPr>
              <w:jc w:val="right"/>
            </w:pPr>
            <w:r>
              <w:t>km</w:t>
            </w:r>
          </w:p>
        </w:tc>
        <w:tc>
          <w:tcPr>
            <w:tcW w:w="1350" w:type="dxa"/>
            <w:vAlign w:val="center"/>
          </w:tcPr>
          <w:p w14:paraId="48546471" w14:textId="77777777" w:rsidR="008B7D6A" w:rsidRDefault="008B7D6A" w:rsidP="009330C4">
            <w:pPr>
              <w:jc w:val="right"/>
            </w:pPr>
            <w:r>
              <w:t>mm</w:t>
            </w:r>
          </w:p>
        </w:tc>
        <w:tc>
          <w:tcPr>
            <w:tcW w:w="1260" w:type="dxa"/>
            <w:vMerge w:val="restart"/>
            <w:shd w:val="clear" w:color="auto" w:fill="auto"/>
            <w:vAlign w:val="center"/>
          </w:tcPr>
          <w:p w14:paraId="689E0F8D" w14:textId="77777777" w:rsidR="008B7D6A" w:rsidRDefault="008B7D6A" w:rsidP="009330C4">
            <w:pPr>
              <w:jc w:val="center"/>
            </w:pPr>
            <w:r>
              <w:t xml:space="preserve"> </w:t>
            </w:r>
          </w:p>
        </w:tc>
      </w:tr>
      <w:tr w:rsidR="008B7D6A" w14:paraId="588787F3" w14:textId="77777777" w:rsidTr="009330C4">
        <w:trPr>
          <w:trHeight w:val="432"/>
        </w:trPr>
        <w:tc>
          <w:tcPr>
            <w:tcW w:w="1008" w:type="dxa"/>
            <w:shd w:val="clear" w:color="auto" w:fill="auto"/>
            <w:vAlign w:val="center"/>
          </w:tcPr>
          <w:p w14:paraId="0A73EF5B" w14:textId="77777777" w:rsidR="008B7D6A" w:rsidRDefault="008B7D6A" w:rsidP="009330C4">
            <w:pPr>
              <w:jc w:val="center"/>
            </w:pPr>
            <w:r>
              <w:t>2</w:t>
            </w:r>
          </w:p>
        </w:tc>
        <w:tc>
          <w:tcPr>
            <w:tcW w:w="3060" w:type="dxa"/>
            <w:shd w:val="clear" w:color="auto" w:fill="auto"/>
            <w:vAlign w:val="center"/>
          </w:tcPr>
          <w:p w14:paraId="1CB227F7" w14:textId="77777777" w:rsidR="008B7D6A" w:rsidRDefault="008B7D6A" w:rsidP="009330C4">
            <w:pPr>
              <w:jc w:val="center"/>
            </w:pPr>
            <w:r>
              <w:t xml:space="preserve"> </w:t>
            </w:r>
          </w:p>
        </w:tc>
        <w:tc>
          <w:tcPr>
            <w:tcW w:w="1530" w:type="dxa"/>
            <w:vAlign w:val="center"/>
          </w:tcPr>
          <w:p w14:paraId="79B3E127" w14:textId="77777777" w:rsidR="008B7D6A" w:rsidRDefault="008B7D6A" w:rsidP="009330C4">
            <w:pPr>
              <w:jc w:val="right"/>
            </w:pPr>
            <w:r w:rsidRPr="006C21F0">
              <w:t>sec</w:t>
            </w:r>
          </w:p>
        </w:tc>
        <w:tc>
          <w:tcPr>
            <w:tcW w:w="1350" w:type="dxa"/>
            <w:shd w:val="clear" w:color="auto" w:fill="auto"/>
            <w:vAlign w:val="center"/>
          </w:tcPr>
          <w:p w14:paraId="04D19EBE" w14:textId="77777777" w:rsidR="008B7D6A" w:rsidRDefault="008B7D6A" w:rsidP="009330C4">
            <w:pPr>
              <w:jc w:val="right"/>
            </w:pPr>
            <w:r w:rsidRPr="007F216F">
              <w:t>km</w:t>
            </w:r>
          </w:p>
        </w:tc>
        <w:tc>
          <w:tcPr>
            <w:tcW w:w="1350" w:type="dxa"/>
            <w:vAlign w:val="center"/>
          </w:tcPr>
          <w:p w14:paraId="78C37F04" w14:textId="77777777" w:rsidR="008B7D6A" w:rsidRDefault="008B7D6A" w:rsidP="009330C4">
            <w:pPr>
              <w:jc w:val="right"/>
            </w:pPr>
            <w:r>
              <w:t>mm</w:t>
            </w:r>
          </w:p>
        </w:tc>
        <w:tc>
          <w:tcPr>
            <w:tcW w:w="1260" w:type="dxa"/>
            <w:vMerge/>
            <w:shd w:val="clear" w:color="auto" w:fill="auto"/>
            <w:vAlign w:val="center"/>
          </w:tcPr>
          <w:p w14:paraId="7EECABCB" w14:textId="77777777" w:rsidR="008B7D6A" w:rsidRDefault="008B7D6A" w:rsidP="009330C4">
            <w:pPr>
              <w:jc w:val="center"/>
            </w:pPr>
          </w:p>
        </w:tc>
      </w:tr>
      <w:tr w:rsidR="008B7D6A" w14:paraId="16114B93" w14:textId="77777777" w:rsidTr="009330C4">
        <w:trPr>
          <w:trHeight w:val="432"/>
        </w:trPr>
        <w:tc>
          <w:tcPr>
            <w:tcW w:w="1008" w:type="dxa"/>
            <w:shd w:val="clear" w:color="auto" w:fill="auto"/>
            <w:vAlign w:val="center"/>
          </w:tcPr>
          <w:p w14:paraId="62776332" w14:textId="77777777" w:rsidR="008B7D6A" w:rsidRDefault="008B7D6A" w:rsidP="009330C4">
            <w:pPr>
              <w:jc w:val="center"/>
            </w:pPr>
            <w:r>
              <w:t>3</w:t>
            </w:r>
          </w:p>
        </w:tc>
        <w:tc>
          <w:tcPr>
            <w:tcW w:w="3060" w:type="dxa"/>
            <w:shd w:val="clear" w:color="auto" w:fill="auto"/>
            <w:vAlign w:val="center"/>
          </w:tcPr>
          <w:p w14:paraId="192560EA" w14:textId="77777777" w:rsidR="008B7D6A" w:rsidRDefault="008B7D6A" w:rsidP="009330C4">
            <w:pPr>
              <w:jc w:val="center"/>
            </w:pPr>
            <w:r>
              <w:t xml:space="preserve"> </w:t>
            </w:r>
          </w:p>
        </w:tc>
        <w:tc>
          <w:tcPr>
            <w:tcW w:w="1530" w:type="dxa"/>
            <w:vAlign w:val="center"/>
          </w:tcPr>
          <w:p w14:paraId="4A03AC20" w14:textId="77777777" w:rsidR="008B7D6A" w:rsidRDefault="008B7D6A" w:rsidP="009330C4">
            <w:pPr>
              <w:jc w:val="right"/>
            </w:pPr>
            <w:r w:rsidRPr="006C21F0">
              <w:t>sec</w:t>
            </w:r>
          </w:p>
        </w:tc>
        <w:tc>
          <w:tcPr>
            <w:tcW w:w="1350" w:type="dxa"/>
            <w:shd w:val="clear" w:color="auto" w:fill="auto"/>
            <w:vAlign w:val="center"/>
          </w:tcPr>
          <w:p w14:paraId="09EF2D88" w14:textId="77777777" w:rsidR="008B7D6A" w:rsidRDefault="008B7D6A" w:rsidP="009330C4">
            <w:pPr>
              <w:jc w:val="right"/>
            </w:pPr>
            <w:r w:rsidRPr="007F216F">
              <w:t>km</w:t>
            </w:r>
          </w:p>
        </w:tc>
        <w:tc>
          <w:tcPr>
            <w:tcW w:w="1350" w:type="dxa"/>
            <w:vAlign w:val="center"/>
          </w:tcPr>
          <w:p w14:paraId="37B26F15" w14:textId="77777777" w:rsidR="008B7D6A" w:rsidRDefault="008B7D6A" w:rsidP="009330C4">
            <w:pPr>
              <w:jc w:val="right"/>
            </w:pPr>
            <w:r>
              <w:t>mm</w:t>
            </w:r>
          </w:p>
        </w:tc>
        <w:tc>
          <w:tcPr>
            <w:tcW w:w="1260" w:type="dxa"/>
            <w:vMerge/>
            <w:shd w:val="clear" w:color="auto" w:fill="auto"/>
            <w:vAlign w:val="center"/>
          </w:tcPr>
          <w:p w14:paraId="535C46B4" w14:textId="77777777" w:rsidR="008B7D6A" w:rsidRDefault="008B7D6A" w:rsidP="009330C4">
            <w:pPr>
              <w:jc w:val="center"/>
            </w:pPr>
          </w:p>
        </w:tc>
      </w:tr>
    </w:tbl>
    <w:p w14:paraId="308CF442" w14:textId="77777777" w:rsidR="008B7D6A" w:rsidRDefault="008B7D6A" w:rsidP="008B7D6A"/>
    <w:p w14:paraId="2A83681C" w14:textId="77777777" w:rsidR="0022682F" w:rsidRDefault="0022682F" w:rsidP="0022682F"/>
    <w:p w14:paraId="0E3DD5BD" w14:textId="77777777" w:rsidR="00BB4D46" w:rsidRDefault="00BB4D46" w:rsidP="00BB4D46">
      <w:pPr>
        <w:pStyle w:val="Heading3"/>
        <w:jc w:val="center"/>
      </w:pPr>
      <w:r>
        <w:t>Richter Magnitude</w:t>
      </w:r>
    </w:p>
    <w:p w14:paraId="753D65C9" w14:textId="77777777" w:rsidR="00BB4D46" w:rsidRPr="00BB4D46" w:rsidRDefault="00BB4D46" w:rsidP="00BB4D46">
      <w:pPr>
        <w:pStyle w:val="Heading4"/>
        <w:numPr>
          <w:ilvl w:val="0"/>
          <w:numId w:val="0"/>
        </w:numPr>
        <w:jc w:val="left"/>
        <w:rPr>
          <w:sz w:val="28"/>
          <w:szCs w:val="28"/>
        </w:rPr>
      </w:pPr>
      <w:r w:rsidRPr="00BB4D46">
        <w:rPr>
          <w:sz w:val="28"/>
          <w:szCs w:val="28"/>
        </w:rPr>
        <w:t>Magnitude Explained</w:t>
      </w:r>
    </w:p>
    <w:p w14:paraId="4F76BDB7" w14:textId="77777777" w:rsidR="00BB4D46" w:rsidRDefault="00BB4D46" w:rsidP="00BB4D46">
      <w:pPr>
        <w:pStyle w:val="NormalWeb"/>
      </w:pPr>
      <w:r>
        <w:t>So far you have worked on locating the epicenter of an earthquake. The next questions to ask are "How strong was this particular earthquake and how does it compare to other earthquakes?"</w:t>
      </w:r>
    </w:p>
    <w:p w14:paraId="1958EC53" w14:textId="52D02DB0" w:rsidR="00BB4D46" w:rsidRPr="00BB4D46" w:rsidRDefault="00BB4D46" w:rsidP="00BB4D46">
      <w:pPr>
        <w:suppressAutoHyphens w:val="0"/>
        <w:spacing w:before="100" w:beforeAutospacing="1" w:after="100" w:afterAutospacing="1"/>
        <w:rPr>
          <w:color w:val="000000"/>
          <w:lang w:eastAsia="en-US"/>
        </w:rPr>
      </w:pPr>
      <w:r w:rsidRPr="00BB4D46">
        <w:rPr>
          <w:color w:val="000000"/>
          <w:lang w:eastAsia="en-US"/>
        </w:rPr>
        <w:t xml:space="preserve">There are many ways that one could evaluate the relative strength of an earthquake: from the </w:t>
      </w:r>
      <w:r w:rsidR="00E07FDD">
        <w:rPr>
          <w:color w:val="000000"/>
          <w:lang w:eastAsia="en-US"/>
        </w:rPr>
        <w:t>______</w:t>
      </w:r>
      <w:r w:rsidRPr="00BB4D46">
        <w:rPr>
          <w:color w:val="000000"/>
          <w:lang w:eastAsia="en-US"/>
        </w:rPr>
        <w:t xml:space="preserve"> of repairs resulting from damage, from the length of rupture of the earthquake fault, from the amount of ground </w:t>
      </w:r>
      <w:r w:rsidR="00E07FDD">
        <w:rPr>
          <w:color w:val="000000"/>
          <w:lang w:eastAsia="en-US"/>
        </w:rPr>
        <w:t>______</w:t>
      </w:r>
      <w:r w:rsidRPr="00BB4D46">
        <w:rPr>
          <w:color w:val="000000"/>
          <w:lang w:eastAsia="en-US"/>
        </w:rPr>
        <w:t>, etc. But determining the strength of an earthquake using these kinds of "estimators" is full of potential problems and subjectivity. For example, the cost of repairs resulting from a strong earthquake in a remote region would be much less than that of a moderate earthquake in a populated area. Furthermore, the degree of damage would depend greatly on the quality of construction. Also, only a few earthquakes produce actual ground ruptures at the surface.</w:t>
      </w:r>
    </w:p>
    <w:p w14:paraId="036EF3A3" w14:textId="2CF46EDA" w:rsidR="00886B91" w:rsidRDefault="00BB4D46" w:rsidP="00BB4D46">
      <w:pPr>
        <w:suppressAutoHyphens w:val="0"/>
        <w:spacing w:before="100" w:beforeAutospacing="1" w:after="100" w:afterAutospacing="1"/>
        <w:rPr>
          <w:color w:val="000000"/>
          <w:lang w:eastAsia="en-US"/>
        </w:rPr>
      </w:pPr>
      <w:r w:rsidRPr="00BB4D46">
        <w:rPr>
          <w:color w:val="000000"/>
          <w:lang w:eastAsia="en-US"/>
        </w:rPr>
        <w:t xml:space="preserve">A well-known scale used to compare the strengths of earthquakes involves using the records (the seismograms) of an earthquake's shock waves. The scale, known as the </w:t>
      </w:r>
      <w:r w:rsidR="00E07FDD">
        <w:rPr>
          <w:b/>
          <w:bCs/>
          <w:color w:val="000000"/>
          <w:lang w:eastAsia="en-US"/>
        </w:rPr>
        <w:t>______</w:t>
      </w:r>
      <w:r w:rsidRPr="00BB4D46">
        <w:rPr>
          <w:b/>
          <w:bCs/>
          <w:color w:val="000000"/>
          <w:lang w:eastAsia="en-US"/>
        </w:rPr>
        <w:t xml:space="preserve"> Magnitude Scale</w:t>
      </w:r>
      <w:r w:rsidRPr="00BB4D46">
        <w:rPr>
          <w:color w:val="000000"/>
          <w:lang w:eastAsia="en-US"/>
        </w:rPr>
        <w:t xml:space="preserve">, was introduced into the science of seismology in 1935 by Dr. C. F. Richter of the California Institute of Technology in Pasadena. The </w:t>
      </w:r>
      <w:r w:rsidRPr="00BB4D46">
        <w:rPr>
          <w:b/>
          <w:bCs/>
          <w:color w:val="000000"/>
          <w:lang w:eastAsia="en-US"/>
        </w:rPr>
        <w:t>magnitude</w:t>
      </w:r>
      <w:r w:rsidRPr="00BB4D46">
        <w:rPr>
          <w:color w:val="000000"/>
          <w:lang w:eastAsia="en-US"/>
        </w:rPr>
        <w:t xml:space="preserve"> of an earthquake is an estimate of the total amount of </w:t>
      </w:r>
      <w:r w:rsidR="00E07FDD">
        <w:rPr>
          <w:color w:val="000000"/>
          <w:lang w:eastAsia="en-US"/>
        </w:rPr>
        <w:t>_____</w:t>
      </w:r>
      <w:r w:rsidRPr="00BB4D46">
        <w:rPr>
          <w:color w:val="000000"/>
          <w:lang w:eastAsia="en-US"/>
        </w:rPr>
        <w:t xml:space="preserve"> released during fault </w:t>
      </w:r>
      <w:r w:rsidR="00E07FDD">
        <w:rPr>
          <w:color w:val="000000"/>
          <w:lang w:eastAsia="en-US"/>
        </w:rPr>
        <w:t>_____</w:t>
      </w:r>
      <w:r w:rsidRPr="00BB4D46">
        <w:rPr>
          <w:color w:val="000000"/>
          <w:lang w:eastAsia="en-US"/>
        </w:rPr>
        <w:t xml:space="preserve">. The Richter magnitude of an earthquake is a number: about </w:t>
      </w:r>
      <w:r w:rsidR="00E07FDD">
        <w:rPr>
          <w:color w:val="000000"/>
          <w:lang w:eastAsia="en-US"/>
        </w:rPr>
        <w:t>___</w:t>
      </w:r>
      <w:r w:rsidRPr="00BB4D46">
        <w:rPr>
          <w:color w:val="000000"/>
          <w:lang w:eastAsia="en-US"/>
        </w:rPr>
        <w:t xml:space="preserve"> for earthquakes that are strong enough for people to feel and about </w:t>
      </w:r>
      <w:r w:rsidR="00E07FDD">
        <w:rPr>
          <w:color w:val="000000"/>
          <w:lang w:eastAsia="en-US"/>
        </w:rPr>
        <w:t>___</w:t>
      </w:r>
      <w:r w:rsidRPr="00BB4D46">
        <w:rPr>
          <w:color w:val="000000"/>
          <w:lang w:eastAsia="en-US"/>
        </w:rPr>
        <w:t xml:space="preserve"> for the Earth's strongest earthquakes. Although the Richter scale has no upper nor lower limits, earthquakes greater than 9 in Richter magnitude are unlikely. The most sensitive seismographs can record nearby earthquakes with magnitude of about -2 which is the equivalent of stamping your foot on the floor.</w:t>
      </w:r>
    </w:p>
    <w:p w14:paraId="528572A1" w14:textId="77777777" w:rsidR="00BB4D46" w:rsidRPr="00BB4D46" w:rsidRDefault="00886B91" w:rsidP="00BB4D46">
      <w:pPr>
        <w:suppressAutoHyphens w:val="0"/>
        <w:spacing w:before="100" w:beforeAutospacing="1" w:after="100" w:afterAutospacing="1"/>
        <w:rPr>
          <w:color w:val="000000"/>
          <w:lang w:eastAsia="en-US"/>
        </w:rPr>
      </w:pPr>
      <w:r>
        <w:rPr>
          <w:color w:val="000000"/>
          <w:lang w:eastAsia="en-US"/>
        </w:rPr>
        <w:br w:type="page"/>
      </w:r>
    </w:p>
    <w:p w14:paraId="648B7017" w14:textId="4CE72685" w:rsidR="00BB4D46" w:rsidRPr="00BB4D46" w:rsidRDefault="00B7221D" w:rsidP="00886B91">
      <w:pPr>
        <w:suppressAutoHyphens w:val="0"/>
        <w:spacing w:before="100" w:beforeAutospacing="1" w:after="100" w:afterAutospacing="1"/>
        <w:ind w:right="4680"/>
        <w:rPr>
          <w:color w:val="000000"/>
          <w:lang w:eastAsia="en-US"/>
        </w:rPr>
      </w:pPr>
      <w:r>
        <w:rPr>
          <w:noProof/>
        </w:rPr>
        <w:lastRenderedPageBreak/>
        <mc:AlternateContent>
          <mc:Choice Requires="wps">
            <w:drawing>
              <wp:anchor distT="0" distB="0" distL="114300" distR="114300" simplePos="0" relativeHeight="251656192" behindDoc="0" locked="0" layoutInCell="1" allowOverlap="1" wp14:anchorId="0196FC87" wp14:editId="18626F82">
                <wp:simplePos x="0" y="0"/>
                <wp:positionH relativeFrom="column">
                  <wp:posOffset>2948940</wp:posOffset>
                </wp:positionH>
                <wp:positionV relativeFrom="paragraph">
                  <wp:posOffset>31115</wp:posOffset>
                </wp:positionV>
                <wp:extent cx="3337560" cy="2209800"/>
                <wp:effectExtent l="0" t="0" r="0"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2209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DD351" w14:textId="77777777" w:rsidR="00BB4D46" w:rsidRPr="00BB4D46" w:rsidRDefault="00B7221D" w:rsidP="00BB4D46">
                            <w:pPr>
                              <w:jc w:val="center"/>
                              <w:rPr>
                                <w:color w:val="000000"/>
                                <w:lang w:eastAsia="en-US"/>
                              </w:rPr>
                            </w:pPr>
                            <w:r>
                              <w:rPr>
                                <w:noProof/>
                                <w:color w:val="000000"/>
                                <w:lang w:eastAsia="en-US"/>
                              </w:rPr>
                              <w:drawing>
                                <wp:inline distT="0" distB="0" distL="0" distR="0" wp14:anchorId="4CD5FBAD" wp14:editId="4824E953">
                                  <wp:extent cx="3147060" cy="2095500"/>
                                  <wp:effectExtent l="0" t="0" r="0" b="0"/>
                                  <wp:docPr id="2" name="Picture 2" descr="How to measure amplit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measure amplitu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7060" cy="2095500"/>
                                          </a:xfrm>
                                          <a:prstGeom prst="rect">
                                            <a:avLst/>
                                          </a:prstGeom>
                                          <a:noFill/>
                                          <a:ln>
                                            <a:noFill/>
                                          </a:ln>
                                        </pic:spPr>
                                      </pic:pic>
                                    </a:graphicData>
                                  </a:graphic>
                                </wp:inline>
                              </w:drawing>
                            </w:r>
                          </w:p>
                          <w:p w14:paraId="70A0A16A" w14:textId="77777777" w:rsidR="00BB4D46" w:rsidRDefault="00BB4D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96FC87" id="_x0000_t202" coordsize="21600,21600" o:spt="202" path="m,l,21600r21600,l21600,xe">
                <v:stroke joinstyle="miter"/>
                <v:path gradientshapeok="t" o:connecttype="rect"/>
              </v:shapetype>
              <v:shape id="Text Box 2" o:spid="_x0000_s1026" type="#_x0000_t202" style="position:absolute;margin-left:232.2pt;margin-top:2.45pt;width:262.8pt;height:1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LYn9AEAAMsDAAAOAAAAZHJzL2Uyb0RvYy54bWysU8tu2zAQvBfoPxC815IfeQmWg9SBiwJp&#10;WiDtB1AUJRGluOyStpR+fZeU4xjpragOBJdLzu7Mjta3Y2/YQaHXYEs+n+WcKSuh1rYt+Y/vuw/X&#10;nPkgbC0MWFXyZ+X57eb9u/XgCrWADkytkBGI9cXgSt6F4Ios87JTvfAzcMpSsgHsRaAQ26xGMRB6&#10;b7JFnl9mA2DtEKTynk7vpyTfJPymUTJ8bRqvAjMlp95CWjGtVVyzzVoULQrXaXlsQ/xDF73Qloqe&#10;oO5FEGyP+i+oXksED02YSegzaBotVeJAbOb5GzZPnXAqcSFxvDvJ5P8frHw8PLlvyML4EUYaYCLh&#10;3QPIn55Z2HbCtuoOEYZOiZoKz6Nk2eB8cXwapfaFjyDV8AVqGrLYB0hAY4N9VIV4MkKnATyfRFdj&#10;YJIOl8vl1cUlpSTlFov85jpPY8lE8fLcoQ+fFPQsbkqONNUELw4PPsR2RPFyJVbzYHS908akANtq&#10;a5AdBDlgl77E4M01Y+NlC/HZhBhPEs9IbSIZxmqkZORbQf1MjBEmR9EfQJsO8DdnA7mp5P7XXqDi&#10;zHy2pNrNfLWK9kvB6uJqQQGeZ6rzjLCSoEoeOJu22zBZdu9Qtx1VmuZk4Y6UbnTS4LWrY9/kmCTN&#10;0d3RkudxuvX6D27+AAAA//8DAFBLAwQUAAYACAAAACEAtLCnPN4AAAAJAQAADwAAAGRycy9kb3du&#10;cmV2LnhtbEyPwU7DMBBE70j8g7VIXBB1KGmKQ5wKkIq4tvQDnHibRMTrKHab9O/ZnuC2oxnNvik2&#10;s+vFGcfQedLwtEhAINXedtRoOHxvH19AhGjImt4TarhggE15e1OY3PqJdnjex0ZwCYXcaGhjHHIp&#10;Q92iM2HhByT2jn50JrIcG2lHM3G56+UySTLpTEf8oTUDfrRY/+xPTsPxa3pYqan6jIf1Ls3eTbeu&#10;/EXr+7v57RVExDn+heGKz+hQMlPlT2SD6DWkWZpylA8Fgn2lEt5WaXheLRXIspD/F5S/AAAA//8D&#10;AFBLAQItABQABgAIAAAAIQC2gziS/gAAAOEBAAATAAAAAAAAAAAAAAAAAAAAAABbQ29udGVudF9U&#10;eXBlc10ueG1sUEsBAi0AFAAGAAgAAAAhADj9If/WAAAAlAEAAAsAAAAAAAAAAAAAAAAALwEAAF9y&#10;ZWxzLy5yZWxzUEsBAi0AFAAGAAgAAAAhABNwtif0AQAAywMAAA4AAAAAAAAAAAAAAAAALgIAAGRy&#10;cy9lMm9Eb2MueG1sUEsBAi0AFAAGAAgAAAAhALSwpzzeAAAACQEAAA8AAAAAAAAAAAAAAAAATgQA&#10;AGRycy9kb3ducmV2LnhtbFBLBQYAAAAABAAEAPMAAABZBQAAAAA=&#10;" stroked="f">
                <v:textbox>
                  <w:txbxContent>
                    <w:p w14:paraId="3CFDD351" w14:textId="77777777" w:rsidR="00BB4D46" w:rsidRPr="00BB4D46" w:rsidRDefault="00B7221D" w:rsidP="00BB4D46">
                      <w:pPr>
                        <w:jc w:val="center"/>
                        <w:rPr>
                          <w:color w:val="000000"/>
                          <w:lang w:eastAsia="en-US"/>
                        </w:rPr>
                      </w:pPr>
                      <w:r>
                        <w:rPr>
                          <w:noProof/>
                          <w:color w:val="000000"/>
                          <w:lang w:eastAsia="en-US"/>
                        </w:rPr>
                        <w:drawing>
                          <wp:inline distT="0" distB="0" distL="0" distR="0" wp14:anchorId="4CD5FBAD" wp14:editId="4824E953">
                            <wp:extent cx="3147060" cy="2095500"/>
                            <wp:effectExtent l="0" t="0" r="0" b="0"/>
                            <wp:docPr id="2" name="Picture 2" descr="How to measure amplit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measure amplitu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7060" cy="2095500"/>
                                    </a:xfrm>
                                    <a:prstGeom prst="rect">
                                      <a:avLst/>
                                    </a:prstGeom>
                                    <a:noFill/>
                                    <a:ln>
                                      <a:noFill/>
                                    </a:ln>
                                  </pic:spPr>
                                </pic:pic>
                              </a:graphicData>
                            </a:graphic>
                          </wp:inline>
                        </w:drawing>
                      </w:r>
                    </w:p>
                    <w:p w14:paraId="70A0A16A" w14:textId="77777777" w:rsidR="00BB4D46" w:rsidRDefault="00BB4D46"/>
                  </w:txbxContent>
                </v:textbox>
              </v:shape>
            </w:pict>
          </mc:Fallback>
        </mc:AlternateContent>
      </w:r>
      <w:r w:rsidR="00BB4D46" w:rsidRPr="00BB4D46">
        <w:rPr>
          <w:color w:val="000000"/>
          <w:lang w:eastAsia="en-US"/>
        </w:rPr>
        <w:t>The Richter magnitude determination is based on measurements made on seis</w:t>
      </w:r>
      <w:r w:rsidR="00170D8B">
        <w:rPr>
          <w:color w:val="000000"/>
          <w:lang w:eastAsia="en-US"/>
        </w:rPr>
        <w:t>m</w:t>
      </w:r>
      <w:r w:rsidR="00BB4D46" w:rsidRPr="00BB4D46">
        <w:rPr>
          <w:color w:val="000000"/>
          <w:lang w:eastAsia="en-US"/>
        </w:rPr>
        <w:t xml:space="preserve">ograms. Two measurements are needed: the </w:t>
      </w:r>
      <w:r w:rsidR="00E07FDD">
        <w:rPr>
          <w:b/>
          <w:bCs/>
          <w:color w:val="000000"/>
          <w:lang w:eastAsia="en-US"/>
        </w:rPr>
        <w:t>_____</w:t>
      </w:r>
      <w:r w:rsidR="00BB4D46" w:rsidRPr="00BB4D46">
        <w:rPr>
          <w:b/>
          <w:bCs/>
          <w:color w:val="000000"/>
          <w:lang w:eastAsia="en-US"/>
        </w:rPr>
        <w:t xml:space="preserve"> interval and the Maximum </w:t>
      </w:r>
      <w:r w:rsidR="00E07FDD">
        <w:rPr>
          <w:b/>
          <w:bCs/>
          <w:color w:val="000000"/>
          <w:lang w:eastAsia="en-US"/>
        </w:rPr>
        <w:t>______</w:t>
      </w:r>
      <w:r w:rsidR="00BB4D46" w:rsidRPr="00BB4D46">
        <w:rPr>
          <w:b/>
          <w:bCs/>
          <w:color w:val="000000"/>
          <w:lang w:eastAsia="en-US"/>
        </w:rPr>
        <w:t xml:space="preserve"> of the Seismic waves</w:t>
      </w:r>
      <w:r w:rsidR="00BB4D46" w:rsidRPr="00BB4D46">
        <w:rPr>
          <w:color w:val="000000"/>
          <w:lang w:eastAsia="en-US"/>
        </w:rPr>
        <w:t>. You already know how to measure the S-P interval.</w:t>
      </w:r>
    </w:p>
    <w:p w14:paraId="545807E2" w14:textId="465351DB" w:rsidR="00BB4D46" w:rsidRPr="00BB4D46" w:rsidRDefault="00BB4D46" w:rsidP="00886B91">
      <w:pPr>
        <w:suppressAutoHyphens w:val="0"/>
        <w:spacing w:before="100" w:beforeAutospacing="1" w:after="100" w:afterAutospacing="1"/>
        <w:ind w:right="4680"/>
        <w:rPr>
          <w:color w:val="000000"/>
          <w:lang w:eastAsia="en-US"/>
        </w:rPr>
      </w:pPr>
      <w:r w:rsidRPr="00BB4D46">
        <w:rPr>
          <w:color w:val="000000"/>
          <w:lang w:eastAsia="en-US"/>
        </w:rPr>
        <w:t>The following illustration shows how to make the measurement of the S wave's maximum amplitude. The blue horizontal grid lines are spaced at 10</w:t>
      </w:r>
      <w:r w:rsidR="00170D8B">
        <w:rPr>
          <w:color w:val="000000"/>
          <w:lang w:eastAsia="en-US"/>
        </w:rPr>
        <w:t>-</w:t>
      </w:r>
      <w:r w:rsidRPr="00BB4D46">
        <w:rPr>
          <w:color w:val="000000"/>
          <w:lang w:eastAsia="en-US"/>
        </w:rPr>
        <w:t>millimeter intervals. In this example the maximum amplitude is about 185 mm.</w:t>
      </w:r>
    </w:p>
    <w:p w14:paraId="503347A9" w14:textId="77777777" w:rsidR="00B27A24" w:rsidRDefault="00B27A24" w:rsidP="00B27A24">
      <w:pPr>
        <w:pStyle w:val="Heading3"/>
        <w:jc w:val="center"/>
      </w:pPr>
      <w:r>
        <w:t>The Richter Nomogram</w:t>
      </w:r>
    </w:p>
    <w:p w14:paraId="5A510113" w14:textId="2C5A1E41" w:rsidR="00B27A24" w:rsidRPr="00B27A24" w:rsidRDefault="00B7221D" w:rsidP="00B27A24">
      <w:pPr>
        <w:suppressAutoHyphens w:val="0"/>
        <w:spacing w:before="100" w:beforeAutospacing="1" w:after="100" w:afterAutospacing="1"/>
        <w:ind w:left="5130"/>
        <w:rPr>
          <w:color w:val="000000"/>
          <w:lang w:eastAsia="en-US"/>
        </w:rPr>
      </w:pPr>
      <w:r>
        <w:rPr>
          <w:noProof/>
        </w:rPr>
        <mc:AlternateContent>
          <mc:Choice Requires="wps">
            <w:drawing>
              <wp:anchor distT="0" distB="0" distL="114300" distR="114300" simplePos="0" relativeHeight="251657216" behindDoc="0" locked="0" layoutInCell="1" allowOverlap="1" wp14:anchorId="135C8501" wp14:editId="5F672DDF">
                <wp:simplePos x="0" y="0"/>
                <wp:positionH relativeFrom="column">
                  <wp:posOffset>2540</wp:posOffset>
                </wp:positionH>
                <wp:positionV relativeFrom="paragraph">
                  <wp:posOffset>369570</wp:posOffset>
                </wp:positionV>
                <wp:extent cx="3178810" cy="3719830"/>
                <wp:effectExtent l="254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3719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84026B" w14:textId="77777777" w:rsidR="00B27A24" w:rsidRPr="00B27A24" w:rsidRDefault="00B7221D" w:rsidP="00B27A24">
                            <w:pPr>
                              <w:jc w:val="center"/>
                              <w:rPr>
                                <w:color w:val="000000"/>
                                <w:lang w:eastAsia="en-US"/>
                              </w:rPr>
                            </w:pPr>
                            <w:r>
                              <w:rPr>
                                <w:noProof/>
                                <w:color w:val="000000"/>
                                <w:lang w:eastAsia="en-US"/>
                              </w:rPr>
                              <w:drawing>
                                <wp:inline distT="0" distB="0" distL="0" distR="0" wp14:anchorId="4B17E7F3" wp14:editId="6F2A2419">
                                  <wp:extent cx="2903220" cy="3512820"/>
                                  <wp:effectExtent l="0" t="0" r="0" b="0"/>
                                  <wp:docPr id="3" name="Picture 3" descr="Nom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mo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3220" cy="3512820"/>
                                          </a:xfrm>
                                          <a:prstGeom prst="rect">
                                            <a:avLst/>
                                          </a:prstGeom>
                                          <a:noFill/>
                                          <a:ln>
                                            <a:noFill/>
                                          </a:ln>
                                        </pic:spPr>
                                      </pic:pic>
                                    </a:graphicData>
                                  </a:graphic>
                                </wp:inline>
                              </w:drawing>
                            </w:r>
                          </w:p>
                          <w:p w14:paraId="205DA93A" w14:textId="77777777" w:rsidR="00B27A24" w:rsidRDefault="00B27A2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5C8501" id="Text Box 8" o:spid="_x0000_s1027" type="#_x0000_t202" style="position:absolute;left:0;text-align:left;margin-left:.2pt;margin-top:29.1pt;width:250.3pt;height:29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eM59wEAANIDAAAOAAAAZHJzL2Uyb0RvYy54bWysU8GO0zAQvSPxD5bvNE1baDdqulq6KkJa&#10;FqSFD3AcJ7FIPGbsNilfz9jJdqvlhsjB8njsN/PevGxvh65lJ4VOg8l5OptzpoyEUps65z++H95t&#10;OHNemFK0YFTOz8rx293bN9veZmoBDbSlQkYgxmW9zXnjvc2SxMlGdcLNwCpDyQqwE55CrJMSRU/o&#10;XZss5vMPSQ9YWgSpnKPT+zHJdxG/qpT0X6vKKc/anFNvPq4Y1yKsyW4rshqFbbSc2hD/0EUntKGi&#10;F6h74QU7ov4LqtMSwUHlZxK6BKpKSxU5EJt0/orNUyOsilxIHGcvMrn/BysfT0/2GzI/fISBBhhJ&#10;OPsA8qdjBvaNMLW6Q4S+UaKkwmmQLOmty6anQWqXuQBS9F+gpCGLo4cINFTYBVWIJyN0GsD5Iroa&#10;PJN0uEzXm01KKUm55Tq92SzjWBKRPT+36PwnBR0Lm5wjTTXCi9OD86EdkT1fCdUctLo86LaNAdbF&#10;vkV2EuSAQ/wig1fXWhMuGwjPRsRwEnkGaiNJPxQD0+UkQqBdQHkm4gijsehHoE0D+JuznkyVc/fr&#10;KFBx1n42JN5NuloFF8Zg9X69oACvM8V1RhhJUDn3nI3bvR+de7So64YqjeMycEeCVzpK8dLV1D4Z&#10;Jyo0mTw48zqOt15+xd0fAAAA//8DAFBLAwQUAAYACAAAACEAefdKfdwAAAAHAQAADwAAAGRycy9k&#10;b3ducmV2LnhtbEyPwU7DMBBE70j8g7VIXBC1WyVpCdlUUAnEtaUfsIndJCK2o9ht0r/vcoLjaEYz&#10;b4rtbHtxMWPovENYLhQI42qvO9cgHL8/njcgQiSnqffOIFxNgG15f1dQrv3k9uZyiI3gEhdyQmhj&#10;HHIpQ90aS2HhB+PYO/nRUmQ5NlKPNHG57eVKqUxa6hwvtDSYXWvqn8PZIpy+pqf0Zao+43G9T7J3&#10;6taVvyI+PsxvryCimeNfGH7xGR1KZqr82ekgeoSEcwjpZgWC3VQt+VmFkCWJAlkW8j9/eQMAAP//&#10;AwBQSwECLQAUAAYACAAAACEAtoM4kv4AAADhAQAAEwAAAAAAAAAAAAAAAAAAAAAAW0NvbnRlbnRf&#10;VHlwZXNdLnhtbFBLAQItABQABgAIAAAAIQA4/SH/1gAAAJQBAAALAAAAAAAAAAAAAAAAAC8BAABf&#10;cmVscy8ucmVsc1BLAQItABQABgAIAAAAIQAH8eM59wEAANIDAAAOAAAAAAAAAAAAAAAAAC4CAABk&#10;cnMvZTJvRG9jLnhtbFBLAQItABQABgAIAAAAIQB590p93AAAAAcBAAAPAAAAAAAAAAAAAAAAAFEE&#10;AABkcnMvZG93bnJldi54bWxQSwUGAAAAAAQABADzAAAAWgUAAAAA&#10;" stroked="f">
                <v:textbox>
                  <w:txbxContent>
                    <w:p w14:paraId="6184026B" w14:textId="77777777" w:rsidR="00B27A24" w:rsidRPr="00B27A24" w:rsidRDefault="00B7221D" w:rsidP="00B27A24">
                      <w:pPr>
                        <w:jc w:val="center"/>
                        <w:rPr>
                          <w:color w:val="000000"/>
                          <w:lang w:eastAsia="en-US"/>
                        </w:rPr>
                      </w:pPr>
                      <w:r>
                        <w:rPr>
                          <w:noProof/>
                          <w:color w:val="000000"/>
                          <w:lang w:eastAsia="en-US"/>
                        </w:rPr>
                        <w:drawing>
                          <wp:inline distT="0" distB="0" distL="0" distR="0" wp14:anchorId="4B17E7F3" wp14:editId="6F2A2419">
                            <wp:extent cx="2903220" cy="3512820"/>
                            <wp:effectExtent l="0" t="0" r="0" b="0"/>
                            <wp:docPr id="3" name="Picture 3" descr="Nom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mo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3220" cy="3512820"/>
                                    </a:xfrm>
                                    <a:prstGeom prst="rect">
                                      <a:avLst/>
                                    </a:prstGeom>
                                    <a:noFill/>
                                    <a:ln>
                                      <a:noFill/>
                                    </a:ln>
                                  </pic:spPr>
                                </pic:pic>
                              </a:graphicData>
                            </a:graphic>
                          </wp:inline>
                        </w:drawing>
                      </w:r>
                    </w:p>
                    <w:p w14:paraId="205DA93A" w14:textId="77777777" w:rsidR="00B27A24" w:rsidRDefault="00B27A24"/>
                  </w:txbxContent>
                </v:textbox>
              </v:shape>
            </w:pict>
          </mc:Fallback>
        </mc:AlternateContent>
      </w:r>
      <w:r w:rsidR="00B27A24" w:rsidRPr="00B27A24">
        <w:rPr>
          <w:color w:val="000000"/>
          <w:lang w:eastAsia="en-US"/>
        </w:rPr>
        <w:t xml:space="preserve">Although the relationship between Richter magnitude and the measured amplitude and S-P interval is complex, a graphical device (a </w:t>
      </w:r>
      <w:r w:rsidR="00170D8B">
        <w:rPr>
          <w:b/>
          <w:bCs/>
          <w:color w:val="000000"/>
          <w:lang w:eastAsia="en-US"/>
        </w:rPr>
        <w:t>_____</w:t>
      </w:r>
      <w:r w:rsidR="00B27A24" w:rsidRPr="00B27A24">
        <w:rPr>
          <w:color w:val="000000"/>
          <w:lang w:eastAsia="en-US"/>
        </w:rPr>
        <w:t>) can be used to simplify the process and to estimate magnitude from distance and amplitude.</w:t>
      </w:r>
    </w:p>
    <w:p w14:paraId="70A31835" w14:textId="7FED8E88" w:rsidR="00B27A24" w:rsidRPr="00B27A24" w:rsidRDefault="00B27A24" w:rsidP="00B27A24">
      <w:pPr>
        <w:suppressAutoHyphens w:val="0"/>
        <w:spacing w:before="100" w:beforeAutospacing="1" w:after="100" w:afterAutospacing="1"/>
        <w:ind w:left="5130"/>
        <w:rPr>
          <w:color w:val="000000"/>
          <w:lang w:eastAsia="en-US"/>
        </w:rPr>
      </w:pPr>
      <w:r w:rsidRPr="00B27A24">
        <w:rPr>
          <w:color w:val="000000"/>
          <w:lang w:eastAsia="en-US"/>
        </w:rPr>
        <w:t>In the diagram below the dotted line represents the "</w:t>
      </w:r>
      <w:r w:rsidR="00170D8B">
        <w:rPr>
          <w:b/>
          <w:bCs/>
          <w:color w:val="000000"/>
          <w:lang w:eastAsia="en-US"/>
        </w:rPr>
        <w:t>_____</w:t>
      </w:r>
      <w:r w:rsidR="00170D8B" w:rsidRPr="00BB4D46">
        <w:rPr>
          <w:b/>
          <w:bCs/>
          <w:color w:val="000000"/>
          <w:lang w:eastAsia="en-US"/>
        </w:rPr>
        <w:t xml:space="preserve"> </w:t>
      </w:r>
      <w:r w:rsidRPr="00B27A24">
        <w:rPr>
          <w:color w:val="000000"/>
          <w:lang w:eastAsia="en-US"/>
        </w:rPr>
        <w:t xml:space="preserve">" Richter earthquake. This standard earthquake is </w:t>
      </w:r>
      <w:r w:rsidR="00E07FDD">
        <w:rPr>
          <w:color w:val="000000"/>
          <w:lang w:eastAsia="en-US"/>
        </w:rPr>
        <w:t>____</w:t>
      </w:r>
      <w:r w:rsidRPr="00B27A24">
        <w:rPr>
          <w:color w:val="000000"/>
          <w:lang w:eastAsia="en-US"/>
        </w:rPr>
        <w:t xml:space="preserve"> km away and produces </w:t>
      </w:r>
      <w:r w:rsidR="00E07FDD">
        <w:rPr>
          <w:color w:val="000000"/>
          <w:lang w:eastAsia="en-US"/>
        </w:rPr>
        <w:t>___</w:t>
      </w:r>
      <w:r w:rsidRPr="00B27A24">
        <w:rPr>
          <w:color w:val="000000"/>
          <w:lang w:eastAsia="en-US"/>
        </w:rPr>
        <w:t xml:space="preserve"> mm of amplitude on the seismogram. It is assigned a magnitude of </w:t>
      </w:r>
      <w:r w:rsidR="00E07FDD">
        <w:rPr>
          <w:color w:val="000000"/>
          <w:lang w:eastAsia="en-US"/>
        </w:rPr>
        <w:t>___</w:t>
      </w:r>
      <w:r w:rsidRPr="00B27A24">
        <w:rPr>
          <w:color w:val="000000"/>
          <w:lang w:eastAsia="en-US"/>
        </w:rPr>
        <w:t>. Other earthquakes can then be referenced to this standard.</w:t>
      </w:r>
    </w:p>
    <w:p w14:paraId="3BE48F15" w14:textId="191FA08B" w:rsidR="00B27A24" w:rsidRPr="00B27A24" w:rsidRDefault="00B27A24" w:rsidP="00B27A24">
      <w:pPr>
        <w:suppressAutoHyphens w:val="0"/>
        <w:spacing w:before="100" w:beforeAutospacing="1" w:after="100" w:afterAutospacing="1"/>
        <w:ind w:left="5130"/>
        <w:rPr>
          <w:color w:val="000000"/>
          <w:lang w:eastAsia="en-US"/>
        </w:rPr>
      </w:pPr>
      <w:r w:rsidRPr="00B27A24">
        <w:rPr>
          <w:color w:val="000000"/>
          <w:lang w:eastAsia="en-US"/>
        </w:rPr>
        <w:t>Note that a 100 km-away earthquake of magnitude 4 would produce 10 mm of amplitude and a magnitude 5 would produce 100 mm of amplitude: 1, 10 and 100 are all powers of 10 and this is why the Richter Scale is said to be "</w:t>
      </w:r>
      <w:r w:rsidR="00170D8B">
        <w:rPr>
          <w:b/>
          <w:bCs/>
          <w:color w:val="000000"/>
          <w:lang w:eastAsia="en-US"/>
        </w:rPr>
        <w:t>_____</w:t>
      </w:r>
      <w:r w:rsidRPr="00B27A24">
        <w:rPr>
          <w:color w:val="000000"/>
          <w:lang w:eastAsia="en-US"/>
        </w:rPr>
        <w:t xml:space="preserve">." A change of one unit in magnitude (say from 4 to 5) increases the maximum amplitude by a factor of </w:t>
      </w:r>
      <w:r w:rsidR="00E07FDD">
        <w:rPr>
          <w:color w:val="000000"/>
          <w:lang w:eastAsia="en-US"/>
        </w:rPr>
        <w:t>___</w:t>
      </w:r>
      <w:r w:rsidRPr="00B27A24">
        <w:rPr>
          <w:color w:val="000000"/>
          <w:lang w:eastAsia="en-US"/>
        </w:rPr>
        <w:t>.</w:t>
      </w:r>
    </w:p>
    <w:p w14:paraId="4A51ECC6" w14:textId="77777777" w:rsidR="00BB4D46" w:rsidRDefault="00BB4D46" w:rsidP="00B647F0"/>
    <w:p w14:paraId="43F54118" w14:textId="77777777" w:rsidR="002D634E" w:rsidRDefault="002D634E" w:rsidP="00B647F0"/>
    <w:p w14:paraId="32CF1567" w14:textId="77777777" w:rsidR="00662BDD" w:rsidRDefault="00662BDD" w:rsidP="00B647F0"/>
    <w:p w14:paraId="4D74E888" w14:textId="77777777" w:rsidR="00662BDD" w:rsidRDefault="00662BDD" w:rsidP="00B647F0"/>
    <w:p w14:paraId="19099AA0" w14:textId="77777777" w:rsidR="00662BDD" w:rsidRDefault="00662BDD" w:rsidP="00B647F0"/>
    <w:p w14:paraId="207DB136" w14:textId="77777777" w:rsidR="00523CC4" w:rsidRDefault="00523CC4">
      <w:pPr>
        <w:suppressAutoHyphens w:val="0"/>
        <w:rPr>
          <w:sz w:val="40"/>
          <w:szCs w:val="40"/>
        </w:rPr>
      </w:pPr>
      <w:r>
        <w:rPr>
          <w:sz w:val="40"/>
          <w:szCs w:val="40"/>
        </w:rPr>
        <w:br w:type="page"/>
      </w:r>
    </w:p>
    <w:p w14:paraId="11042A3B" w14:textId="77777777" w:rsidR="00662BDD" w:rsidRPr="00882E83" w:rsidRDefault="00882E83" w:rsidP="00882E83">
      <w:pPr>
        <w:jc w:val="center"/>
        <w:rPr>
          <w:sz w:val="40"/>
          <w:szCs w:val="40"/>
        </w:rPr>
      </w:pPr>
      <w:r w:rsidRPr="00882E83">
        <w:rPr>
          <w:sz w:val="40"/>
          <w:szCs w:val="40"/>
        </w:rPr>
        <w:lastRenderedPageBreak/>
        <w:t>ANSWERS</w:t>
      </w:r>
    </w:p>
    <w:p w14:paraId="67D4C317" w14:textId="77777777" w:rsidR="00882E83" w:rsidRPr="006B076B" w:rsidRDefault="00882E83" w:rsidP="00882E83">
      <w:pPr>
        <w:pStyle w:val="Heading4"/>
        <w:jc w:val="left"/>
        <w:rPr>
          <w:b/>
          <w:sz w:val="24"/>
        </w:rPr>
      </w:pPr>
      <w:r w:rsidRPr="006B076B">
        <w:rPr>
          <w:b/>
          <w:sz w:val="24"/>
        </w:rPr>
        <w:t xml:space="preserve">What's an </w:t>
      </w:r>
      <w:r w:rsidR="00902F0A">
        <w:rPr>
          <w:b/>
          <w:sz w:val="24"/>
        </w:rPr>
        <w:t>E</w:t>
      </w:r>
      <w:r w:rsidRPr="006B076B">
        <w:rPr>
          <w:b/>
          <w:sz w:val="24"/>
        </w:rPr>
        <w:t>arthquake?</w:t>
      </w:r>
    </w:p>
    <w:p w14:paraId="684D4942" w14:textId="77777777" w:rsidR="00882E83" w:rsidRPr="006B076B" w:rsidRDefault="00882E83" w:rsidP="00882E83">
      <w:pPr>
        <w:rPr>
          <w:sz w:val="16"/>
          <w:szCs w:val="16"/>
        </w:rPr>
      </w:pPr>
    </w:p>
    <w:p w14:paraId="78004523" w14:textId="77777777" w:rsidR="00882E83" w:rsidRDefault="00882E83" w:rsidP="00882E83">
      <w:r>
        <w:t xml:space="preserve">Earthquakes occur because of a sudden release of stored energy. This energy has built up over long periods of time as a result of tectonic forces within the earth. Most earthquakes take place along faults in the upper 25 miles of the earth's surface when one side rapidly moves relative to the other side of the fault. This sudden motion causes shock waves (seismic waves) to radiate from their point of origin called the </w:t>
      </w:r>
      <w:r>
        <w:rPr>
          <w:b/>
          <w:bCs/>
        </w:rPr>
        <w:t>focus</w:t>
      </w:r>
      <w:r>
        <w:t xml:space="preserve"> and travel through the earth. It is these seismic waves that can produce ground motion which people call an earthquake. Each year there are thousands of earthquakes that can be felt by people and over one million that are strong enough to be recorded by instruments. Strong seismic waves can cause great local damage and they can travel large distances. But even weaker seismic waves can travel far and can be detected by sensitive scientific instruments called </w:t>
      </w:r>
      <w:r>
        <w:rPr>
          <w:b/>
          <w:bCs/>
        </w:rPr>
        <w:t>seismographs</w:t>
      </w:r>
      <w:r>
        <w:t xml:space="preserve">. </w:t>
      </w:r>
    </w:p>
    <w:p w14:paraId="3D693997" w14:textId="77777777" w:rsidR="00882E83" w:rsidRDefault="00882E83" w:rsidP="00882E83">
      <w:pPr>
        <w:pStyle w:val="Heading4"/>
        <w:rPr>
          <w:sz w:val="32"/>
          <w:szCs w:val="32"/>
        </w:rPr>
      </w:pPr>
    </w:p>
    <w:p w14:paraId="08D322A9" w14:textId="77777777" w:rsidR="00882E83" w:rsidRPr="006B076B" w:rsidRDefault="00882E83" w:rsidP="00882E83">
      <w:pPr>
        <w:pStyle w:val="Heading4"/>
        <w:jc w:val="left"/>
        <w:rPr>
          <w:b/>
          <w:sz w:val="24"/>
        </w:rPr>
      </w:pPr>
      <w:r w:rsidRPr="006B076B">
        <w:rPr>
          <w:b/>
          <w:sz w:val="24"/>
        </w:rPr>
        <w:t xml:space="preserve">What are </w:t>
      </w:r>
      <w:r w:rsidR="00902F0A">
        <w:rPr>
          <w:b/>
          <w:sz w:val="24"/>
        </w:rPr>
        <w:t>E</w:t>
      </w:r>
      <w:r w:rsidRPr="006B076B">
        <w:rPr>
          <w:b/>
          <w:sz w:val="24"/>
        </w:rPr>
        <w:t>arthquake (Seismic) Waves?</w:t>
      </w:r>
    </w:p>
    <w:p w14:paraId="26E567D7" w14:textId="77777777" w:rsidR="00882E83" w:rsidRPr="006B076B" w:rsidRDefault="00882E83" w:rsidP="00882E83">
      <w:pPr>
        <w:rPr>
          <w:sz w:val="16"/>
          <w:szCs w:val="16"/>
        </w:rPr>
      </w:pPr>
    </w:p>
    <w:p w14:paraId="49CD70A8" w14:textId="77777777" w:rsidR="00882E83" w:rsidRDefault="00882E83" w:rsidP="00882E83">
      <w:r>
        <w:t xml:space="preserve">A seismic wave is simply a means of transferring energy from one spot to another within the earth. Although seismologists recognize different types of waves, we are interested in only two types: P (primary) waves, which are similar to sound waves, and S (secondary) waves, which are a kind of shear wave. Within the earth, P waves can travel through solids and liquids, whereas S waves can only travel through solids. </w:t>
      </w:r>
    </w:p>
    <w:p w14:paraId="6967B6CB" w14:textId="77777777" w:rsidR="00882E83" w:rsidRDefault="00882E83" w:rsidP="00882E83">
      <w:pPr>
        <w:pStyle w:val="NormalWeb"/>
        <w:spacing w:before="0" w:beforeAutospacing="0" w:after="0" w:afterAutospacing="0"/>
      </w:pPr>
      <w:r>
        <w:t xml:space="preserve">The speed of an earthquake wave is not constant but varies with many factors. Speed changes mostly with depth and rock type. P waves travel between 6 and 13 km/sec. S waves are slower and travel between 3.5 and 7.5 km/sec. </w:t>
      </w:r>
    </w:p>
    <w:p w14:paraId="4ADC7AD0" w14:textId="77777777" w:rsidR="00882E83" w:rsidRDefault="00882E83" w:rsidP="00882E83">
      <w:pPr>
        <w:pStyle w:val="NormalWeb"/>
        <w:spacing w:before="0" w:beforeAutospacing="0" w:after="0" w:afterAutospacing="0"/>
      </w:pPr>
    </w:p>
    <w:p w14:paraId="07605B14" w14:textId="77777777" w:rsidR="00882E83" w:rsidRPr="005274A8" w:rsidRDefault="00882E83" w:rsidP="00882E83">
      <w:pPr>
        <w:pStyle w:val="Heading4"/>
        <w:jc w:val="left"/>
        <w:rPr>
          <w:b/>
          <w:sz w:val="24"/>
        </w:rPr>
      </w:pPr>
      <w:r w:rsidRPr="005274A8">
        <w:rPr>
          <w:b/>
          <w:sz w:val="24"/>
        </w:rPr>
        <w:t>What's a Seismogram?</w:t>
      </w:r>
    </w:p>
    <w:tbl>
      <w:tblPr>
        <w:tblW w:w="5000" w:type="pct"/>
        <w:jc w:val="center"/>
        <w:tblCellSpacing w:w="22" w:type="dxa"/>
        <w:tblCellMar>
          <w:top w:w="75" w:type="dxa"/>
          <w:left w:w="75" w:type="dxa"/>
          <w:bottom w:w="75" w:type="dxa"/>
          <w:right w:w="75" w:type="dxa"/>
        </w:tblCellMar>
        <w:tblLook w:val="04A0" w:firstRow="1" w:lastRow="0" w:firstColumn="1" w:lastColumn="0" w:noHBand="0" w:noVBand="1"/>
      </w:tblPr>
      <w:tblGrid>
        <w:gridCol w:w="5234"/>
        <w:gridCol w:w="4126"/>
      </w:tblGrid>
      <w:tr w:rsidR="00882E83" w14:paraId="0FDABDB1" w14:textId="77777777" w:rsidTr="009330C4">
        <w:trPr>
          <w:trHeight w:val="4125"/>
          <w:tblCellSpacing w:w="22" w:type="dxa"/>
          <w:jc w:val="center"/>
        </w:trPr>
        <w:tc>
          <w:tcPr>
            <w:tcW w:w="2800" w:type="pct"/>
            <w:vAlign w:val="center"/>
            <w:hideMark/>
          </w:tcPr>
          <w:p w14:paraId="1692B5C1" w14:textId="77777777" w:rsidR="00882E83" w:rsidRDefault="00B7221D" w:rsidP="009330C4">
            <w:pPr>
              <w:jc w:val="center"/>
            </w:pPr>
            <w:r>
              <w:rPr>
                <w:noProof/>
              </w:rPr>
              <w:drawing>
                <wp:inline distT="0" distB="0" distL="0" distR="0" wp14:anchorId="1457B68B" wp14:editId="0402AB4C">
                  <wp:extent cx="3147060" cy="2095500"/>
                  <wp:effectExtent l="0" t="0" r="0" b="0"/>
                  <wp:docPr id="4" name="Picture 4" descr="SampleSeism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mpleSeismo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7060" cy="2095500"/>
                          </a:xfrm>
                          <a:prstGeom prst="rect">
                            <a:avLst/>
                          </a:prstGeom>
                          <a:noFill/>
                          <a:ln>
                            <a:noFill/>
                          </a:ln>
                        </pic:spPr>
                      </pic:pic>
                    </a:graphicData>
                  </a:graphic>
                </wp:inline>
              </w:drawing>
            </w:r>
          </w:p>
        </w:tc>
        <w:tc>
          <w:tcPr>
            <w:tcW w:w="2200" w:type="pct"/>
            <w:vAlign w:val="center"/>
            <w:hideMark/>
          </w:tcPr>
          <w:p w14:paraId="15537C64" w14:textId="77777777" w:rsidR="00882E83" w:rsidRDefault="00882E83" w:rsidP="009330C4">
            <w:r>
              <w:t xml:space="preserve">A highly simplified simulated recording of earthquake waves (a seismogram) can be seen to the left. Study this sample seismogram and be sure you can identify these parts: </w:t>
            </w:r>
          </w:p>
          <w:p w14:paraId="3ED7C28C" w14:textId="77777777" w:rsidR="00F576C1" w:rsidRPr="009C1F30" w:rsidRDefault="00F576C1" w:rsidP="00F576C1">
            <w:pPr>
              <w:suppressAutoHyphens w:val="0"/>
              <w:ind w:left="325"/>
              <w:rPr>
                <w:sz w:val="8"/>
                <w:szCs w:val="8"/>
              </w:rPr>
            </w:pPr>
          </w:p>
          <w:p w14:paraId="764F53DE" w14:textId="77777777" w:rsidR="00F576C1" w:rsidRDefault="00F576C1" w:rsidP="00F576C1">
            <w:pPr>
              <w:numPr>
                <w:ilvl w:val="0"/>
                <w:numId w:val="42"/>
              </w:numPr>
              <w:tabs>
                <w:tab w:val="clear" w:pos="720"/>
              </w:tabs>
              <w:suppressAutoHyphens w:val="0"/>
              <w:ind w:left="325" w:hanging="270"/>
            </w:pPr>
            <w:r>
              <w:t xml:space="preserve">P-waves and the P-wave arrival time </w:t>
            </w:r>
          </w:p>
          <w:p w14:paraId="5C5151C6" w14:textId="77777777" w:rsidR="00F576C1" w:rsidRPr="009C1F30" w:rsidRDefault="00F576C1" w:rsidP="00F576C1">
            <w:pPr>
              <w:suppressAutoHyphens w:val="0"/>
              <w:ind w:left="325"/>
              <w:rPr>
                <w:sz w:val="8"/>
                <w:szCs w:val="8"/>
              </w:rPr>
            </w:pPr>
          </w:p>
          <w:p w14:paraId="36BB08F3" w14:textId="77777777" w:rsidR="00F576C1" w:rsidRDefault="00F576C1" w:rsidP="00F576C1">
            <w:pPr>
              <w:numPr>
                <w:ilvl w:val="0"/>
                <w:numId w:val="42"/>
              </w:numPr>
              <w:tabs>
                <w:tab w:val="clear" w:pos="720"/>
              </w:tabs>
              <w:suppressAutoHyphens w:val="0"/>
              <w:ind w:left="325" w:hanging="270"/>
            </w:pPr>
            <w:r>
              <w:t xml:space="preserve">S-waves and the S-wave arrival time </w:t>
            </w:r>
          </w:p>
          <w:p w14:paraId="40531AF5" w14:textId="77777777" w:rsidR="00F576C1" w:rsidRPr="009C1F30" w:rsidRDefault="00F576C1" w:rsidP="00F576C1">
            <w:pPr>
              <w:suppressAutoHyphens w:val="0"/>
              <w:ind w:left="325"/>
              <w:rPr>
                <w:sz w:val="8"/>
                <w:szCs w:val="8"/>
              </w:rPr>
            </w:pPr>
          </w:p>
          <w:p w14:paraId="4F3E0A2F" w14:textId="77777777" w:rsidR="00F576C1" w:rsidRDefault="00F576C1" w:rsidP="00F576C1">
            <w:pPr>
              <w:numPr>
                <w:ilvl w:val="0"/>
                <w:numId w:val="42"/>
              </w:numPr>
              <w:tabs>
                <w:tab w:val="clear" w:pos="720"/>
              </w:tabs>
              <w:suppressAutoHyphens w:val="0"/>
              <w:ind w:left="325" w:hanging="270"/>
            </w:pPr>
            <w:r>
              <w:t xml:space="preserve">S-P interval (expressed in seconds) </w:t>
            </w:r>
          </w:p>
          <w:p w14:paraId="1A199D78" w14:textId="77777777" w:rsidR="00F576C1" w:rsidRPr="009C1F30" w:rsidRDefault="00F576C1" w:rsidP="00F576C1">
            <w:pPr>
              <w:suppressAutoHyphens w:val="0"/>
              <w:ind w:left="325"/>
              <w:rPr>
                <w:sz w:val="8"/>
                <w:szCs w:val="8"/>
              </w:rPr>
            </w:pPr>
          </w:p>
          <w:p w14:paraId="63BAC9C0" w14:textId="77777777" w:rsidR="00882E83" w:rsidRDefault="00F576C1" w:rsidP="00F576C1">
            <w:pPr>
              <w:numPr>
                <w:ilvl w:val="0"/>
                <w:numId w:val="42"/>
              </w:numPr>
              <w:tabs>
                <w:tab w:val="clear" w:pos="720"/>
                <w:tab w:val="num" w:pos="325"/>
              </w:tabs>
              <w:suppressAutoHyphens w:val="0"/>
              <w:ind w:left="325" w:hanging="270"/>
            </w:pPr>
            <w:r>
              <w:t>S-wave maximum amplitude (measured in mm)</w:t>
            </w:r>
          </w:p>
        </w:tc>
      </w:tr>
    </w:tbl>
    <w:p w14:paraId="55ABFB34" w14:textId="77777777" w:rsidR="00882E83" w:rsidRDefault="00882E83" w:rsidP="00882E83">
      <w:pPr>
        <w:pStyle w:val="NormalWeb"/>
        <w:spacing w:before="0" w:beforeAutospacing="0" w:after="0" w:afterAutospacing="0"/>
        <w:ind w:left="540"/>
      </w:pPr>
      <w:r>
        <w:rPr>
          <w:b/>
          <w:bCs/>
        </w:rPr>
        <w:t>Note:</w:t>
      </w:r>
      <w:r>
        <w:t xml:space="preserve"> This seismogram is a simulation. The actual records of earthquake waves are far more complicated than what is presented here. As P and S waves travel through the earth, they are reflected by various layers of the earth (such as the core- mantle boundary). This interaction produces additional seismic waves (phases) which will be detected by </w:t>
      </w:r>
      <w:r>
        <w:lastRenderedPageBreak/>
        <w:t>seismographs. Once you successfully complete this tutorial, you will be given links to some seismology labs, where you can see real seismograms.</w:t>
      </w:r>
    </w:p>
    <w:p w14:paraId="41D0D3CE" w14:textId="77777777" w:rsidR="00882E83" w:rsidRPr="00B97B01" w:rsidRDefault="00882E83" w:rsidP="00882E83">
      <w:pPr>
        <w:pStyle w:val="Heading4"/>
        <w:rPr>
          <w:sz w:val="24"/>
        </w:rPr>
      </w:pPr>
    </w:p>
    <w:p w14:paraId="035A5E7B" w14:textId="77777777" w:rsidR="00882E83" w:rsidRPr="00B97B01" w:rsidRDefault="00882E83" w:rsidP="00882E83">
      <w:pPr>
        <w:pStyle w:val="Heading4"/>
        <w:jc w:val="left"/>
        <w:rPr>
          <w:b/>
          <w:sz w:val="24"/>
        </w:rPr>
      </w:pPr>
      <w:r w:rsidRPr="00B97B01">
        <w:rPr>
          <w:b/>
          <w:sz w:val="24"/>
        </w:rPr>
        <w:t>How is an Earthquake's Epicenter Located?</w:t>
      </w:r>
    </w:p>
    <w:p w14:paraId="3CE74397" w14:textId="77777777" w:rsidR="00882E83" w:rsidRPr="00B97B01" w:rsidRDefault="00882E83" w:rsidP="00882E83">
      <w:pPr>
        <w:pStyle w:val="NormalWeb"/>
        <w:spacing w:before="0" w:beforeAutospacing="0" w:after="0" w:afterAutospacing="0"/>
        <w:rPr>
          <w:sz w:val="16"/>
          <w:szCs w:val="16"/>
        </w:rPr>
      </w:pPr>
    </w:p>
    <w:p w14:paraId="0F18C675" w14:textId="77777777" w:rsidR="00882E83" w:rsidRDefault="00882E83" w:rsidP="00882E83">
      <w:pPr>
        <w:pStyle w:val="NormalWeb"/>
        <w:spacing w:before="0" w:beforeAutospacing="0" w:after="0" w:afterAutospacing="0"/>
      </w:pPr>
      <w:r>
        <w:t xml:space="preserve">In order to locate the epicenter of an earthquake you will need to examine its seismograms as recorded by three different seismic stations. On each of these seismograms you will have to measure the S - P time interval (in seconds). (In the figure above, the S - P interval is about </w:t>
      </w:r>
      <w:r w:rsidR="00902F0A">
        <w:t>36</w:t>
      </w:r>
      <w:r>
        <w:t xml:space="preserve"> seconds. The vertical lines are placed at 2 second intervals.) The S - P time interval will then be used to determine the distance the waves have traveled from the origin to that station. </w:t>
      </w:r>
    </w:p>
    <w:p w14:paraId="44823EBC" w14:textId="77777777" w:rsidR="00882E83" w:rsidRDefault="00882E83" w:rsidP="00882E83">
      <w:pPr>
        <w:pStyle w:val="NormalWeb"/>
        <w:spacing w:before="0" w:beforeAutospacing="0" w:after="0" w:afterAutospacing="0"/>
      </w:pPr>
      <w:r>
        <w:t xml:space="preserve">The actual location of the earthquake's epicenter will be on the perimeter of a circle drawn around the recording station. The radius of this circle is the epicenter distance. One S - P measurement will produce one epicenter distance: the direction from which the waves came is unknown. Three stations are needed in order to "triangulate" the location. </w:t>
      </w:r>
    </w:p>
    <w:p w14:paraId="53AD9008" w14:textId="77777777" w:rsidR="00882E83" w:rsidRDefault="00882E83" w:rsidP="00882E83"/>
    <w:p w14:paraId="447B65A9" w14:textId="77777777" w:rsidR="00882E83" w:rsidRDefault="00882E83" w:rsidP="00882E83">
      <w:r>
        <w:t>Let’s Make An Earthquake Data Tables</w:t>
      </w:r>
    </w:p>
    <w:p w14:paraId="4CF7EDAB" w14:textId="77777777" w:rsidR="00882E83" w:rsidRDefault="00882E83" w:rsidP="00882E83"/>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060"/>
        <w:gridCol w:w="1530"/>
        <w:gridCol w:w="1350"/>
        <w:gridCol w:w="1350"/>
        <w:gridCol w:w="1260"/>
      </w:tblGrid>
      <w:tr w:rsidR="00882E83" w14:paraId="4103EFB4" w14:textId="77777777" w:rsidTr="009330C4">
        <w:trPr>
          <w:trHeight w:val="432"/>
        </w:trPr>
        <w:tc>
          <w:tcPr>
            <w:tcW w:w="4068" w:type="dxa"/>
            <w:gridSpan w:val="2"/>
            <w:shd w:val="clear" w:color="auto" w:fill="auto"/>
            <w:vAlign w:val="center"/>
          </w:tcPr>
          <w:p w14:paraId="5E659AD3" w14:textId="77777777" w:rsidR="00882E83" w:rsidRDefault="00882E83" w:rsidP="009330C4">
            <w:r>
              <w:t>Recording Station:  San Francisco</w:t>
            </w:r>
          </w:p>
        </w:tc>
        <w:tc>
          <w:tcPr>
            <w:tcW w:w="1530" w:type="dxa"/>
            <w:shd w:val="clear" w:color="auto" w:fill="auto"/>
            <w:vAlign w:val="center"/>
          </w:tcPr>
          <w:p w14:paraId="7AF18B75" w14:textId="77777777" w:rsidR="00882E83" w:rsidRDefault="00882E83" w:rsidP="009330C4">
            <w:pPr>
              <w:jc w:val="center"/>
            </w:pPr>
            <w:r>
              <w:t>S – P Interval</w:t>
            </w:r>
          </w:p>
        </w:tc>
        <w:tc>
          <w:tcPr>
            <w:tcW w:w="1350" w:type="dxa"/>
            <w:vAlign w:val="center"/>
          </w:tcPr>
          <w:p w14:paraId="1F7FFC8B" w14:textId="77777777" w:rsidR="00882E83" w:rsidRDefault="00882E83" w:rsidP="009330C4">
            <w:pPr>
              <w:jc w:val="center"/>
            </w:pPr>
            <w:r>
              <w:t>Distance</w:t>
            </w:r>
          </w:p>
        </w:tc>
        <w:tc>
          <w:tcPr>
            <w:tcW w:w="1350" w:type="dxa"/>
            <w:vAlign w:val="center"/>
          </w:tcPr>
          <w:p w14:paraId="0C082FD9" w14:textId="77777777" w:rsidR="00882E83" w:rsidRDefault="00882E83" w:rsidP="009330C4">
            <w:pPr>
              <w:jc w:val="center"/>
            </w:pPr>
            <w:r>
              <w:t>Amplitude</w:t>
            </w:r>
          </w:p>
        </w:tc>
        <w:tc>
          <w:tcPr>
            <w:tcW w:w="1260" w:type="dxa"/>
            <w:shd w:val="clear" w:color="auto" w:fill="auto"/>
            <w:vAlign w:val="center"/>
          </w:tcPr>
          <w:p w14:paraId="31205905" w14:textId="77777777" w:rsidR="00882E83" w:rsidRDefault="00882E83" w:rsidP="009330C4">
            <w:pPr>
              <w:jc w:val="center"/>
            </w:pPr>
            <w:r>
              <w:t>Magnitude</w:t>
            </w:r>
          </w:p>
        </w:tc>
      </w:tr>
      <w:tr w:rsidR="00882E83" w14:paraId="2B0A7801" w14:textId="77777777" w:rsidTr="009330C4">
        <w:trPr>
          <w:trHeight w:val="432"/>
        </w:trPr>
        <w:tc>
          <w:tcPr>
            <w:tcW w:w="1008" w:type="dxa"/>
            <w:shd w:val="clear" w:color="auto" w:fill="auto"/>
            <w:vAlign w:val="center"/>
          </w:tcPr>
          <w:p w14:paraId="4F0FB2E4" w14:textId="77777777" w:rsidR="00882E83" w:rsidRDefault="00882E83" w:rsidP="009330C4">
            <w:pPr>
              <w:jc w:val="center"/>
            </w:pPr>
            <w:r>
              <w:t>1</w:t>
            </w:r>
          </w:p>
        </w:tc>
        <w:tc>
          <w:tcPr>
            <w:tcW w:w="3060" w:type="dxa"/>
            <w:shd w:val="clear" w:color="auto" w:fill="auto"/>
            <w:vAlign w:val="center"/>
          </w:tcPr>
          <w:p w14:paraId="284EC140" w14:textId="77777777" w:rsidR="00882E83" w:rsidRDefault="00882E83" w:rsidP="009330C4">
            <w:pPr>
              <w:jc w:val="center"/>
            </w:pPr>
            <w:r>
              <w:t>Eureka, CA</w:t>
            </w:r>
          </w:p>
        </w:tc>
        <w:tc>
          <w:tcPr>
            <w:tcW w:w="1530" w:type="dxa"/>
            <w:vAlign w:val="center"/>
          </w:tcPr>
          <w:p w14:paraId="705887B8" w14:textId="77777777" w:rsidR="00882E83" w:rsidRDefault="008D03B8" w:rsidP="009330C4">
            <w:pPr>
              <w:jc w:val="center"/>
            </w:pPr>
            <w:r>
              <w:t>49</w:t>
            </w:r>
            <w:r w:rsidR="00882E83">
              <w:t xml:space="preserve"> sec</w:t>
            </w:r>
          </w:p>
        </w:tc>
        <w:tc>
          <w:tcPr>
            <w:tcW w:w="1350" w:type="dxa"/>
            <w:shd w:val="clear" w:color="auto" w:fill="auto"/>
            <w:vAlign w:val="center"/>
          </w:tcPr>
          <w:p w14:paraId="0F5B8506" w14:textId="77777777" w:rsidR="00882E83" w:rsidRDefault="00882E83" w:rsidP="009330C4">
            <w:pPr>
              <w:jc w:val="center"/>
            </w:pPr>
            <w:r>
              <w:t>4</w:t>
            </w:r>
            <w:r w:rsidR="0068092D">
              <w:t>78</w:t>
            </w:r>
            <w:r>
              <w:t xml:space="preserve"> km</w:t>
            </w:r>
          </w:p>
        </w:tc>
        <w:tc>
          <w:tcPr>
            <w:tcW w:w="1350" w:type="dxa"/>
            <w:vAlign w:val="center"/>
          </w:tcPr>
          <w:p w14:paraId="450AEF4D" w14:textId="77777777" w:rsidR="00882E83" w:rsidRDefault="00882E83" w:rsidP="009330C4">
            <w:pPr>
              <w:jc w:val="center"/>
            </w:pPr>
            <w:r>
              <w:t xml:space="preserve"> 285 mm</w:t>
            </w:r>
          </w:p>
        </w:tc>
        <w:tc>
          <w:tcPr>
            <w:tcW w:w="1260" w:type="dxa"/>
            <w:vMerge w:val="restart"/>
            <w:shd w:val="clear" w:color="auto" w:fill="auto"/>
            <w:vAlign w:val="center"/>
          </w:tcPr>
          <w:p w14:paraId="4F8B38AF" w14:textId="77777777" w:rsidR="00882E83" w:rsidRDefault="00882E83" w:rsidP="009330C4">
            <w:pPr>
              <w:jc w:val="center"/>
            </w:pPr>
            <w:r>
              <w:t>7.1</w:t>
            </w:r>
          </w:p>
        </w:tc>
      </w:tr>
      <w:tr w:rsidR="00882E83" w14:paraId="78809812" w14:textId="77777777" w:rsidTr="009330C4">
        <w:trPr>
          <w:trHeight w:val="432"/>
        </w:trPr>
        <w:tc>
          <w:tcPr>
            <w:tcW w:w="1008" w:type="dxa"/>
            <w:shd w:val="clear" w:color="auto" w:fill="auto"/>
            <w:vAlign w:val="center"/>
          </w:tcPr>
          <w:p w14:paraId="4BAA7D74" w14:textId="77777777" w:rsidR="00882E83" w:rsidRDefault="00882E83" w:rsidP="009330C4">
            <w:pPr>
              <w:jc w:val="center"/>
            </w:pPr>
            <w:r>
              <w:t>2</w:t>
            </w:r>
          </w:p>
        </w:tc>
        <w:tc>
          <w:tcPr>
            <w:tcW w:w="3060" w:type="dxa"/>
            <w:shd w:val="clear" w:color="auto" w:fill="auto"/>
            <w:vAlign w:val="center"/>
          </w:tcPr>
          <w:p w14:paraId="669BA2BB" w14:textId="77777777" w:rsidR="00882E83" w:rsidRDefault="00882E83" w:rsidP="009330C4">
            <w:pPr>
              <w:jc w:val="center"/>
            </w:pPr>
            <w:r>
              <w:t>Elko, NV</w:t>
            </w:r>
          </w:p>
        </w:tc>
        <w:tc>
          <w:tcPr>
            <w:tcW w:w="1530" w:type="dxa"/>
            <w:vAlign w:val="center"/>
          </w:tcPr>
          <w:p w14:paraId="7BBEC6BB" w14:textId="77777777" w:rsidR="00882E83" w:rsidRDefault="00882E83" w:rsidP="009330C4">
            <w:pPr>
              <w:jc w:val="center"/>
            </w:pPr>
            <w:r>
              <w:t xml:space="preserve">72 </w:t>
            </w:r>
            <w:r w:rsidRPr="006C21F0">
              <w:t>sec</w:t>
            </w:r>
          </w:p>
        </w:tc>
        <w:tc>
          <w:tcPr>
            <w:tcW w:w="1350" w:type="dxa"/>
            <w:shd w:val="clear" w:color="auto" w:fill="auto"/>
            <w:vAlign w:val="center"/>
          </w:tcPr>
          <w:p w14:paraId="60DAFC3A" w14:textId="77777777" w:rsidR="00882E83" w:rsidRDefault="0068092D" w:rsidP="009330C4">
            <w:pPr>
              <w:jc w:val="center"/>
            </w:pPr>
            <w:r>
              <w:t>702</w:t>
            </w:r>
            <w:r w:rsidR="00882E83">
              <w:t xml:space="preserve"> </w:t>
            </w:r>
            <w:r w:rsidR="00882E83" w:rsidRPr="007F216F">
              <w:t>km</w:t>
            </w:r>
          </w:p>
        </w:tc>
        <w:tc>
          <w:tcPr>
            <w:tcW w:w="1350" w:type="dxa"/>
            <w:vAlign w:val="center"/>
          </w:tcPr>
          <w:p w14:paraId="4C0B267E" w14:textId="77777777" w:rsidR="00882E83" w:rsidRDefault="00882E83" w:rsidP="009330C4">
            <w:pPr>
              <w:jc w:val="center"/>
            </w:pPr>
            <w:r>
              <w:t xml:space="preserve"> 60 mm</w:t>
            </w:r>
          </w:p>
        </w:tc>
        <w:tc>
          <w:tcPr>
            <w:tcW w:w="1260" w:type="dxa"/>
            <w:vMerge/>
            <w:shd w:val="clear" w:color="auto" w:fill="auto"/>
            <w:vAlign w:val="center"/>
          </w:tcPr>
          <w:p w14:paraId="62D09F6A" w14:textId="77777777" w:rsidR="00882E83" w:rsidRDefault="00882E83" w:rsidP="009330C4">
            <w:pPr>
              <w:jc w:val="center"/>
            </w:pPr>
          </w:p>
        </w:tc>
      </w:tr>
      <w:tr w:rsidR="00882E83" w14:paraId="76A9AA7A" w14:textId="77777777" w:rsidTr="009330C4">
        <w:trPr>
          <w:trHeight w:val="432"/>
        </w:trPr>
        <w:tc>
          <w:tcPr>
            <w:tcW w:w="1008" w:type="dxa"/>
            <w:shd w:val="clear" w:color="auto" w:fill="auto"/>
            <w:vAlign w:val="center"/>
          </w:tcPr>
          <w:p w14:paraId="7856E053" w14:textId="77777777" w:rsidR="00882E83" w:rsidRDefault="00882E83" w:rsidP="009330C4">
            <w:pPr>
              <w:jc w:val="center"/>
            </w:pPr>
            <w:r>
              <w:t>3</w:t>
            </w:r>
          </w:p>
        </w:tc>
        <w:tc>
          <w:tcPr>
            <w:tcW w:w="3060" w:type="dxa"/>
            <w:shd w:val="clear" w:color="auto" w:fill="auto"/>
            <w:vAlign w:val="center"/>
          </w:tcPr>
          <w:p w14:paraId="37E8BEAC" w14:textId="77777777" w:rsidR="00882E83" w:rsidRDefault="00882E83" w:rsidP="009330C4">
            <w:pPr>
              <w:jc w:val="center"/>
            </w:pPr>
            <w:r>
              <w:t>Las Vegas, NV</w:t>
            </w:r>
          </w:p>
        </w:tc>
        <w:tc>
          <w:tcPr>
            <w:tcW w:w="1530" w:type="dxa"/>
            <w:vAlign w:val="center"/>
          </w:tcPr>
          <w:p w14:paraId="76E7A353" w14:textId="77777777" w:rsidR="00882E83" w:rsidRDefault="00882E83" w:rsidP="009330C4">
            <w:pPr>
              <w:jc w:val="center"/>
            </w:pPr>
            <w:r>
              <w:t xml:space="preserve">64 </w:t>
            </w:r>
            <w:r w:rsidRPr="006C21F0">
              <w:t>sec</w:t>
            </w:r>
          </w:p>
        </w:tc>
        <w:tc>
          <w:tcPr>
            <w:tcW w:w="1350" w:type="dxa"/>
            <w:shd w:val="clear" w:color="auto" w:fill="auto"/>
            <w:vAlign w:val="center"/>
          </w:tcPr>
          <w:p w14:paraId="2F719500" w14:textId="77777777" w:rsidR="00882E83" w:rsidRDefault="00882E83" w:rsidP="009330C4">
            <w:pPr>
              <w:jc w:val="center"/>
            </w:pPr>
            <w:r>
              <w:t>6</w:t>
            </w:r>
            <w:r w:rsidR="0068092D">
              <w:t>24</w:t>
            </w:r>
            <w:r>
              <w:t xml:space="preserve"> </w:t>
            </w:r>
            <w:r w:rsidRPr="007F216F">
              <w:t>km</w:t>
            </w:r>
          </w:p>
        </w:tc>
        <w:tc>
          <w:tcPr>
            <w:tcW w:w="1350" w:type="dxa"/>
            <w:vAlign w:val="center"/>
          </w:tcPr>
          <w:p w14:paraId="336DDF91" w14:textId="77777777" w:rsidR="00882E83" w:rsidRDefault="00882E83" w:rsidP="009330C4">
            <w:pPr>
              <w:jc w:val="center"/>
            </w:pPr>
            <w:r>
              <w:t>100 mm</w:t>
            </w:r>
          </w:p>
        </w:tc>
        <w:tc>
          <w:tcPr>
            <w:tcW w:w="1260" w:type="dxa"/>
            <w:vMerge/>
            <w:shd w:val="clear" w:color="auto" w:fill="auto"/>
            <w:vAlign w:val="center"/>
          </w:tcPr>
          <w:p w14:paraId="19268ADB" w14:textId="77777777" w:rsidR="00882E83" w:rsidRDefault="00882E83" w:rsidP="009330C4">
            <w:pPr>
              <w:jc w:val="center"/>
            </w:pPr>
          </w:p>
        </w:tc>
      </w:tr>
    </w:tbl>
    <w:p w14:paraId="65FE0FFE" w14:textId="77777777" w:rsidR="00882E83" w:rsidRDefault="00882E83" w:rsidP="00882E83"/>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060"/>
        <w:gridCol w:w="1530"/>
        <w:gridCol w:w="1350"/>
        <w:gridCol w:w="1350"/>
        <w:gridCol w:w="1260"/>
      </w:tblGrid>
      <w:tr w:rsidR="00882E83" w14:paraId="62B7BA9B" w14:textId="77777777" w:rsidTr="009330C4">
        <w:trPr>
          <w:trHeight w:val="432"/>
        </w:trPr>
        <w:tc>
          <w:tcPr>
            <w:tcW w:w="4068" w:type="dxa"/>
            <w:gridSpan w:val="2"/>
            <w:shd w:val="clear" w:color="auto" w:fill="auto"/>
            <w:vAlign w:val="center"/>
          </w:tcPr>
          <w:p w14:paraId="5EB85EE9" w14:textId="77777777" w:rsidR="00882E83" w:rsidRDefault="00882E83" w:rsidP="009330C4">
            <w:r>
              <w:t>Recording Station:  Southern California</w:t>
            </w:r>
          </w:p>
        </w:tc>
        <w:tc>
          <w:tcPr>
            <w:tcW w:w="1530" w:type="dxa"/>
            <w:shd w:val="clear" w:color="auto" w:fill="auto"/>
            <w:vAlign w:val="center"/>
          </w:tcPr>
          <w:p w14:paraId="621DF01A" w14:textId="77777777" w:rsidR="00882E83" w:rsidRDefault="00882E83" w:rsidP="009330C4">
            <w:pPr>
              <w:jc w:val="center"/>
            </w:pPr>
            <w:r>
              <w:t>S – P Interval</w:t>
            </w:r>
          </w:p>
        </w:tc>
        <w:tc>
          <w:tcPr>
            <w:tcW w:w="1350" w:type="dxa"/>
            <w:vAlign w:val="center"/>
          </w:tcPr>
          <w:p w14:paraId="3190FF05" w14:textId="77777777" w:rsidR="00882E83" w:rsidRDefault="00882E83" w:rsidP="009330C4">
            <w:pPr>
              <w:jc w:val="center"/>
            </w:pPr>
            <w:r>
              <w:t>Distance</w:t>
            </w:r>
          </w:p>
        </w:tc>
        <w:tc>
          <w:tcPr>
            <w:tcW w:w="1350" w:type="dxa"/>
            <w:vAlign w:val="center"/>
          </w:tcPr>
          <w:p w14:paraId="22943A09" w14:textId="77777777" w:rsidR="00882E83" w:rsidRDefault="00882E83" w:rsidP="009330C4">
            <w:pPr>
              <w:jc w:val="center"/>
            </w:pPr>
            <w:r>
              <w:t>Amplitude</w:t>
            </w:r>
          </w:p>
        </w:tc>
        <w:tc>
          <w:tcPr>
            <w:tcW w:w="1260" w:type="dxa"/>
            <w:shd w:val="clear" w:color="auto" w:fill="auto"/>
            <w:vAlign w:val="center"/>
          </w:tcPr>
          <w:p w14:paraId="2B832F3B" w14:textId="77777777" w:rsidR="00882E83" w:rsidRDefault="00882E83" w:rsidP="009330C4">
            <w:pPr>
              <w:jc w:val="center"/>
            </w:pPr>
            <w:r>
              <w:t>Magnitude</w:t>
            </w:r>
          </w:p>
        </w:tc>
      </w:tr>
      <w:tr w:rsidR="00882E83" w14:paraId="2EAEBE12" w14:textId="77777777" w:rsidTr="009330C4">
        <w:trPr>
          <w:trHeight w:val="432"/>
        </w:trPr>
        <w:tc>
          <w:tcPr>
            <w:tcW w:w="1008" w:type="dxa"/>
            <w:shd w:val="clear" w:color="auto" w:fill="auto"/>
            <w:vAlign w:val="center"/>
          </w:tcPr>
          <w:p w14:paraId="3D7EB3C9" w14:textId="77777777" w:rsidR="00882E83" w:rsidRDefault="00882E83" w:rsidP="009330C4">
            <w:pPr>
              <w:jc w:val="center"/>
            </w:pPr>
            <w:r>
              <w:t>1</w:t>
            </w:r>
          </w:p>
        </w:tc>
        <w:tc>
          <w:tcPr>
            <w:tcW w:w="3060" w:type="dxa"/>
            <w:shd w:val="clear" w:color="auto" w:fill="auto"/>
            <w:vAlign w:val="center"/>
          </w:tcPr>
          <w:p w14:paraId="40C3F9F1" w14:textId="77777777" w:rsidR="00882E83" w:rsidRDefault="00882E83" w:rsidP="009330C4">
            <w:pPr>
              <w:jc w:val="center"/>
            </w:pPr>
            <w:r>
              <w:t>Fresno, CA</w:t>
            </w:r>
          </w:p>
        </w:tc>
        <w:tc>
          <w:tcPr>
            <w:tcW w:w="1530" w:type="dxa"/>
            <w:vAlign w:val="center"/>
          </w:tcPr>
          <w:p w14:paraId="395856D0" w14:textId="77777777" w:rsidR="00882E83" w:rsidRDefault="00882E83" w:rsidP="009330C4">
            <w:pPr>
              <w:jc w:val="center"/>
            </w:pPr>
            <w:r>
              <w:t>35 sec</w:t>
            </w:r>
          </w:p>
        </w:tc>
        <w:tc>
          <w:tcPr>
            <w:tcW w:w="1350" w:type="dxa"/>
            <w:shd w:val="clear" w:color="auto" w:fill="auto"/>
            <w:vAlign w:val="center"/>
          </w:tcPr>
          <w:p w14:paraId="0D072F40" w14:textId="77777777" w:rsidR="00882E83" w:rsidRDefault="00882E83" w:rsidP="009330C4">
            <w:pPr>
              <w:jc w:val="center"/>
            </w:pPr>
            <w:r>
              <w:t>340 km</w:t>
            </w:r>
          </w:p>
        </w:tc>
        <w:tc>
          <w:tcPr>
            <w:tcW w:w="1350" w:type="dxa"/>
            <w:vAlign w:val="center"/>
          </w:tcPr>
          <w:p w14:paraId="67AC5AE0" w14:textId="77777777" w:rsidR="00882E83" w:rsidRDefault="00882E83" w:rsidP="009330C4">
            <w:pPr>
              <w:jc w:val="center"/>
            </w:pPr>
            <w:r>
              <w:t xml:space="preserve"> 350 mm</w:t>
            </w:r>
          </w:p>
        </w:tc>
        <w:tc>
          <w:tcPr>
            <w:tcW w:w="1260" w:type="dxa"/>
            <w:vMerge w:val="restart"/>
            <w:shd w:val="clear" w:color="auto" w:fill="auto"/>
            <w:vAlign w:val="center"/>
          </w:tcPr>
          <w:p w14:paraId="5A273F28" w14:textId="77777777" w:rsidR="00882E83" w:rsidRDefault="00882E83" w:rsidP="009330C4">
            <w:pPr>
              <w:jc w:val="center"/>
            </w:pPr>
            <w:r>
              <w:t>6.7</w:t>
            </w:r>
          </w:p>
        </w:tc>
      </w:tr>
      <w:tr w:rsidR="00882E83" w14:paraId="490FB57E" w14:textId="77777777" w:rsidTr="009330C4">
        <w:trPr>
          <w:trHeight w:val="432"/>
        </w:trPr>
        <w:tc>
          <w:tcPr>
            <w:tcW w:w="1008" w:type="dxa"/>
            <w:shd w:val="clear" w:color="auto" w:fill="auto"/>
            <w:vAlign w:val="center"/>
          </w:tcPr>
          <w:p w14:paraId="00BE7888" w14:textId="77777777" w:rsidR="00882E83" w:rsidRDefault="00882E83" w:rsidP="009330C4">
            <w:pPr>
              <w:jc w:val="center"/>
            </w:pPr>
            <w:r>
              <w:t>2</w:t>
            </w:r>
          </w:p>
        </w:tc>
        <w:tc>
          <w:tcPr>
            <w:tcW w:w="3060" w:type="dxa"/>
            <w:shd w:val="clear" w:color="auto" w:fill="auto"/>
            <w:vAlign w:val="center"/>
          </w:tcPr>
          <w:p w14:paraId="2622B188" w14:textId="77777777" w:rsidR="00882E83" w:rsidRDefault="00882E83" w:rsidP="009330C4">
            <w:pPr>
              <w:jc w:val="center"/>
            </w:pPr>
            <w:r>
              <w:t>Las Vegas, NV</w:t>
            </w:r>
          </w:p>
        </w:tc>
        <w:tc>
          <w:tcPr>
            <w:tcW w:w="1530" w:type="dxa"/>
            <w:vAlign w:val="center"/>
          </w:tcPr>
          <w:p w14:paraId="1C0163C2" w14:textId="77777777" w:rsidR="00882E83" w:rsidRDefault="00882E83" w:rsidP="009330C4">
            <w:pPr>
              <w:jc w:val="center"/>
            </w:pPr>
            <w:r>
              <w:t xml:space="preserve">39 </w:t>
            </w:r>
            <w:r w:rsidRPr="006C21F0">
              <w:t>sec</w:t>
            </w:r>
          </w:p>
        </w:tc>
        <w:tc>
          <w:tcPr>
            <w:tcW w:w="1350" w:type="dxa"/>
            <w:shd w:val="clear" w:color="auto" w:fill="auto"/>
            <w:vAlign w:val="center"/>
          </w:tcPr>
          <w:p w14:paraId="7C5CD50A" w14:textId="77777777" w:rsidR="00882E83" w:rsidRDefault="00882E83" w:rsidP="009330C4">
            <w:pPr>
              <w:jc w:val="center"/>
            </w:pPr>
            <w:r>
              <w:t xml:space="preserve">380 </w:t>
            </w:r>
            <w:r w:rsidRPr="007F216F">
              <w:t>km</w:t>
            </w:r>
          </w:p>
        </w:tc>
        <w:tc>
          <w:tcPr>
            <w:tcW w:w="1350" w:type="dxa"/>
            <w:vAlign w:val="center"/>
          </w:tcPr>
          <w:p w14:paraId="1065D4BD" w14:textId="77777777" w:rsidR="00882E83" w:rsidRDefault="00882E83" w:rsidP="009330C4">
            <w:pPr>
              <w:jc w:val="center"/>
            </w:pPr>
            <w:r>
              <w:t xml:space="preserve"> 245 mm</w:t>
            </w:r>
          </w:p>
        </w:tc>
        <w:tc>
          <w:tcPr>
            <w:tcW w:w="1260" w:type="dxa"/>
            <w:vMerge/>
            <w:shd w:val="clear" w:color="auto" w:fill="auto"/>
            <w:vAlign w:val="center"/>
          </w:tcPr>
          <w:p w14:paraId="2D9F0857" w14:textId="77777777" w:rsidR="00882E83" w:rsidRDefault="00882E83" w:rsidP="009330C4">
            <w:pPr>
              <w:jc w:val="center"/>
            </w:pPr>
          </w:p>
        </w:tc>
      </w:tr>
      <w:tr w:rsidR="00882E83" w14:paraId="4A13214A" w14:textId="77777777" w:rsidTr="009330C4">
        <w:trPr>
          <w:trHeight w:val="432"/>
        </w:trPr>
        <w:tc>
          <w:tcPr>
            <w:tcW w:w="1008" w:type="dxa"/>
            <w:shd w:val="clear" w:color="auto" w:fill="auto"/>
            <w:vAlign w:val="center"/>
          </w:tcPr>
          <w:p w14:paraId="7AB26BFA" w14:textId="77777777" w:rsidR="00882E83" w:rsidRDefault="00882E83" w:rsidP="009330C4">
            <w:pPr>
              <w:jc w:val="center"/>
            </w:pPr>
            <w:r>
              <w:t>3</w:t>
            </w:r>
          </w:p>
        </w:tc>
        <w:tc>
          <w:tcPr>
            <w:tcW w:w="3060" w:type="dxa"/>
            <w:shd w:val="clear" w:color="auto" w:fill="auto"/>
            <w:vAlign w:val="center"/>
          </w:tcPr>
          <w:p w14:paraId="29E5416B" w14:textId="77777777" w:rsidR="00882E83" w:rsidRDefault="00882E83" w:rsidP="009330C4">
            <w:pPr>
              <w:jc w:val="center"/>
            </w:pPr>
            <w:r>
              <w:t>Phoenix, AZ</w:t>
            </w:r>
          </w:p>
        </w:tc>
        <w:tc>
          <w:tcPr>
            <w:tcW w:w="1530" w:type="dxa"/>
            <w:vAlign w:val="center"/>
          </w:tcPr>
          <w:p w14:paraId="5B0B796A" w14:textId="77777777" w:rsidR="00882E83" w:rsidRDefault="00882E83" w:rsidP="009330C4">
            <w:pPr>
              <w:jc w:val="center"/>
            </w:pPr>
            <w:r>
              <w:t xml:space="preserve">61 </w:t>
            </w:r>
            <w:r w:rsidRPr="006C21F0">
              <w:t>sec</w:t>
            </w:r>
          </w:p>
        </w:tc>
        <w:tc>
          <w:tcPr>
            <w:tcW w:w="1350" w:type="dxa"/>
            <w:shd w:val="clear" w:color="auto" w:fill="auto"/>
            <w:vAlign w:val="center"/>
          </w:tcPr>
          <w:p w14:paraId="623DC5A7" w14:textId="77777777" w:rsidR="00882E83" w:rsidRDefault="00882E83" w:rsidP="009330C4">
            <w:pPr>
              <w:jc w:val="center"/>
            </w:pPr>
            <w:r>
              <w:t xml:space="preserve">600 </w:t>
            </w:r>
            <w:r w:rsidRPr="007F216F">
              <w:t>km</w:t>
            </w:r>
          </w:p>
        </w:tc>
        <w:tc>
          <w:tcPr>
            <w:tcW w:w="1350" w:type="dxa"/>
            <w:vAlign w:val="center"/>
          </w:tcPr>
          <w:p w14:paraId="76D471F4" w14:textId="77777777" w:rsidR="00882E83" w:rsidRDefault="00882E83" w:rsidP="009330C4">
            <w:pPr>
              <w:jc w:val="center"/>
            </w:pPr>
            <w:r>
              <w:t>50 mm</w:t>
            </w:r>
          </w:p>
        </w:tc>
        <w:tc>
          <w:tcPr>
            <w:tcW w:w="1260" w:type="dxa"/>
            <w:vMerge/>
            <w:shd w:val="clear" w:color="auto" w:fill="auto"/>
            <w:vAlign w:val="center"/>
          </w:tcPr>
          <w:p w14:paraId="4F24991F" w14:textId="77777777" w:rsidR="00882E83" w:rsidRDefault="00882E83" w:rsidP="009330C4">
            <w:pPr>
              <w:jc w:val="center"/>
            </w:pPr>
          </w:p>
        </w:tc>
      </w:tr>
    </w:tbl>
    <w:p w14:paraId="5AF0E45B" w14:textId="77777777" w:rsidR="00440AD6" w:rsidRDefault="00440AD6" w:rsidP="00440AD6"/>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060"/>
        <w:gridCol w:w="1530"/>
        <w:gridCol w:w="1350"/>
        <w:gridCol w:w="1350"/>
        <w:gridCol w:w="1260"/>
      </w:tblGrid>
      <w:tr w:rsidR="00440AD6" w14:paraId="227BBC15" w14:textId="77777777" w:rsidTr="009330C4">
        <w:trPr>
          <w:trHeight w:val="432"/>
        </w:trPr>
        <w:tc>
          <w:tcPr>
            <w:tcW w:w="4068" w:type="dxa"/>
            <w:gridSpan w:val="2"/>
            <w:shd w:val="clear" w:color="auto" w:fill="auto"/>
            <w:vAlign w:val="center"/>
          </w:tcPr>
          <w:p w14:paraId="6675540B" w14:textId="77777777" w:rsidR="00440AD6" w:rsidRDefault="00440AD6" w:rsidP="00440AD6">
            <w:r>
              <w:t>Recording Station:  Japan</w:t>
            </w:r>
          </w:p>
        </w:tc>
        <w:tc>
          <w:tcPr>
            <w:tcW w:w="1530" w:type="dxa"/>
            <w:shd w:val="clear" w:color="auto" w:fill="auto"/>
            <w:vAlign w:val="center"/>
          </w:tcPr>
          <w:p w14:paraId="3E2613CC" w14:textId="77777777" w:rsidR="00440AD6" w:rsidRDefault="00440AD6" w:rsidP="009330C4">
            <w:pPr>
              <w:jc w:val="center"/>
            </w:pPr>
            <w:r>
              <w:t>S – P Interval</w:t>
            </w:r>
          </w:p>
        </w:tc>
        <w:tc>
          <w:tcPr>
            <w:tcW w:w="1350" w:type="dxa"/>
            <w:vAlign w:val="center"/>
          </w:tcPr>
          <w:p w14:paraId="55D23EDE" w14:textId="77777777" w:rsidR="00440AD6" w:rsidRDefault="00440AD6" w:rsidP="009330C4">
            <w:pPr>
              <w:jc w:val="center"/>
            </w:pPr>
            <w:r>
              <w:t>Distance</w:t>
            </w:r>
          </w:p>
        </w:tc>
        <w:tc>
          <w:tcPr>
            <w:tcW w:w="1350" w:type="dxa"/>
            <w:vAlign w:val="center"/>
          </w:tcPr>
          <w:p w14:paraId="7DC2A89B" w14:textId="77777777" w:rsidR="00440AD6" w:rsidRDefault="00440AD6" w:rsidP="009330C4">
            <w:pPr>
              <w:jc w:val="center"/>
            </w:pPr>
            <w:r>
              <w:t>Amplitude</w:t>
            </w:r>
          </w:p>
        </w:tc>
        <w:tc>
          <w:tcPr>
            <w:tcW w:w="1260" w:type="dxa"/>
            <w:shd w:val="clear" w:color="auto" w:fill="auto"/>
            <w:vAlign w:val="center"/>
          </w:tcPr>
          <w:p w14:paraId="2FCB39F8" w14:textId="77777777" w:rsidR="00440AD6" w:rsidRDefault="00440AD6" w:rsidP="009330C4">
            <w:pPr>
              <w:jc w:val="center"/>
            </w:pPr>
            <w:r>
              <w:t>Magnitude</w:t>
            </w:r>
          </w:p>
        </w:tc>
      </w:tr>
      <w:tr w:rsidR="00440AD6" w14:paraId="7527A05A" w14:textId="77777777" w:rsidTr="009330C4">
        <w:trPr>
          <w:trHeight w:val="432"/>
        </w:trPr>
        <w:tc>
          <w:tcPr>
            <w:tcW w:w="1008" w:type="dxa"/>
            <w:shd w:val="clear" w:color="auto" w:fill="auto"/>
            <w:vAlign w:val="center"/>
          </w:tcPr>
          <w:p w14:paraId="7FEB3510" w14:textId="77777777" w:rsidR="00440AD6" w:rsidRDefault="00440AD6" w:rsidP="009330C4">
            <w:pPr>
              <w:jc w:val="center"/>
            </w:pPr>
            <w:r>
              <w:t>1</w:t>
            </w:r>
          </w:p>
        </w:tc>
        <w:tc>
          <w:tcPr>
            <w:tcW w:w="3060" w:type="dxa"/>
            <w:shd w:val="clear" w:color="auto" w:fill="auto"/>
            <w:vAlign w:val="center"/>
          </w:tcPr>
          <w:p w14:paraId="7D5F92EE" w14:textId="77777777" w:rsidR="00440AD6" w:rsidRDefault="00440AD6" w:rsidP="009330C4">
            <w:pPr>
              <w:jc w:val="center"/>
            </w:pPr>
            <w:r>
              <w:t>Pusan</w:t>
            </w:r>
          </w:p>
        </w:tc>
        <w:tc>
          <w:tcPr>
            <w:tcW w:w="1530" w:type="dxa"/>
            <w:vAlign w:val="center"/>
          </w:tcPr>
          <w:p w14:paraId="5694B8DC" w14:textId="77777777" w:rsidR="00440AD6" w:rsidRDefault="00440AD6" w:rsidP="009330C4">
            <w:pPr>
              <w:jc w:val="center"/>
            </w:pPr>
            <w:r>
              <w:t>56 sec</w:t>
            </w:r>
          </w:p>
        </w:tc>
        <w:tc>
          <w:tcPr>
            <w:tcW w:w="1350" w:type="dxa"/>
            <w:shd w:val="clear" w:color="auto" w:fill="auto"/>
            <w:vAlign w:val="center"/>
          </w:tcPr>
          <w:p w14:paraId="2284A844" w14:textId="77777777" w:rsidR="00440AD6" w:rsidRDefault="00440AD6" w:rsidP="009330C4">
            <w:pPr>
              <w:jc w:val="center"/>
            </w:pPr>
            <w:r>
              <w:t>545 km</w:t>
            </w:r>
          </w:p>
        </w:tc>
        <w:tc>
          <w:tcPr>
            <w:tcW w:w="1350" w:type="dxa"/>
            <w:vAlign w:val="center"/>
          </w:tcPr>
          <w:p w14:paraId="5637F219" w14:textId="77777777" w:rsidR="00440AD6" w:rsidRDefault="00440AD6" w:rsidP="009330C4">
            <w:pPr>
              <w:jc w:val="center"/>
            </w:pPr>
            <w:r>
              <w:t>90 mm</w:t>
            </w:r>
          </w:p>
        </w:tc>
        <w:tc>
          <w:tcPr>
            <w:tcW w:w="1260" w:type="dxa"/>
            <w:vMerge w:val="restart"/>
            <w:shd w:val="clear" w:color="auto" w:fill="auto"/>
            <w:vAlign w:val="center"/>
          </w:tcPr>
          <w:p w14:paraId="3B4F882B" w14:textId="77777777" w:rsidR="00440AD6" w:rsidRDefault="00440AD6" w:rsidP="00440AD6">
            <w:pPr>
              <w:jc w:val="center"/>
            </w:pPr>
            <w:r>
              <w:t>6.8</w:t>
            </w:r>
          </w:p>
        </w:tc>
      </w:tr>
      <w:tr w:rsidR="00440AD6" w14:paraId="61F4F401" w14:textId="77777777" w:rsidTr="009330C4">
        <w:trPr>
          <w:trHeight w:val="432"/>
        </w:trPr>
        <w:tc>
          <w:tcPr>
            <w:tcW w:w="1008" w:type="dxa"/>
            <w:shd w:val="clear" w:color="auto" w:fill="auto"/>
            <w:vAlign w:val="center"/>
          </w:tcPr>
          <w:p w14:paraId="0C3F8885" w14:textId="77777777" w:rsidR="00440AD6" w:rsidRDefault="00440AD6" w:rsidP="009330C4">
            <w:pPr>
              <w:jc w:val="center"/>
            </w:pPr>
            <w:r>
              <w:t>2</w:t>
            </w:r>
          </w:p>
        </w:tc>
        <w:tc>
          <w:tcPr>
            <w:tcW w:w="3060" w:type="dxa"/>
            <w:shd w:val="clear" w:color="auto" w:fill="auto"/>
            <w:vAlign w:val="center"/>
          </w:tcPr>
          <w:p w14:paraId="7C65187A" w14:textId="77777777" w:rsidR="00440AD6" w:rsidRDefault="00440AD6" w:rsidP="009330C4">
            <w:pPr>
              <w:jc w:val="center"/>
            </w:pPr>
            <w:r>
              <w:t>Tokyo</w:t>
            </w:r>
          </w:p>
        </w:tc>
        <w:tc>
          <w:tcPr>
            <w:tcW w:w="1530" w:type="dxa"/>
            <w:vAlign w:val="center"/>
          </w:tcPr>
          <w:p w14:paraId="4D68E912" w14:textId="77777777" w:rsidR="00440AD6" w:rsidRDefault="00440AD6" w:rsidP="009330C4">
            <w:pPr>
              <w:jc w:val="center"/>
            </w:pPr>
            <w:r>
              <w:t xml:space="preserve">44 </w:t>
            </w:r>
            <w:r w:rsidRPr="006C21F0">
              <w:t>sec</w:t>
            </w:r>
          </w:p>
        </w:tc>
        <w:tc>
          <w:tcPr>
            <w:tcW w:w="1350" w:type="dxa"/>
            <w:shd w:val="clear" w:color="auto" w:fill="auto"/>
            <w:vAlign w:val="center"/>
          </w:tcPr>
          <w:p w14:paraId="4CC22EFB" w14:textId="77777777" w:rsidR="00440AD6" w:rsidRDefault="00440AD6" w:rsidP="009330C4">
            <w:pPr>
              <w:jc w:val="center"/>
            </w:pPr>
            <w:r>
              <w:t xml:space="preserve">430 </w:t>
            </w:r>
            <w:r w:rsidRPr="007F216F">
              <w:t>km</w:t>
            </w:r>
          </w:p>
        </w:tc>
        <w:tc>
          <w:tcPr>
            <w:tcW w:w="1350" w:type="dxa"/>
            <w:vAlign w:val="center"/>
          </w:tcPr>
          <w:p w14:paraId="50912C0C" w14:textId="77777777" w:rsidR="00440AD6" w:rsidRDefault="00440AD6" w:rsidP="00440AD6">
            <w:pPr>
              <w:jc w:val="center"/>
            </w:pPr>
            <w:r>
              <w:t xml:space="preserve"> 170 mm</w:t>
            </w:r>
          </w:p>
        </w:tc>
        <w:tc>
          <w:tcPr>
            <w:tcW w:w="1260" w:type="dxa"/>
            <w:vMerge/>
            <w:shd w:val="clear" w:color="auto" w:fill="auto"/>
            <w:vAlign w:val="center"/>
          </w:tcPr>
          <w:p w14:paraId="6C53B288" w14:textId="77777777" w:rsidR="00440AD6" w:rsidRDefault="00440AD6" w:rsidP="009330C4">
            <w:pPr>
              <w:jc w:val="center"/>
            </w:pPr>
          </w:p>
        </w:tc>
      </w:tr>
      <w:tr w:rsidR="00440AD6" w14:paraId="6F557E93" w14:textId="77777777" w:rsidTr="009330C4">
        <w:trPr>
          <w:trHeight w:val="432"/>
        </w:trPr>
        <w:tc>
          <w:tcPr>
            <w:tcW w:w="1008" w:type="dxa"/>
            <w:shd w:val="clear" w:color="auto" w:fill="auto"/>
            <w:vAlign w:val="center"/>
          </w:tcPr>
          <w:p w14:paraId="0D41BA16" w14:textId="77777777" w:rsidR="00440AD6" w:rsidRDefault="00440AD6" w:rsidP="009330C4">
            <w:pPr>
              <w:jc w:val="center"/>
            </w:pPr>
            <w:r>
              <w:t>3</w:t>
            </w:r>
          </w:p>
        </w:tc>
        <w:tc>
          <w:tcPr>
            <w:tcW w:w="3060" w:type="dxa"/>
            <w:shd w:val="clear" w:color="auto" w:fill="auto"/>
            <w:vAlign w:val="center"/>
          </w:tcPr>
          <w:p w14:paraId="2D8C8ACD" w14:textId="77777777" w:rsidR="00440AD6" w:rsidRDefault="00440AD6" w:rsidP="009330C4">
            <w:pPr>
              <w:jc w:val="center"/>
            </w:pPr>
            <w:r>
              <w:t>Akita</w:t>
            </w:r>
          </w:p>
        </w:tc>
        <w:tc>
          <w:tcPr>
            <w:tcW w:w="1530" w:type="dxa"/>
            <w:vAlign w:val="center"/>
          </w:tcPr>
          <w:p w14:paraId="03B5A5C8" w14:textId="77777777" w:rsidR="00440AD6" w:rsidRDefault="00440AD6" w:rsidP="009330C4">
            <w:pPr>
              <w:jc w:val="center"/>
            </w:pPr>
            <w:r>
              <w:t xml:space="preserve">71 </w:t>
            </w:r>
            <w:r w:rsidRPr="006C21F0">
              <w:t>sec</w:t>
            </w:r>
          </w:p>
        </w:tc>
        <w:tc>
          <w:tcPr>
            <w:tcW w:w="1350" w:type="dxa"/>
            <w:shd w:val="clear" w:color="auto" w:fill="auto"/>
            <w:vAlign w:val="center"/>
          </w:tcPr>
          <w:p w14:paraId="6AA58BD2" w14:textId="77777777" w:rsidR="00440AD6" w:rsidRDefault="00440AD6" w:rsidP="00440AD6">
            <w:pPr>
              <w:jc w:val="center"/>
            </w:pPr>
            <w:r>
              <w:t xml:space="preserve">695 </w:t>
            </w:r>
            <w:r w:rsidRPr="007F216F">
              <w:t>km</w:t>
            </w:r>
          </w:p>
        </w:tc>
        <w:tc>
          <w:tcPr>
            <w:tcW w:w="1350" w:type="dxa"/>
            <w:vAlign w:val="center"/>
          </w:tcPr>
          <w:p w14:paraId="6BF1F0E5" w14:textId="77777777" w:rsidR="00440AD6" w:rsidRDefault="00440AD6" w:rsidP="009330C4">
            <w:pPr>
              <w:jc w:val="center"/>
            </w:pPr>
            <w:r>
              <w:t>30 mm</w:t>
            </w:r>
          </w:p>
        </w:tc>
        <w:tc>
          <w:tcPr>
            <w:tcW w:w="1260" w:type="dxa"/>
            <w:vMerge/>
            <w:shd w:val="clear" w:color="auto" w:fill="auto"/>
            <w:vAlign w:val="center"/>
          </w:tcPr>
          <w:p w14:paraId="3BB379D4" w14:textId="77777777" w:rsidR="00440AD6" w:rsidRDefault="00440AD6" w:rsidP="009330C4">
            <w:pPr>
              <w:jc w:val="center"/>
            </w:pPr>
          </w:p>
        </w:tc>
      </w:tr>
    </w:tbl>
    <w:p w14:paraId="3DE5AEF6" w14:textId="77777777" w:rsidR="00440AD6" w:rsidRDefault="00440AD6" w:rsidP="00440AD6"/>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
        <w:gridCol w:w="3060"/>
        <w:gridCol w:w="1530"/>
        <w:gridCol w:w="1350"/>
        <w:gridCol w:w="1350"/>
        <w:gridCol w:w="1260"/>
      </w:tblGrid>
      <w:tr w:rsidR="00440AD6" w14:paraId="307E9306" w14:textId="77777777" w:rsidTr="009330C4">
        <w:trPr>
          <w:trHeight w:val="432"/>
        </w:trPr>
        <w:tc>
          <w:tcPr>
            <w:tcW w:w="4068" w:type="dxa"/>
            <w:gridSpan w:val="2"/>
            <w:shd w:val="clear" w:color="auto" w:fill="auto"/>
            <w:vAlign w:val="center"/>
          </w:tcPr>
          <w:p w14:paraId="2F75DA07" w14:textId="77777777" w:rsidR="00440AD6" w:rsidRDefault="00440AD6" w:rsidP="00B22837">
            <w:r>
              <w:t xml:space="preserve">Recording Station:  </w:t>
            </w:r>
            <w:r w:rsidR="0068399D">
              <w:t>Mexico</w:t>
            </w:r>
          </w:p>
        </w:tc>
        <w:tc>
          <w:tcPr>
            <w:tcW w:w="1530" w:type="dxa"/>
            <w:shd w:val="clear" w:color="auto" w:fill="auto"/>
            <w:vAlign w:val="center"/>
          </w:tcPr>
          <w:p w14:paraId="5739FD08" w14:textId="77777777" w:rsidR="00440AD6" w:rsidRDefault="00440AD6" w:rsidP="009330C4">
            <w:pPr>
              <w:jc w:val="center"/>
            </w:pPr>
            <w:r>
              <w:t>S – P Interval</w:t>
            </w:r>
          </w:p>
        </w:tc>
        <w:tc>
          <w:tcPr>
            <w:tcW w:w="1350" w:type="dxa"/>
            <w:vAlign w:val="center"/>
          </w:tcPr>
          <w:p w14:paraId="66AD087A" w14:textId="77777777" w:rsidR="00440AD6" w:rsidRDefault="00440AD6" w:rsidP="009330C4">
            <w:pPr>
              <w:jc w:val="center"/>
            </w:pPr>
            <w:r>
              <w:t>Distance</w:t>
            </w:r>
          </w:p>
        </w:tc>
        <w:tc>
          <w:tcPr>
            <w:tcW w:w="1350" w:type="dxa"/>
            <w:vAlign w:val="center"/>
          </w:tcPr>
          <w:p w14:paraId="172B11BB" w14:textId="77777777" w:rsidR="00440AD6" w:rsidRDefault="00440AD6" w:rsidP="009330C4">
            <w:pPr>
              <w:jc w:val="center"/>
            </w:pPr>
            <w:r>
              <w:t>Amplitude</w:t>
            </w:r>
          </w:p>
        </w:tc>
        <w:tc>
          <w:tcPr>
            <w:tcW w:w="1260" w:type="dxa"/>
            <w:shd w:val="clear" w:color="auto" w:fill="auto"/>
            <w:vAlign w:val="center"/>
          </w:tcPr>
          <w:p w14:paraId="6A53EB81" w14:textId="77777777" w:rsidR="00440AD6" w:rsidRDefault="00440AD6" w:rsidP="009330C4">
            <w:pPr>
              <w:jc w:val="center"/>
            </w:pPr>
            <w:r>
              <w:t>Magnitude</w:t>
            </w:r>
          </w:p>
        </w:tc>
      </w:tr>
      <w:tr w:rsidR="00440AD6" w14:paraId="55E97CF6" w14:textId="77777777" w:rsidTr="009330C4">
        <w:trPr>
          <w:trHeight w:val="432"/>
        </w:trPr>
        <w:tc>
          <w:tcPr>
            <w:tcW w:w="1008" w:type="dxa"/>
            <w:shd w:val="clear" w:color="auto" w:fill="auto"/>
            <w:vAlign w:val="center"/>
          </w:tcPr>
          <w:p w14:paraId="02DB1AE2" w14:textId="77777777" w:rsidR="00440AD6" w:rsidRDefault="00440AD6" w:rsidP="009330C4">
            <w:pPr>
              <w:jc w:val="center"/>
            </w:pPr>
            <w:r>
              <w:t>1</w:t>
            </w:r>
          </w:p>
        </w:tc>
        <w:tc>
          <w:tcPr>
            <w:tcW w:w="3060" w:type="dxa"/>
            <w:shd w:val="clear" w:color="auto" w:fill="auto"/>
            <w:vAlign w:val="center"/>
          </w:tcPr>
          <w:p w14:paraId="2AA31171" w14:textId="77777777" w:rsidR="00440AD6" w:rsidRDefault="0068399D" w:rsidP="009330C4">
            <w:pPr>
              <w:jc w:val="center"/>
            </w:pPr>
            <w:r>
              <w:t>Chichuahua</w:t>
            </w:r>
          </w:p>
        </w:tc>
        <w:tc>
          <w:tcPr>
            <w:tcW w:w="1530" w:type="dxa"/>
            <w:vAlign w:val="center"/>
          </w:tcPr>
          <w:p w14:paraId="4CE0DE84" w14:textId="77777777" w:rsidR="00440AD6" w:rsidRDefault="0068399D" w:rsidP="009330C4">
            <w:pPr>
              <w:jc w:val="center"/>
            </w:pPr>
            <w:r>
              <w:t>64</w:t>
            </w:r>
            <w:r w:rsidR="00440AD6">
              <w:t xml:space="preserve"> sec</w:t>
            </w:r>
          </w:p>
        </w:tc>
        <w:tc>
          <w:tcPr>
            <w:tcW w:w="1350" w:type="dxa"/>
            <w:shd w:val="clear" w:color="auto" w:fill="auto"/>
            <w:vAlign w:val="center"/>
          </w:tcPr>
          <w:p w14:paraId="69C53CDA" w14:textId="77777777" w:rsidR="00440AD6" w:rsidRDefault="0068399D" w:rsidP="009330C4">
            <w:pPr>
              <w:jc w:val="center"/>
            </w:pPr>
            <w:r>
              <w:t>6</w:t>
            </w:r>
            <w:r w:rsidR="00943CBA">
              <w:t>22</w:t>
            </w:r>
            <w:r w:rsidR="00440AD6">
              <w:t xml:space="preserve"> km</w:t>
            </w:r>
          </w:p>
        </w:tc>
        <w:tc>
          <w:tcPr>
            <w:tcW w:w="1350" w:type="dxa"/>
            <w:vAlign w:val="center"/>
          </w:tcPr>
          <w:p w14:paraId="4EBC5B4D" w14:textId="77777777" w:rsidR="00440AD6" w:rsidRDefault="0068399D" w:rsidP="009330C4">
            <w:pPr>
              <w:jc w:val="center"/>
            </w:pPr>
            <w:r>
              <w:t>1</w:t>
            </w:r>
            <w:r w:rsidR="00440AD6">
              <w:t>0 mm</w:t>
            </w:r>
          </w:p>
        </w:tc>
        <w:tc>
          <w:tcPr>
            <w:tcW w:w="1260" w:type="dxa"/>
            <w:vMerge w:val="restart"/>
            <w:shd w:val="clear" w:color="auto" w:fill="auto"/>
            <w:vAlign w:val="center"/>
          </w:tcPr>
          <w:p w14:paraId="2B07663A" w14:textId="77777777" w:rsidR="00440AD6" w:rsidRDefault="00440AD6" w:rsidP="0068399D">
            <w:pPr>
              <w:jc w:val="center"/>
            </w:pPr>
            <w:r>
              <w:t>6.</w:t>
            </w:r>
            <w:r w:rsidR="0068399D">
              <w:t>1</w:t>
            </w:r>
          </w:p>
        </w:tc>
      </w:tr>
      <w:tr w:rsidR="00440AD6" w14:paraId="63F2C231" w14:textId="77777777" w:rsidTr="009330C4">
        <w:trPr>
          <w:trHeight w:val="432"/>
        </w:trPr>
        <w:tc>
          <w:tcPr>
            <w:tcW w:w="1008" w:type="dxa"/>
            <w:shd w:val="clear" w:color="auto" w:fill="auto"/>
            <w:vAlign w:val="center"/>
          </w:tcPr>
          <w:p w14:paraId="796BC48D" w14:textId="77777777" w:rsidR="00440AD6" w:rsidRDefault="00440AD6" w:rsidP="009330C4">
            <w:pPr>
              <w:jc w:val="center"/>
            </w:pPr>
            <w:r>
              <w:t>2</w:t>
            </w:r>
          </w:p>
        </w:tc>
        <w:tc>
          <w:tcPr>
            <w:tcW w:w="3060" w:type="dxa"/>
            <w:shd w:val="clear" w:color="auto" w:fill="auto"/>
            <w:vAlign w:val="center"/>
          </w:tcPr>
          <w:p w14:paraId="36605799" w14:textId="77777777" w:rsidR="00440AD6" w:rsidRDefault="0068399D" w:rsidP="009330C4">
            <w:pPr>
              <w:jc w:val="center"/>
            </w:pPr>
            <w:r>
              <w:t>Mazatlan</w:t>
            </w:r>
          </w:p>
        </w:tc>
        <w:tc>
          <w:tcPr>
            <w:tcW w:w="1530" w:type="dxa"/>
            <w:vAlign w:val="center"/>
          </w:tcPr>
          <w:p w14:paraId="290D6485" w14:textId="77777777" w:rsidR="00440AD6" w:rsidRDefault="00440AD6" w:rsidP="0068399D">
            <w:pPr>
              <w:jc w:val="center"/>
            </w:pPr>
            <w:r>
              <w:t>4</w:t>
            </w:r>
            <w:r w:rsidR="0068399D">
              <w:t>3</w:t>
            </w:r>
            <w:r>
              <w:t xml:space="preserve"> </w:t>
            </w:r>
            <w:r w:rsidRPr="006C21F0">
              <w:t>sec</w:t>
            </w:r>
          </w:p>
        </w:tc>
        <w:tc>
          <w:tcPr>
            <w:tcW w:w="1350" w:type="dxa"/>
            <w:shd w:val="clear" w:color="auto" w:fill="auto"/>
            <w:vAlign w:val="center"/>
          </w:tcPr>
          <w:p w14:paraId="01D6174A" w14:textId="77777777" w:rsidR="00440AD6" w:rsidRDefault="00440AD6" w:rsidP="0068399D">
            <w:pPr>
              <w:jc w:val="center"/>
            </w:pPr>
            <w:r>
              <w:t>4</w:t>
            </w:r>
            <w:r w:rsidR="0068399D">
              <w:t>1</w:t>
            </w:r>
            <w:r w:rsidR="00943CBA">
              <w:t>7</w:t>
            </w:r>
            <w:r>
              <w:t xml:space="preserve"> </w:t>
            </w:r>
            <w:r w:rsidRPr="007F216F">
              <w:t>km</w:t>
            </w:r>
          </w:p>
        </w:tc>
        <w:tc>
          <w:tcPr>
            <w:tcW w:w="1350" w:type="dxa"/>
            <w:vAlign w:val="center"/>
          </w:tcPr>
          <w:p w14:paraId="0D48249D" w14:textId="77777777" w:rsidR="00440AD6" w:rsidRDefault="00440AD6" w:rsidP="0068399D">
            <w:pPr>
              <w:jc w:val="center"/>
            </w:pPr>
            <w:r>
              <w:t xml:space="preserve"> </w:t>
            </w:r>
            <w:r w:rsidR="0068399D">
              <w:t>5</w:t>
            </w:r>
            <w:r>
              <w:t>0 mm</w:t>
            </w:r>
          </w:p>
        </w:tc>
        <w:tc>
          <w:tcPr>
            <w:tcW w:w="1260" w:type="dxa"/>
            <w:vMerge/>
            <w:shd w:val="clear" w:color="auto" w:fill="auto"/>
            <w:vAlign w:val="center"/>
          </w:tcPr>
          <w:p w14:paraId="23B14D64" w14:textId="77777777" w:rsidR="00440AD6" w:rsidRDefault="00440AD6" w:rsidP="009330C4">
            <w:pPr>
              <w:jc w:val="center"/>
            </w:pPr>
          </w:p>
        </w:tc>
      </w:tr>
      <w:tr w:rsidR="00440AD6" w14:paraId="78C0C4EC" w14:textId="77777777" w:rsidTr="009330C4">
        <w:trPr>
          <w:trHeight w:val="432"/>
        </w:trPr>
        <w:tc>
          <w:tcPr>
            <w:tcW w:w="1008" w:type="dxa"/>
            <w:shd w:val="clear" w:color="auto" w:fill="auto"/>
            <w:vAlign w:val="center"/>
          </w:tcPr>
          <w:p w14:paraId="7310D0B0" w14:textId="77777777" w:rsidR="00440AD6" w:rsidRDefault="00440AD6" w:rsidP="009330C4">
            <w:pPr>
              <w:jc w:val="center"/>
            </w:pPr>
            <w:r>
              <w:t>3</w:t>
            </w:r>
          </w:p>
        </w:tc>
        <w:tc>
          <w:tcPr>
            <w:tcW w:w="3060" w:type="dxa"/>
            <w:shd w:val="clear" w:color="auto" w:fill="auto"/>
            <w:vAlign w:val="center"/>
          </w:tcPr>
          <w:p w14:paraId="6722F442" w14:textId="77777777" w:rsidR="00440AD6" w:rsidRDefault="00440AD6" w:rsidP="009330C4">
            <w:pPr>
              <w:jc w:val="center"/>
            </w:pPr>
            <w:r>
              <w:t>Akita</w:t>
            </w:r>
          </w:p>
        </w:tc>
        <w:tc>
          <w:tcPr>
            <w:tcW w:w="1530" w:type="dxa"/>
            <w:vAlign w:val="center"/>
          </w:tcPr>
          <w:p w14:paraId="43017FC9" w14:textId="77777777" w:rsidR="00440AD6" w:rsidRDefault="0068399D" w:rsidP="009330C4">
            <w:pPr>
              <w:jc w:val="center"/>
            </w:pPr>
            <w:r>
              <w:t>59</w:t>
            </w:r>
            <w:r w:rsidR="00440AD6">
              <w:t xml:space="preserve"> </w:t>
            </w:r>
            <w:r w:rsidR="00440AD6" w:rsidRPr="006C21F0">
              <w:t>sec</w:t>
            </w:r>
          </w:p>
        </w:tc>
        <w:tc>
          <w:tcPr>
            <w:tcW w:w="1350" w:type="dxa"/>
            <w:shd w:val="clear" w:color="auto" w:fill="auto"/>
            <w:vAlign w:val="center"/>
          </w:tcPr>
          <w:p w14:paraId="2B902CDE" w14:textId="77777777" w:rsidR="00440AD6" w:rsidRDefault="0068399D" w:rsidP="0068399D">
            <w:pPr>
              <w:jc w:val="center"/>
            </w:pPr>
            <w:r>
              <w:t>58</w:t>
            </w:r>
            <w:r w:rsidR="00943CBA">
              <w:t>2</w:t>
            </w:r>
            <w:r w:rsidR="00440AD6">
              <w:t xml:space="preserve"> </w:t>
            </w:r>
            <w:r w:rsidR="00440AD6" w:rsidRPr="007F216F">
              <w:t>km</w:t>
            </w:r>
          </w:p>
        </w:tc>
        <w:tc>
          <w:tcPr>
            <w:tcW w:w="1350" w:type="dxa"/>
            <w:vAlign w:val="center"/>
          </w:tcPr>
          <w:p w14:paraId="55161B3C" w14:textId="77777777" w:rsidR="00440AD6" w:rsidRDefault="0068399D" w:rsidP="009330C4">
            <w:pPr>
              <w:jc w:val="center"/>
            </w:pPr>
            <w:r>
              <w:t>1</w:t>
            </w:r>
            <w:r w:rsidR="00440AD6">
              <w:t>0 mm</w:t>
            </w:r>
          </w:p>
        </w:tc>
        <w:tc>
          <w:tcPr>
            <w:tcW w:w="1260" w:type="dxa"/>
            <w:vMerge/>
            <w:shd w:val="clear" w:color="auto" w:fill="auto"/>
            <w:vAlign w:val="center"/>
          </w:tcPr>
          <w:p w14:paraId="4C1FBDCA" w14:textId="77777777" w:rsidR="00440AD6" w:rsidRDefault="00440AD6" w:rsidP="009330C4">
            <w:pPr>
              <w:jc w:val="center"/>
            </w:pPr>
          </w:p>
        </w:tc>
      </w:tr>
    </w:tbl>
    <w:p w14:paraId="164F8A12" w14:textId="77777777" w:rsidR="00440AD6" w:rsidRDefault="00440AD6" w:rsidP="00440AD6"/>
    <w:p w14:paraId="0470A398" w14:textId="77777777" w:rsidR="00882E83" w:rsidRDefault="00440AD6" w:rsidP="00882E83">
      <w:pPr>
        <w:pStyle w:val="Heading3"/>
        <w:jc w:val="center"/>
      </w:pPr>
      <w:r>
        <w:br w:type="page"/>
      </w:r>
      <w:r w:rsidR="00882E83">
        <w:lastRenderedPageBreak/>
        <w:t>Richter Magnitude</w:t>
      </w:r>
    </w:p>
    <w:p w14:paraId="7040A388" w14:textId="77777777" w:rsidR="00882E83" w:rsidRPr="00BB4D46" w:rsidRDefault="00882E83" w:rsidP="00882E83">
      <w:pPr>
        <w:pStyle w:val="Heading4"/>
        <w:numPr>
          <w:ilvl w:val="0"/>
          <w:numId w:val="0"/>
        </w:numPr>
        <w:jc w:val="left"/>
        <w:rPr>
          <w:sz w:val="28"/>
          <w:szCs w:val="28"/>
        </w:rPr>
      </w:pPr>
      <w:r w:rsidRPr="00BB4D46">
        <w:rPr>
          <w:sz w:val="28"/>
          <w:szCs w:val="28"/>
        </w:rPr>
        <w:t>Magnitude Explained</w:t>
      </w:r>
    </w:p>
    <w:p w14:paraId="7ACE83C6" w14:textId="77777777" w:rsidR="00882E83" w:rsidRDefault="00882E83" w:rsidP="00882E83">
      <w:pPr>
        <w:pStyle w:val="NormalWeb"/>
      </w:pPr>
      <w:r>
        <w:t>So far you have worked on locating the epicenter of an earthquake. The next questions to ask are "How strong was this particular earthquake and how does it compare to other earthquakes?"</w:t>
      </w:r>
    </w:p>
    <w:p w14:paraId="5FA24E5F" w14:textId="77777777" w:rsidR="00882E83" w:rsidRPr="00BB4D46" w:rsidRDefault="00882E83" w:rsidP="00882E83">
      <w:pPr>
        <w:suppressAutoHyphens w:val="0"/>
        <w:spacing w:before="100" w:beforeAutospacing="1" w:after="100" w:afterAutospacing="1"/>
        <w:rPr>
          <w:color w:val="000000"/>
          <w:lang w:eastAsia="en-US"/>
        </w:rPr>
      </w:pPr>
      <w:r w:rsidRPr="00BB4D46">
        <w:rPr>
          <w:color w:val="000000"/>
          <w:lang w:eastAsia="en-US"/>
        </w:rPr>
        <w:t>There are many ways that one could evaluate the relative strength of an earthquake: from the cost of repairs resulting from damage, from the length of rupture of the earthquake fault, from the amount of ground shaking, etc. But determining the strength of an earthquake using these kinds of "estimators" is full of potential problems and subjectivity. For example, the cost of repairs resulting from a strong earthquake in a remote region would be much less than that of a moderate earthquake in a populated area. Furthermore, the degree of damage would depend greatly on the quality of construction. Also, only a few earthquakes produce actual ground ruptures at the surface.</w:t>
      </w:r>
    </w:p>
    <w:p w14:paraId="70A56DB2" w14:textId="77777777" w:rsidR="00882E83" w:rsidRDefault="00882E83" w:rsidP="00882E83">
      <w:pPr>
        <w:suppressAutoHyphens w:val="0"/>
        <w:spacing w:before="100" w:beforeAutospacing="1" w:after="100" w:afterAutospacing="1"/>
        <w:rPr>
          <w:color w:val="000000"/>
          <w:lang w:eastAsia="en-US"/>
        </w:rPr>
      </w:pPr>
      <w:r w:rsidRPr="00BB4D46">
        <w:rPr>
          <w:color w:val="000000"/>
          <w:lang w:eastAsia="en-US"/>
        </w:rPr>
        <w:t xml:space="preserve">A well-known scale used to compare the strengths of earthquakes involves using the records (the seismograms) of an earthquake's shock waves. The scale, known as the </w:t>
      </w:r>
      <w:r w:rsidRPr="00BB4D46">
        <w:rPr>
          <w:b/>
          <w:bCs/>
          <w:color w:val="000000"/>
          <w:lang w:eastAsia="en-US"/>
        </w:rPr>
        <w:t>Richter Magnitude Scale</w:t>
      </w:r>
      <w:r w:rsidRPr="00BB4D46">
        <w:rPr>
          <w:color w:val="000000"/>
          <w:lang w:eastAsia="en-US"/>
        </w:rPr>
        <w:t xml:space="preserve">, was introduced into the science of seismology in 1935 by Dr. C. F. Richter of the California Institute of Technology in Pasadena. The </w:t>
      </w:r>
      <w:r w:rsidRPr="00BB4D46">
        <w:rPr>
          <w:b/>
          <w:bCs/>
          <w:color w:val="000000"/>
          <w:lang w:eastAsia="en-US"/>
        </w:rPr>
        <w:t>magnitude</w:t>
      </w:r>
      <w:r w:rsidRPr="00BB4D46">
        <w:rPr>
          <w:color w:val="000000"/>
          <w:lang w:eastAsia="en-US"/>
        </w:rPr>
        <w:t xml:space="preserve"> of an earthquake is an estimate of the total amount of energy released during fault rupture. The Richter magnitude of an earthquake is a number: about 3 for earthquakes that are strong enough for people to feel and about 8 for the Earth's strongest earthquakes. Although the Richter scale has no upper nor lower limits, earthquakes greater than 9 in Richter magnitude are unlikely. The most sensitive seismographs can record nearby earthquakes with magnitude of about -2 which is the equivalent of stamping your foot on the floor.</w:t>
      </w:r>
    </w:p>
    <w:p w14:paraId="156E480B" w14:textId="32F21575" w:rsidR="00882E83" w:rsidRPr="00BB4D46" w:rsidRDefault="00B7221D" w:rsidP="00882E83">
      <w:pPr>
        <w:suppressAutoHyphens w:val="0"/>
        <w:spacing w:before="100" w:beforeAutospacing="1" w:after="100" w:afterAutospacing="1"/>
        <w:ind w:right="4680"/>
        <w:rPr>
          <w:color w:val="000000"/>
          <w:lang w:eastAsia="en-US"/>
        </w:rPr>
      </w:pPr>
      <w:r>
        <w:rPr>
          <w:noProof/>
        </w:rPr>
        <mc:AlternateContent>
          <mc:Choice Requires="wps">
            <w:drawing>
              <wp:anchor distT="0" distB="0" distL="114300" distR="114300" simplePos="0" relativeHeight="251658240" behindDoc="0" locked="0" layoutInCell="1" allowOverlap="1" wp14:anchorId="757229F2" wp14:editId="37C0109E">
                <wp:simplePos x="0" y="0"/>
                <wp:positionH relativeFrom="column">
                  <wp:posOffset>2948940</wp:posOffset>
                </wp:positionH>
                <wp:positionV relativeFrom="paragraph">
                  <wp:posOffset>31115</wp:posOffset>
                </wp:positionV>
                <wp:extent cx="3337560" cy="2209800"/>
                <wp:effectExtent l="0" t="3175"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7560" cy="2209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C00983" w14:textId="77777777" w:rsidR="00882E83" w:rsidRPr="00BB4D46" w:rsidRDefault="00B7221D" w:rsidP="00882E83">
                            <w:pPr>
                              <w:jc w:val="center"/>
                              <w:rPr>
                                <w:color w:val="000000"/>
                                <w:lang w:eastAsia="en-US"/>
                              </w:rPr>
                            </w:pPr>
                            <w:r>
                              <w:rPr>
                                <w:noProof/>
                                <w:color w:val="000000"/>
                                <w:lang w:eastAsia="en-US"/>
                              </w:rPr>
                              <w:drawing>
                                <wp:inline distT="0" distB="0" distL="0" distR="0" wp14:anchorId="3EB7D695" wp14:editId="2DAFE394">
                                  <wp:extent cx="3147060" cy="2095500"/>
                                  <wp:effectExtent l="0" t="0" r="0" b="0"/>
                                  <wp:docPr id="5" name="Picture 5" descr="How to measure amplit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measure amplitu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7060" cy="2095500"/>
                                          </a:xfrm>
                                          <a:prstGeom prst="rect">
                                            <a:avLst/>
                                          </a:prstGeom>
                                          <a:noFill/>
                                          <a:ln>
                                            <a:noFill/>
                                          </a:ln>
                                        </pic:spPr>
                                      </pic:pic>
                                    </a:graphicData>
                                  </a:graphic>
                                </wp:inline>
                              </w:drawing>
                            </w:r>
                          </w:p>
                          <w:p w14:paraId="7339CD04" w14:textId="77777777" w:rsidR="00882E83" w:rsidRDefault="00882E83" w:rsidP="00882E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7229F2" id="Text Box 9" o:spid="_x0000_s1028" type="#_x0000_t202" style="position:absolute;margin-left:232.2pt;margin-top:2.45pt;width:262.8pt;height:1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f++AEAANIDAAAOAAAAZHJzL2Uyb0RvYy54bWysU8tu2zAQvBfoPxC815IfeQmWg9SBiwJp&#10;WiDtB1AUJRGluOyStpR+fZeU4xjpragOBJdLzu7Mjta3Y2/YQaHXYEs+n+WcKSuh1rYt+Y/vuw/X&#10;nPkgbC0MWFXyZ+X57eb9u/XgCrWADkytkBGI9cXgSt6F4Ios87JTvfAzcMpSsgHsRaAQ26xGMRB6&#10;b7JFnl9mA2DtEKTynk7vpyTfJPymUTJ8bRqvAjMlp95CWjGtVVyzzVoULQrXaXlsQ/xDF73Qloqe&#10;oO5FEGyP+i+oXksED02YSegzaBotVeJAbOb5GzZPnXAqcSFxvDvJ5P8frHw8PLlvyML4EUYaYCLh&#10;3QPIn55Z2HbCtuoOEYZOiZoKz6Nk2eB8cXwapfaFjyDV8AVqGrLYB0hAY4N9VIV4MkKnATyfRFdj&#10;YJIOl8vl1cUlpSTlFov85jpPY8lE8fLcoQ+fFPQsbkqONNUELw4PPsR2RPFyJVbzYHS908akANtq&#10;a5AdBDlgl77E4M01Y+NlC/HZhBhPEs9IbSIZxmpkuqY2I0SkXUH9TMQRJmPRj0CbDvA3ZwOZquT+&#10;116g4sx8tiTezXy1ii5MweriakEBnmeq84ywkqBKHjibttswOXfvULcdVZrGZeGOBG90kuK1q2P7&#10;ZJyk0NHk0Znncbr1+itu/gAAAP//AwBQSwMEFAAGAAgAAAAhALSwpzzeAAAACQEAAA8AAABkcnMv&#10;ZG93bnJldi54bWxMj8FOwzAQRO9I/IO1SFwQdShpikOcCpCKuLb0A5x4m0TE6yh2m/Tv2Z7gtqMZ&#10;zb4pNrPrxRnH0HnS8LRIQCDV3nbUaDh8bx9fQIRoyJreE2q4YIBNeXtTmNz6iXZ43sdGcAmF3Gho&#10;YxxyKUPdojNh4Qck9o5+dCayHBtpRzNxuevlMkky6UxH/KE1A360WP/sT07D8Wt6WKmp+oyH9S7N&#10;3k23rvxF6/u7+e0VRMQ5/oXhis/oUDJT5U9kg+g1pFmacpQPBYJ9pRLeVml4Xi0VyLKQ/xeUvwAA&#10;AP//AwBQSwECLQAUAAYACAAAACEAtoM4kv4AAADhAQAAEwAAAAAAAAAAAAAAAAAAAAAAW0NvbnRl&#10;bnRfVHlwZXNdLnhtbFBLAQItABQABgAIAAAAIQA4/SH/1gAAAJQBAAALAAAAAAAAAAAAAAAAAC8B&#10;AABfcmVscy8ucmVsc1BLAQItABQABgAIAAAAIQA96+f++AEAANIDAAAOAAAAAAAAAAAAAAAAAC4C&#10;AABkcnMvZTJvRG9jLnhtbFBLAQItABQABgAIAAAAIQC0sKc83gAAAAkBAAAPAAAAAAAAAAAAAAAA&#10;AFIEAABkcnMvZG93bnJldi54bWxQSwUGAAAAAAQABADzAAAAXQUAAAAA&#10;" stroked="f">
                <v:textbox>
                  <w:txbxContent>
                    <w:p w14:paraId="45C00983" w14:textId="77777777" w:rsidR="00882E83" w:rsidRPr="00BB4D46" w:rsidRDefault="00B7221D" w:rsidP="00882E83">
                      <w:pPr>
                        <w:jc w:val="center"/>
                        <w:rPr>
                          <w:color w:val="000000"/>
                          <w:lang w:eastAsia="en-US"/>
                        </w:rPr>
                      </w:pPr>
                      <w:r>
                        <w:rPr>
                          <w:noProof/>
                          <w:color w:val="000000"/>
                          <w:lang w:eastAsia="en-US"/>
                        </w:rPr>
                        <w:drawing>
                          <wp:inline distT="0" distB="0" distL="0" distR="0" wp14:anchorId="3EB7D695" wp14:editId="2DAFE394">
                            <wp:extent cx="3147060" cy="2095500"/>
                            <wp:effectExtent l="0" t="0" r="0" b="0"/>
                            <wp:docPr id="5" name="Picture 5" descr="How to measure amplitu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w to measure amplitu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7060" cy="2095500"/>
                                    </a:xfrm>
                                    <a:prstGeom prst="rect">
                                      <a:avLst/>
                                    </a:prstGeom>
                                    <a:noFill/>
                                    <a:ln>
                                      <a:noFill/>
                                    </a:ln>
                                  </pic:spPr>
                                </pic:pic>
                              </a:graphicData>
                            </a:graphic>
                          </wp:inline>
                        </w:drawing>
                      </w:r>
                    </w:p>
                    <w:p w14:paraId="7339CD04" w14:textId="77777777" w:rsidR="00882E83" w:rsidRDefault="00882E83" w:rsidP="00882E83"/>
                  </w:txbxContent>
                </v:textbox>
              </v:shape>
            </w:pict>
          </mc:Fallback>
        </mc:AlternateContent>
      </w:r>
      <w:r w:rsidR="00882E83" w:rsidRPr="00BB4D46">
        <w:rPr>
          <w:color w:val="000000"/>
          <w:lang w:eastAsia="en-US"/>
        </w:rPr>
        <w:t>The Richter magnitude determination is based on measurements made on seis</w:t>
      </w:r>
      <w:r w:rsidR="00170D8B">
        <w:rPr>
          <w:color w:val="000000"/>
          <w:lang w:eastAsia="en-US"/>
        </w:rPr>
        <w:t>m</w:t>
      </w:r>
      <w:r w:rsidR="00882E83" w:rsidRPr="00BB4D46">
        <w:rPr>
          <w:color w:val="000000"/>
          <w:lang w:eastAsia="en-US"/>
        </w:rPr>
        <w:t xml:space="preserve">ograms. Two measurements are needed: the </w:t>
      </w:r>
      <w:r w:rsidR="00882E83" w:rsidRPr="00BB4D46">
        <w:rPr>
          <w:b/>
          <w:bCs/>
          <w:color w:val="000000"/>
          <w:lang w:eastAsia="en-US"/>
        </w:rPr>
        <w:t>S-P time interval and the Maximum Amplitude of the Seismic waves</w:t>
      </w:r>
      <w:r w:rsidR="00882E83" w:rsidRPr="00BB4D46">
        <w:rPr>
          <w:color w:val="000000"/>
          <w:lang w:eastAsia="en-US"/>
        </w:rPr>
        <w:t>. You already know how to measure the S-P interval.</w:t>
      </w:r>
    </w:p>
    <w:p w14:paraId="42CE8392" w14:textId="5888C393" w:rsidR="00882E83" w:rsidRPr="00BB4D46" w:rsidRDefault="00882E83" w:rsidP="00882E83">
      <w:pPr>
        <w:suppressAutoHyphens w:val="0"/>
        <w:spacing w:before="100" w:beforeAutospacing="1" w:after="100" w:afterAutospacing="1"/>
        <w:ind w:right="4680"/>
        <w:rPr>
          <w:color w:val="000000"/>
          <w:lang w:eastAsia="en-US"/>
        </w:rPr>
      </w:pPr>
      <w:r w:rsidRPr="00BB4D46">
        <w:rPr>
          <w:color w:val="000000"/>
          <w:lang w:eastAsia="en-US"/>
        </w:rPr>
        <w:t>The following illustration shows how to make the measurement of the S wave's maximum amplitude. The blue horizontal grid lines are spaced at 10</w:t>
      </w:r>
      <w:r w:rsidR="00170D8B">
        <w:rPr>
          <w:color w:val="000000"/>
          <w:lang w:eastAsia="en-US"/>
        </w:rPr>
        <w:t>-</w:t>
      </w:r>
      <w:r w:rsidRPr="00BB4D46">
        <w:rPr>
          <w:color w:val="000000"/>
          <w:lang w:eastAsia="en-US"/>
        </w:rPr>
        <w:t>millimeter intervals. In this example the maximum amplitude is about 185 mm.</w:t>
      </w:r>
    </w:p>
    <w:p w14:paraId="079A4D03" w14:textId="77777777" w:rsidR="00882E83" w:rsidRDefault="00440AD6" w:rsidP="00882E83">
      <w:pPr>
        <w:pStyle w:val="Heading3"/>
        <w:jc w:val="center"/>
      </w:pPr>
      <w:r>
        <w:br w:type="page"/>
      </w:r>
      <w:r w:rsidR="00882E83">
        <w:lastRenderedPageBreak/>
        <w:t>The Richter Nomogram</w:t>
      </w:r>
    </w:p>
    <w:p w14:paraId="45891ED1" w14:textId="77777777" w:rsidR="00882E83" w:rsidRPr="00B27A24" w:rsidRDefault="00B7221D" w:rsidP="00882E83">
      <w:pPr>
        <w:suppressAutoHyphens w:val="0"/>
        <w:spacing w:before="100" w:beforeAutospacing="1" w:after="100" w:afterAutospacing="1"/>
        <w:ind w:left="5130"/>
        <w:rPr>
          <w:color w:val="000000"/>
          <w:lang w:eastAsia="en-US"/>
        </w:rPr>
      </w:pPr>
      <w:r>
        <w:rPr>
          <w:noProof/>
        </w:rPr>
        <mc:AlternateContent>
          <mc:Choice Requires="wps">
            <w:drawing>
              <wp:anchor distT="0" distB="0" distL="114300" distR="114300" simplePos="0" relativeHeight="251659264" behindDoc="0" locked="0" layoutInCell="1" allowOverlap="1" wp14:anchorId="5E4A3FDC" wp14:editId="6180B92E">
                <wp:simplePos x="0" y="0"/>
                <wp:positionH relativeFrom="column">
                  <wp:posOffset>2540</wp:posOffset>
                </wp:positionH>
                <wp:positionV relativeFrom="paragraph">
                  <wp:posOffset>369570</wp:posOffset>
                </wp:positionV>
                <wp:extent cx="3178810" cy="3719830"/>
                <wp:effectExtent l="2540" t="4445" r="0" b="0"/>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3719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855707" w14:textId="77777777" w:rsidR="00882E83" w:rsidRPr="00B27A24" w:rsidRDefault="00B7221D" w:rsidP="00882E83">
                            <w:pPr>
                              <w:jc w:val="center"/>
                              <w:rPr>
                                <w:color w:val="000000"/>
                                <w:lang w:eastAsia="en-US"/>
                              </w:rPr>
                            </w:pPr>
                            <w:r>
                              <w:rPr>
                                <w:noProof/>
                                <w:color w:val="000000"/>
                                <w:lang w:eastAsia="en-US"/>
                              </w:rPr>
                              <w:drawing>
                                <wp:inline distT="0" distB="0" distL="0" distR="0" wp14:anchorId="4FBA6940" wp14:editId="3D6496D7">
                                  <wp:extent cx="2903220" cy="3512820"/>
                                  <wp:effectExtent l="0" t="0" r="0" b="0"/>
                                  <wp:docPr id="6" name="Picture 6" descr="Nom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mo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3220" cy="3512820"/>
                                          </a:xfrm>
                                          <a:prstGeom prst="rect">
                                            <a:avLst/>
                                          </a:prstGeom>
                                          <a:noFill/>
                                          <a:ln>
                                            <a:noFill/>
                                          </a:ln>
                                        </pic:spPr>
                                      </pic:pic>
                                    </a:graphicData>
                                  </a:graphic>
                                </wp:inline>
                              </w:drawing>
                            </w:r>
                          </w:p>
                          <w:p w14:paraId="21684F8F" w14:textId="77777777" w:rsidR="00882E83" w:rsidRDefault="00882E83" w:rsidP="00882E8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4A3FDC" id="Text Box 10" o:spid="_x0000_s1029" type="#_x0000_t202" style="position:absolute;left:0;text-align:left;margin-left:.2pt;margin-top:29.1pt;width:250.3pt;height:29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ng7+AEAANIDAAAOAAAAZHJzL2Uyb0RvYy54bWysU8GO0zAQvSPxD5bvNE1baDdqulq6KkJa&#10;FqSFD3Acp7FwPGbsNilfz9jpdqvlhsjB8njsN/PevKxvh86wo0KvwZY8n0w5U1ZCre2+5D++796t&#10;OPNB2FoYsKrkJ+X57ebtm3XvCjWDFkytkBGI9UXvSt6G4Ios87JVnfATcMpSsgHsRKAQ91mNoif0&#10;zmSz6fRD1gPWDkEq7+n0fkzyTcJvGiXD16bxKjBTcuotpBXTWsU126xFsUfhWi3PbYh/6KIT2lLR&#10;C9S9CIIdUP8F1WmJ4KEJEwldBk2jpUociE0+fcXmqRVOJS4kjncXmfz/g5WPxyf3DVkYPsJAA0wk&#10;vHsA+dMzC9tW2L26Q4S+VaKmwnmULOudL85Po9S+8BGk6r9ATUMWhwAJaGiwi6oQT0boNIDTRXQ1&#10;BCbpcJ4vV6ucUpJy82V+s5qnsWSieH7u0IdPCjoWNyVHmmqCF8cHH2I7oni+Eqt5MLreaWNSgPtq&#10;a5AdBTlgl77E4NU1Y+NlC/HZiBhPEs9IbSQZhmpguqY2I0SkXUF9IuIIo7HoR6BNC/ibs55MVXL/&#10;6yBQcWY+WxLvJl8sogtTsHi/nFGA15nqOiOsJKiSB87G7TaMzj041PuWKo3jsnBHgjc6SfHS1bl9&#10;Mk5S6Gzy6MzrON16+RU3fwAAAP//AwBQSwMEFAAGAAgAAAAhAHn3Sn3cAAAABwEAAA8AAABkcnMv&#10;ZG93bnJldi54bWxMj8FOwzAQRO9I/IO1SFwQtVslaQnZVFAJxLWlH7CJ3SQitqPYbdK/73KC42hG&#10;M2+K7Wx7cTFj6LxDWC4UCONqrzvXIBy/P543IEIkp6n3ziBcTYBteX9XUK795PbmcoiN4BIXckJo&#10;YxxyKUPdGkth4Qfj2Dv50VJkOTZSjzRxue3lSqlMWuocL7Q0mF1r6p/D2SKcvqan9GWqPuNxvU+y&#10;d+rWlb8iPj7Mb68gopnjXxh+8RkdSmaq/NnpIHqEhHMI6WYFgt1ULflZhZAliQJZFvI/f3kDAAD/&#10;/wMAUEsBAi0AFAAGAAgAAAAhALaDOJL+AAAA4QEAABMAAAAAAAAAAAAAAAAAAAAAAFtDb250ZW50&#10;X1R5cGVzXS54bWxQSwECLQAUAAYACAAAACEAOP0h/9YAAACUAQAACwAAAAAAAAAAAAAAAAAvAQAA&#10;X3JlbHMvLnJlbHNQSwECLQAUAAYACAAAACEABmp4O/gBAADSAwAADgAAAAAAAAAAAAAAAAAuAgAA&#10;ZHJzL2Uyb0RvYy54bWxQSwECLQAUAAYACAAAACEAefdKfdwAAAAHAQAADwAAAAAAAAAAAAAAAABS&#10;BAAAZHJzL2Rvd25yZXYueG1sUEsFBgAAAAAEAAQA8wAAAFsFAAAAAA==&#10;" stroked="f">
                <v:textbox>
                  <w:txbxContent>
                    <w:p w14:paraId="07855707" w14:textId="77777777" w:rsidR="00882E83" w:rsidRPr="00B27A24" w:rsidRDefault="00B7221D" w:rsidP="00882E83">
                      <w:pPr>
                        <w:jc w:val="center"/>
                        <w:rPr>
                          <w:color w:val="000000"/>
                          <w:lang w:eastAsia="en-US"/>
                        </w:rPr>
                      </w:pPr>
                      <w:r>
                        <w:rPr>
                          <w:noProof/>
                          <w:color w:val="000000"/>
                          <w:lang w:eastAsia="en-US"/>
                        </w:rPr>
                        <w:drawing>
                          <wp:inline distT="0" distB="0" distL="0" distR="0" wp14:anchorId="4FBA6940" wp14:editId="3D6496D7">
                            <wp:extent cx="2903220" cy="3512820"/>
                            <wp:effectExtent l="0" t="0" r="0" b="0"/>
                            <wp:docPr id="6" name="Picture 6" descr="Nom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mo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3220" cy="3512820"/>
                                    </a:xfrm>
                                    <a:prstGeom prst="rect">
                                      <a:avLst/>
                                    </a:prstGeom>
                                    <a:noFill/>
                                    <a:ln>
                                      <a:noFill/>
                                    </a:ln>
                                  </pic:spPr>
                                </pic:pic>
                              </a:graphicData>
                            </a:graphic>
                          </wp:inline>
                        </w:drawing>
                      </w:r>
                    </w:p>
                    <w:p w14:paraId="21684F8F" w14:textId="77777777" w:rsidR="00882E83" w:rsidRDefault="00882E83" w:rsidP="00882E83"/>
                  </w:txbxContent>
                </v:textbox>
              </v:shape>
            </w:pict>
          </mc:Fallback>
        </mc:AlternateContent>
      </w:r>
      <w:r w:rsidR="00882E83" w:rsidRPr="00B27A24">
        <w:rPr>
          <w:color w:val="000000"/>
          <w:lang w:eastAsia="en-US"/>
        </w:rPr>
        <w:t>Although the relationship between Richter magnitude and the measured amplitude and S-P interval is complex, a graphical device (a nomogram) can be used to simplify the process and to estimate magnitude from distance and amplitude.</w:t>
      </w:r>
    </w:p>
    <w:p w14:paraId="387010A4" w14:textId="77777777" w:rsidR="00882E83" w:rsidRPr="00B27A24" w:rsidRDefault="00882E83" w:rsidP="00882E83">
      <w:pPr>
        <w:suppressAutoHyphens w:val="0"/>
        <w:spacing w:before="100" w:beforeAutospacing="1" w:after="100" w:afterAutospacing="1"/>
        <w:ind w:left="5130"/>
        <w:rPr>
          <w:color w:val="000000"/>
          <w:lang w:eastAsia="en-US"/>
        </w:rPr>
      </w:pPr>
      <w:r w:rsidRPr="00B27A24">
        <w:rPr>
          <w:color w:val="000000"/>
          <w:lang w:eastAsia="en-US"/>
        </w:rPr>
        <w:t>In the diagram below the dotted line represents the "standard" Richter earthquake. This standard earthquake is 100 km away and produces 1 mm of amplitude on the seismogram. It is assigned a magnitude of 3. Other earthquakes can then be referenced to this standard.</w:t>
      </w:r>
    </w:p>
    <w:p w14:paraId="3E3B3FD1" w14:textId="77777777" w:rsidR="00882E83" w:rsidRPr="00B27A24" w:rsidRDefault="00882E83" w:rsidP="00882E83">
      <w:pPr>
        <w:suppressAutoHyphens w:val="0"/>
        <w:spacing w:before="100" w:beforeAutospacing="1" w:after="100" w:afterAutospacing="1"/>
        <w:ind w:left="5130"/>
        <w:rPr>
          <w:color w:val="000000"/>
          <w:lang w:eastAsia="en-US"/>
        </w:rPr>
      </w:pPr>
      <w:r w:rsidRPr="00B27A24">
        <w:rPr>
          <w:color w:val="000000"/>
          <w:lang w:eastAsia="en-US"/>
        </w:rPr>
        <w:t>Note that a 100 km-away earthquake of magnitude 4 would produce 10 mm of amplitude and a magnitude 5 would produce 100 mm of amplitude: 1, 10 and 100 are all powers of 10 and this is why the Richter Scale is said to be "exponential." A change of one unit in magnitude (say from 4 to 5) increases the maximum amplitude by a factor of 10.</w:t>
      </w:r>
    </w:p>
    <w:p w14:paraId="020BFF69" w14:textId="77777777" w:rsidR="00882E83" w:rsidRDefault="00882E83" w:rsidP="00882E83"/>
    <w:p w14:paraId="21520164" w14:textId="77777777" w:rsidR="00882E83" w:rsidRDefault="00882E83" w:rsidP="00882E83"/>
    <w:p w14:paraId="620C0D2E" w14:textId="77777777" w:rsidR="00882E83" w:rsidRDefault="00882E83" w:rsidP="00882E83"/>
    <w:p w14:paraId="036282DE" w14:textId="77777777" w:rsidR="00662BDD" w:rsidRDefault="00662BDD" w:rsidP="00B647F0"/>
    <w:p w14:paraId="75433A5D" w14:textId="77777777" w:rsidR="00662BDD" w:rsidRDefault="00662BDD" w:rsidP="00B647F0"/>
    <w:p w14:paraId="2F22F913" w14:textId="77777777" w:rsidR="00662BDD" w:rsidRDefault="00662BDD" w:rsidP="00B647F0"/>
    <w:p w14:paraId="6BBA07F8" w14:textId="77777777" w:rsidR="00662BDD" w:rsidRDefault="00662BDD" w:rsidP="00B647F0"/>
    <w:p w14:paraId="5AD0AC87" w14:textId="77777777" w:rsidR="00662BDD" w:rsidRDefault="00662BDD" w:rsidP="00B647F0"/>
    <w:p w14:paraId="1277A591" w14:textId="77777777" w:rsidR="00662BDD" w:rsidRDefault="00662BDD" w:rsidP="00B647F0"/>
    <w:p w14:paraId="13175C15" w14:textId="77777777" w:rsidR="00662BDD" w:rsidRDefault="00662BDD" w:rsidP="00B647F0"/>
    <w:p w14:paraId="02345225" w14:textId="77777777" w:rsidR="00662BDD" w:rsidRDefault="00662BDD" w:rsidP="00B647F0"/>
    <w:p w14:paraId="2C4017FB" w14:textId="77777777" w:rsidR="00662BDD" w:rsidRDefault="00662BDD" w:rsidP="00B647F0"/>
    <w:p w14:paraId="31E4B70D" w14:textId="77777777" w:rsidR="00662BDD" w:rsidRDefault="00662BDD" w:rsidP="00B647F0"/>
    <w:p w14:paraId="2E4F476A" w14:textId="77777777" w:rsidR="00662BDD" w:rsidRDefault="00662BDD" w:rsidP="00B647F0"/>
    <w:p w14:paraId="3273713F" w14:textId="77777777" w:rsidR="00662BDD" w:rsidRDefault="00662BDD" w:rsidP="00B647F0"/>
    <w:sectPr w:rsidR="00662BDD" w:rsidSect="00317CAB">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8DC16" w14:textId="77777777" w:rsidR="002F3267" w:rsidRDefault="002F3267">
      <w:r>
        <w:separator/>
      </w:r>
    </w:p>
  </w:endnote>
  <w:endnote w:type="continuationSeparator" w:id="0">
    <w:p w14:paraId="33420C32" w14:textId="77777777" w:rsidR="002F3267" w:rsidRDefault="002F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lackletter686 BT">
    <w:altName w:val="Courier New"/>
    <w:charset w:val="00"/>
    <w:family w:val="script"/>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C5265" w14:textId="7DA1C345" w:rsidR="006B076B" w:rsidRPr="00170D8B" w:rsidRDefault="00D453F6" w:rsidP="00170D8B">
    <w:pPr>
      <w:pStyle w:val="Footer"/>
      <w:tabs>
        <w:tab w:val="clear" w:pos="8640"/>
        <w:tab w:val="right" w:pos="9360"/>
      </w:tabs>
      <w:rPr>
        <w:i/>
        <w:iCs/>
      </w:rPr>
    </w:pPr>
    <w:r>
      <w:rPr>
        <w:i/>
      </w:rPr>
      <w:t>P</w:t>
    </w:r>
    <w:r w:rsidR="00170D8B">
      <w:rPr>
        <w:i/>
      </w:rPr>
      <w:t>rojects in</w:t>
    </w:r>
    <w:r w:rsidR="006B076B">
      <w:rPr>
        <w:i/>
      </w:rPr>
      <w:t xml:space="preserve"> Science</w:t>
    </w:r>
    <w:r w:rsidR="006B076B">
      <w:rPr>
        <w:i/>
      </w:rPr>
      <w:tab/>
    </w:r>
    <w:r w:rsidR="006B076B">
      <w:fldChar w:fldCharType="begin"/>
    </w:r>
    <w:r w:rsidR="006B076B">
      <w:instrText xml:space="preserve"> PAGE   \* MERGEFORMAT </w:instrText>
    </w:r>
    <w:r w:rsidR="006B076B">
      <w:fldChar w:fldCharType="separate"/>
    </w:r>
    <w:r w:rsidR="00943CBA">
      <w:rPr>
        <w:noProof/>
      </w:rPr>
      <w:t>8</w:t>
    </w:r>
    <w:r w:rsidR="006B076B">
      <w:rPr>
        <w:noProof/>
      </w:rPr>
      <w:fldChar w:fldCharType="end"/>
    </w:r>
    <w:r w:rsidR="00170D8B">
      <w:rPr>
        <w:noProof/>
      </w:rPr>
      <w:tab/>
    </w:r>
    <w:r w:rsidR="00170D8B" w:rsidRPr="00170D8B">
      <w:rPr>
        <w:i/>
        <w:iCs/>
        <w:noProof/>
      </w:rPr>
      <w:t>Learning CTR Online</w:t>
    </w:r>
  </w:p>
  <w:p w14:paraId="1E41BD51" w14:textId="77777777" w:rsidR="007A7DA4" w:rsidRDefault="007A7DA4">
    <w:pPr>
      <w:pStyle w:val="Footer"/>
      <w:tabs>
        <w:tab w:val="clear" w:pos="8640"/>
        <w:tab w:val="right" w:pos="95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B5C9A" w14:textId="77777777" w:rsidR="002F3267" w:rsidRDefault="002F3267">
      <w:r>
        <w:separator/>
      </w:r>
    </w:p>
  </w:footnote>
  <w:footnote w:type="continuationSeparator" w:id="0">
    <w:p w14:paraId="3860E242" w14:textId="77777777" w:rsidR="002F3267" w:rsidRDefault="002F32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A060B" w14:textId="120C0427" w:rsidR="007A7DA4" w:rsidRPr="00A456EA" w:rsidRDefault="009039E6">
    <w:pPr>
      <w:pStyle w:val="Header"/>
      <w:tabs>
        <w:tab w:val="clear" w:pos="8640"/>
        <w:tab w:val="right" w:pos="9360"/>
      </w:tabs>
      <w:rPr>
        <w:i/>
      </w:rPr>
    </w:pPr>
    <w:r w:rsidRPr="00170D8B">
      <w:rPr>
        <w:i/>
        <w:iCs/>
      </w:rPr>
      <w:t>Virtual Earthquake</w:t>
    </w:r>
    <w:r w:rsidR="00E604F6">
      <w:tab/>
    </w:r>
    <w:r w:rsidR="00A456EA">
      <w:rPr>
        <w:rFonts w:ascii="Blackletter686 BT" w:hAnsi="Blackletter686 BT" w:cs="Blackletter686 BT"/>
      </w:rPr>
      <w:tab/>
    </w:r>
    <w:r w:rsidR="00170D8B">
      <w:rPr>
        <w:i/>
      </w:rPr>
      <w:t>Mountains &amp; Earthquakes</w:t>
    </w:r>
  </w:p>
  <w:p w14:paraId="65E6A6A4" w14:textId="77777777" w:rsidR="007A7DA4" w:rsidRDefault="007A7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409000B"/>
    <w:lvl w:ilvl="0">
      <w:start w:val="1"/>
      <w:numFmt w:val="bullet"/>
      <w:lvlText w:val=""/>
      <w:lvlJc w:val="left"/>
      <w:pPr>
        <w:ind w:left="360" w:hanging="360"/>
      </w:pPr>
      <w:rPr>
        <w:rFonts w:ascii="Wingdings" w:hAnsi="Wingdings" w:hint="default"/>
      </w:rPr>
    </w:lvl>
  </w:abstractNum>
  <w:abstractNum w:abstractNumId="3" w15:restartNumberingAfterBreak="0">
    <w:nsid w:val="00000004"/>
    <w:multiLevelType w:val="singleLevel"/>
    <w:tmpl w:val="00000004"/>
    <w:name w:val="WW8Num3"/>
    <w:lvl w:ilvl="0">
      <w:start w:val="1"/>
      <w:numFmt w:val="decimal"/>
      <w:lvlText w:val="%1."/>
      <w:lvlJc w:val="left"/>
      <w:pPr>
        <w:tabs>
          <w:tab w:val="num" w:pos="360"/>
        </w:tabs>
        <w:ind w:left="360" w:hanging="360"/>
      </w:pPr>
    </w:lvl>
  </w:abstractNum>
  <w:abstractNum w:abstractNumId="4"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cs="Symbol"/>
      </w:rPr>
    </w:lvl>
  </w:abstractNum>
  <w:abstractNum w:abstractNumId="5" w15:restartNumberingAfterBreak="0">
    <w:nsid w:val="00000006"/>
    <w:multiLevelType w:val="singleLevel"/>
    <w:tmpl w:val="00000006"/>
    <w:name w:val="WW8Num10"/>
    <w:lvl w:ilvl="0">
      <w:start w:val="1"/>
      <w:numFmt w:val="bullet"/>
      <w:lvlText w:val=""/>
      <w:lvlJc w:val="left"/>
      <w:pPr>
        <w:tabs>
          <w:tab w:val="num" w:pos="360"/>
        </w:tabs>
        <w:ind w:left="360" w:hanging="360"/>
      </w:pPr>
      <w:rPr>
        <w:rFonts w:ascii="Symbol" w:hAnsi="Symbol" w:cs="Symbol"/>
      </w:rPr>
    </w:lvl>
  </w:abstractNum>
  <w:abstractNum w:abstractNumId="6" w15:restartNumberingAfterBreak="0">
    <w:nsid w:val="00000007"/>
    <w:multiLevelType w:val="singleLevel"/>
    <w:tmpl w:val="00000007"/>
    <w:name w:val="WW8Num12"/>
    <w:lvl w:ilvl="0">
      <w:start w:val="1"/>
      <w:numFmt w:val="bullet"/>
      <w:lvlText w:val=""/>
      <w:lvlJc w:val="left"/>
      <w:pPr>
        <w:tabs>
          <w:tab w:val="num" w:pos="360"/>
        </w:tabs>
        <w:ind w:left="360" w:hanging="360"/>
      </w:pPr>
      <w:rPr>
        <w:rFonts w:ascii="Symbol" w:hAnsi="Symbol" w:cs="Symbol"/>
      </w:rPr>
    </w:lvl>
  </w:abstractNum>
  <w:abstractNum w:abstractNumId="7" w15:restartNumberingAfterBreak="0">
    <w:nsid w:val="00000008"/>
    <w:multiLevelType w:val="singleLevel"/>
    <w:tmpl w:val="00000008"/>
    <w:name w:val="WW8Num13"/>
    <w:lvl w:ilvl="0">
      <w:start w:val="1"/>
      <w:numFmt w:val="bullet"/>
      <w:lvlText w:val=""/>
      <w:lvlJc w:val="left"/>
      <w:pPr>
        <w:tabs>
          <w:tab w:val="num" w:pos="360"/>
        </w:tabs>
        <w:ind w:left="360" w:hanging="360"/>
      </w:pPr>
      <w:rPr>
        <w:rFonts w:ascii="Symbol" w:hAnsi="Symbol" w:cs="Symbol"/>
      </w:rPr>
    </w:lvl>
  </w:abstractNum>
  <w:abstractNum w:abstractNumId="8" w15:restartNumberingAfterBreak="0">
    <w:nsid w:val="00000009"/>
    <w:multiLevelType w:val="singleLevel"/>
    <w:tmpl w:val="00000009"/>
    <w:lvl w:ilvl="0">
      <w:start w:val="1"/>
      <w:numFmt w:val="bullet"/>
      <w:lvlText w:val=""/>
      <w:lvlJc w:val="left"/>
      <w:pPr>
        <w:tabs>
          <w:tab w:val="num" w:pos="360"/>
        </w:tabs>
        <w:ind w:left="360" w:hanging="360"/>
      </w:pPr>
      <w:rPr>
        <w:rFonts w:ascii="Symbol" w:hAnsi="Symbol" w:cs="Symbol"/>
      </w:rPr>
    </w:lvl>
  </w:abstractNum>
  <w:abstractNum w:abstractNumId="9" w15:restartNumberingAfterBreak="0">
    <w:nsid w:val="0000000A"/>
    <w:multiLevelType w:val="singleLevel"/>
    <w:tmpl w:val="0000000A"/>
    <w:name w:val="WW8Num16"/>
    <w:lvl w:ilvl="0">
      <w:start w:val="1"/>
      <w:numFmt w:val="bullet"/>
      <w:lvlText w:val=""/>
      <w:lvlJc w:val="left"/>
      <w:pPr>
        <w:tabs>
          <w:tab w:val="num" w:pos="360"/>
        </w:tabs>
        <w:ind w:left="360" w:hanging="360"/>
      </w:pPr>
      <w:rPr>
        <w:rFonts w:ascii="Symbol" w:hAnsi="Symbol" w:cs="Symbol"/>
      </w:rPr>
    </w:lvl>
  </w:abstractNum>
  <w:abstractNum w:abstractNumId="10" w15:restartNumberingAfterBreak="0">
    <w:nsid w:val="0000000B"/>
    <w:multiLevelType w:val="singleLevel"/>
    <w:tmpl w:val="0000000B"/>
    <w:name w:val="WW8Num17"/>
    <w:lvl w:ilvl="0">
      <w:start w:val="1"/>
      <w:numFmt w:val="bullet"/>
      <w:lvlText w:val=""/>
      <w:lvlJc w:val="left"/>
      <w:pPr>
        <w:tabs>
          <w:tab w:val="num" w:pos="360"/>
        </w:tabs>
        <w:ind w:left="360" w:hanging="360"/>
      </w:pPr>
      <w:rPr>
        <w:rFonts w:ascii="Symbol" w:hAnsi="Symbol" w:cs="Symbol"/>
      </w:rPr>
    </w:lvl>
  </w:abstractNum>
  <w:abstractNum w:abstractNumId="11" w15:restartNumberingAfterBreak="0">
    <w:nsid w:val="0000000C"/>
    <w:multiLevelType w:val="singleLevel"/>
    <w:tmpl w:val="0000000C"/>
    <w:name w:val="WW8Num18"/>
    <w:lvl w:ilvl="0">
      <w:start w:val="1"/>
      <w:numFmt w:val="decimal"/>
      <w:lvlText w:val="%1."/>
      <w:lvlJc w:val="left"/>
      <w:pPr>
        <w:tabs>
          <w:tab w:val="num" w:pos="360"/>
        </w:tabs>
        <w:ind w:left="360" w:hanging="360"/>
      </w:pPr>
    </w:lvl>
  </w:abstractNum>
  <w:abstractNum w:abstractNumId="12" w15:restartNumberingAfterBreak="0">
    <w:nsid w:val="0000000D"/>
    <w:multiLevelType w:val="singleLevel"/>
    <w:tmpl w:val="0000000D"/>
    <w:name w:val="WW8Num20"/>
    <w:lvl w:ilvl="0">
      <w:start w:val="1"/>
      <w:numFmt w:val="bullet"/>
      <w:lvlText w:val=""/>
      <w:lvlJc w:val="left"/>
      <w:pPr>
        <w:tabs>
          <w:tab w:val="num" w:pos="360"/>
        </w:tabs>
        <w:ind w:left="360" w:hanging="360"/>
      </w:pPr>
      <w:rPr>
        <w:rFonts w:ascii="Symbol" w:hAnsi="Symbol" w:cs="Symbol"/>
      </w:rPr>
    </w:lvl>
  </w:abstractNum>
  <w:abstractNum w:abstractNumId="13" w15:restartNumberingAfterBreak="0">
    <w:nsid w:val="0000000E"/>
    <w:multiLevelType w:val="singleLevel"/>
    <w:tmpl w:val="0000000E"/>
    <w:name w:val="WW8Num22"/>
    <w:lvl w:ilvl="0">
      <w:start w:val="1"/>
      <w:numFmt w:val="bullet"/>
      <w:lvlText w:val=""/>
      <w:lvlJc w:val="left"/>
      <w:pPr>
        <w:tabs>
          <w:tab w:val="num" w:pos="360"/>
        </w:tabs>
        <w:ind w:left="360" w:hanging="360"/>
      </w:pPr>
      <w:rPr>
        <w:rFonts w:ascii="Wingdings" w:hAnsi="Wingdings" w:cs="Wingdings"/>
      </w:rPr>
    </w:lvl>
  </w:abstractNum>
  <w:abstractNum w:abstractNumId="14" w15:restartNumberingAfterBreak="0">
    <w:nsid w:val="0000000F"/>
    <w:multiLevelType w:val="singleLevel"/>
    <w:tmpl w:val="0000000F"/>
    <w:name w:val="WW8Num25"/>
    <w:lvl w:ilvl="0">
      <w:start w:val="1"/>
      <w:numFmt w:val="bullet"/>
      <w:lvlText w:val=""/>
      <w:lvlJc w:val="left"/>
      <w:pPr>
        <w:tabs>
          <w:tab w:val="num" w:pos="360"/>
        </w:tabs>
        <w:ind w:left="360" w:hanging="360"/>
      </w:pPr>
      <w:rPr>
        <w:rFonts w:ascii="Symbol" w:hAnsi="Symbol" w:cs="Symbol"/>
      </w:rPr>
    </w:lvl>
  </w:abstractNum>
  <w:abstractNum w:abstractNumId="15" w15:restartNumberingAfterBreak="0">
    <w:nsid w:val="00000010"/>
    <w:multiLevelType w:val="singleLevel"/>
    <w:tmpl w:val="00000010"/>
    <w:name w:val="WW8Num26"/>
    <w:lvl w:ilvl="0">
      <w:start w:val="1"/>
      <w:numFmt w:val="bullet"/>
      <w:lvlText w:val=""/>
      <w:lvlJc w:val="left"/>
      <w:pPr>
        <w:tabs>
          <w:tab w:val="num" w:pos="360"/>
        </w:tabs>
        <w:ind w:left="360" w:hanging="360"/>
      </w:pPr>
      <w:rPr>
        <w:rFonts w:ascii="Wingdings" w:hAnsi="Wingdings" w:cs="Wingdings"/>
      </w:rPr>
    </w:lvl>
  </w:abstractNum>
  <w:abstractNum w:abstractNumId="16" w15:restartNumberingAfterBreak="0">
    <w:nsid w:val="00000011"/>
    <w:multiLevelType w:val="singleLevel"/>
    <w:tmpl w:val="00000011"/>
    <w:name w:val="WW8Num27"/>
    <w:lvl w:ilvl="0">
      <w:start w:val="1"/>
      <w:numFmt w:val="bullet"/>
      <w:lvlText w:val=""/>
      <w:lvlJc w:val="left"/>
      <w:pPr>
        <w:tabs>
          <w:tab w:val="num" w:pos="360"/>
        </w:tabs>
        <w:ind w:left="360" w:hanging="360"/>
      </w:pPr>
      <w:rPr>
        <w:rFonts w:ascii="Symbol" w:hAnsi="Symbol" w:cs="Symbol"/>
      </w:rPr>
    </w:lvl>
  </w:abstractNum>
  <w:abstractNum w:abstractNumId="17" w15:restartNumberingAfterBreak="0">
    <w:nsid w:val="00000012"/>
    <w:multiLevelType w:val="singleLevel"/>
    <w:tmpl w:val="00000012"/>
    <w:name w:val="WW8Num28"/>
    <w:lvl w:ilvl="0">
      <w:start w:val="1"/>
      <w:numFmt w:val="bullet"/>
      <w:lvlText w:val=""/>
      <w:lvlJc w:val="left"/>
      <w:pPr>
        <w:tabs>
          <w:tab w:val="num" w:pos="360"/>
        </w:tabs>
        <w:ind w:left="360" w:hanging="360"/>
      </w:pPr>
      <w:rPr>
        <w:rFonts w:ascii="Symbol" w:hAnsi="Symbol" w:cs="Symbol"/>
      </w:rPr>
    </w:lvl>
  </w:abstractNum>
  <w:abstractNum w:abstractNumId="18" w15:restartNumberingAfterBreak="0">
    <w:nsid w:val="00000013"/>
    <w:multiLevelType w:val="singleLevel"/>
    <w:tmpl w:val="00000013"/>
    <w:name w:val="WW8Num29"/>
    <w:lvl w:ilvl="0">
      <w:start w:val="1"/>
      <w:numFmt w:val="bullet"/>
      <w:lvlText w:val=""/>
      <w:lvlJc w:val="left"/>
      <w:pPr>
        <w:tabs>
          <w:tab w:val="num" w:pos="360"/>
        </w:tabs>
        <w:ind w:left="360" w:hanging="360"/>
      </w:pPr>
      <w:rPr>
        <w:rFonts w:ascii="Symbol" w:hAnsi="Symbol" w:cs="Symbol"/>
      </w:rPr>
    </w:lvl>
  </w:abstractNum>
  <w:abstractNum w:abstractNumId="19" w15:restartNumberingAfterBreak="0">
    <w:nsid w:val="00000014"/>
    <w:multiLevelType w:val="singleLevel"/>
    <w:tmpl w:val="00000014"/>
    <w:name w:val="WW8Num31"/>
    <w:lvl w:ilvl="0">
      <w:start w:val="1"/>
      <w:numFmt w:val="bullet"/>
      <w:lvlText w:val=""/>
      <w:lvlJc w:val="left"/>
      <w:pPr>
        <w:tabs>
          <w:tab w:val="num" w:pos="360"/>
        </w:tabs>
        <w:ind w:left="360" w:hanging="360"/>
      </w:pPr>
      <w:rPr>
        <w:rFonts w:ascii="Symbol" w:hAnsi="Symbol" w:cs="Symbol"/>
      </w:rPr>
    </w:lvl>
  </w:abstractNum>
  <w:abstractNum w:abstractNumId="20" w15:restartNumberingAfterBreak="0">
    <w:nsid w:val="00000015"/>
    <w:multiLevelType w:val="singleLevel"/>
    <w:tmpl w:val="00000015"/>
    <w:name w:val="WW8Num32"/>
    <w:lvl w:ilvl="0">
      <w:start w:val="1"/>
      <w:numFmt w:val="bullet"/>
      <w:lvlText w:val=""/>
      <w:lvlJc w:val="left"/>
      <w:pPr>
        <w:tabs>
          <w:tab w:val="num" w:pos="360"/>
        </w:tabs>
        <w:ind w:left="360" w:hanging="360"/>
      </w:pPr>
      <w:rPr>
        <w:rFonts w:ascii="Symbol" w:hAnsi="Symbol" w:cs="Symbol"/>
      </w:rPr>
    </w:lvl>
  </w:abstractNum>
  <w:abstractNum w:abstractNumId="21" w15:restartNumberingAfterBreak="0">
    <w:nsid w:val="00000016"/>
    <w:multiLevelType w:val="singleLevel"/>
    <w:tmpl w:val="00000016"/>
    <w:name w:val="WW8Num33"/>
    <w:lvl w:ilvl="0">
      <w:start w:val="1"/>
      <w:numFmt w:val="bullet"/>
      <w:lvlText w:val=""/>
      <w:lvlJc w:val="left"/>
      <w:pPr>
        <w:tabs>
          <w:tab w:val="num" w:pos="360"/>
        </w:tabs>
        <w:ind w:left="360" w:hanging="360"/>
      </w:pPr>
      <w:rPr>
        <w:rFonts w:ascii="Symbol" w:hAnsi="Symbol" w:cs="Symbol"/>
      </w:rPr>
    </w:lvl>
  </w:abstractNum>
  <w:abstractNum w:abstractNumId="22" w15:restartNumberingAfterBreak="0">
    <w:nsid w:val="00000017"/>
    <w:multiLevelType w:val="singleLevel"/>
    <w:tmpl w:val="00000017"/>
    <w:name w:val="WW8Num39"/>
    <w:lvl w:ilvl="0">
      <w:start w:val="1"/>
      <w:numFmt w:val="bullet"/>
      <w:lvlText w:val=""/>
      <w:lvlJc w:val="left"/>
      <w:pPr>
        <w:tabs>
          <w:tab w:val="num" w:pos="360"/>
        </w:tabs>
        <w:ind w:left="360" w:hanging="360"/>
      </w:pPr>
      <w:rPr>
        <w:rFonts w:ascii="Symbol" w:hAnsi="Symbol" w:cs="Symbol"/>
      </w:rPr>
    </w:lvl>
  </w:abstractNum>
  <w:abstractNum w:abstractNumId="23" w15:restartNumberingAfterBreak="0">
    <w:nsid w:val="00000018"/>
    <w:multiLevelType w:val="singleLevel"/>
    <w:tmpl w:val="00000018"/>
    <w:name w:val="WW8Num41"/>
    <w:lvl w:ilvl="0">
      <w:start w:val="1"/>
      <w:numFmt w:val="bullet"/>
      <w:lvlText w:val=""/>
      <w:lvlJc w:val="left"/>
      <w:pPr>
        <w:tabs>
          <w:tab w:val="num" w:pos="360"/>
        </w:tabs>
        <w:ind w:left="360" w:hanging="360"/>
      </w:pPr>
      <w:rPr>
        <w:rFonts w:ascii="Symbol" w:hAnsi="Symbol" w:cs="Symbol"/>
      </w:rPr>
    </w:lvl>
  </w:abstractNum>
  <w:abstractNum w:abstractNumId="24" w15:restartNumberingAfterBreak="0">
    <w:nsid w:val="00000019"/>
    <w:multiLevelType w:val="singleLevel"/>
    <w:tmpl w:val="00000019"/>
    <w:name w:val="WW8Num42"/>
    <w:lvl w:ilvl="0">
      <w:start w:val="1"/>
      <w:numFmt w:val="bullet"/>
      <w:lvlText w:val=""/>
      <w:lvlJc w:val="left"/>
      <w:pPr>
        <w:tabs>
          <w:tab w:val="num" w:pos="360"/>
        </w:tabs>
        <w:ind w:left="360" w:hanging="360"/>
      </w:pPr>
      <w:rPr>
        <w:rFonts w:ascii="Symbol" w:hAnsi="Symbol" w:cs="Symbol"/>
      </w:rPr>
    </w:lvl>
  </w:abstractNum>
  <w:abstractNum w:abstractNumId="25" w15:restartNumberingAfterBreak="0">
    <w:nsid w:val="0000001A"/>
    <w:multiLevelType w:val="singleLevel"/>
    <w:tmpl w:val="0000001A"/>
    <w:name w:val="WW8Num43"/>
    <w:lvl w:ilvl="0">
      <w:start w:val="1"/>
      <w:numFmt w:val="bullet"/>
      <w:lvlText w:val=""/>
      <w:lvlJc w:val="left"/>
      <w:pPr>
        <w:tabs>
          <w:tab w:val="num" w:pos="360"/>
        </w:tabs>
        <w:ind w:left="360" w:hanging="360"/>
      </w:pPr>
      <w:rPr>
        <w:rFonts w:ascii="Symbol" w:hAnsi="Symbol" w:cs="Symbol"/>
      </w:rPr>
    </w:lvl>
  </w:abstractNum>
  <w:abstractNum w:abstractNumId="26" w15:restartNumberingAfterBreak="0">
    <w:nsid w:val="0000001B"/>
    <w:multiLevelType w:val="singleLevel"/>
    <w:tmpl w:val="0000001B"/>
    <w:name w:val="WW8Num46"/>
    <w:lvl w:ilvl="0">
      <w:start w:val="1"/>
      <w:numFmt w:val="bullet"/>
      <w:lvlText w:val=""/>
      <w:lvlJc w:val="left"/>
      <w:pPr>
        <w:tabs>
          <w:tab w:val="num" w:pos="360"/>
        </w:tabs>
        <w:ind w:left="360" w:hanging="360"/>
      </w:pPr>
      <w:rPr>
        <w:rFonts w:ascii="Symbol" w:hAnsi="Symbol" w:cs="Symbol"/>
      </w:rPr>
    </w:lvl>
  </w:abstractNum>
  <w:abstractNum w:abstractNumId="27" w15:restartNumberingAfterBreak="0">
    <w:nsid w:val="0000001C"/>
    <w:multiLevelType w:val="singleLevel"/>
    <w:tmpl w:val="0000001C"/>
    <w:name w:val="WW8Num47"/>
    <w:lvl w:ilvl="0">
      <w:start w:val="1"/>
      <w:numFmt w:val="decimal"/>
      <w:lvlText w:val="%1."/>
      <w:lvlJc w:val="left"/>
      <w:pPr>
        <w:tabs>
          <w:tab w:val="num" w:pos="1080"/>
        </w:tabs>
        <w:ind w:left="1080" w:hanging="360"/>
      </w:pPr>
    </w:lvl>
  </w:abstractNum>
  <w:abstractNum w:abstractNumId="28" w15:restartNumberingAfterBreak="0">
    <w:nsid w:val="0000001D"/>
    <w:multiLevelType w:val="singleLevel"/>
    <w:tmpl w:val="0000001D"/>
    <w:name w:val="WW8Num49"/>
    <w:lvl w:ilvl="0">
      <w:start w:val="1"/>
      <w:numFmt w:val="decimal"/>
      <w:lvlText w:val="%1."/>
      <w:lvlJc w:val="left"/>
      <w:pPr>
        <w:tabs>
          <w:tab w:val="num" w:pos="360"/>
        </w:tabs>
        <w:ind w:left="360" w:hanging="360"/>
      </w:pPr>
    </w:lvl>
  </w:abstractNum>
  <w:abstractNum w:abstractNumId="29" w15:restartNumberingAfterBreak="0">
    <w:nsid w:val="0000001E"/>
    <w:multiLevelType w:val="singleLevel"/>
    <w:tmpl w:val="EA7C1F62"/>
    <w:name w:val="WW8Num50"/>
    <w:lvl w:ilvl="0">
      <w:start w:val="1"/>
      <w:numFmt w:val="decimal"/>
      <w:lvlText w:val="%1."/>
      <w:lvlJc w:val="left"/>
      <w:pPr>
        <w:tabs>
          <w:tab w:val="num" w:pos="360"/>
        </w:tabs>
        <w:ind w:left="360" w:hanging="360"/>
      </w:pPr>
      <w:rPr>
        <w:sz w:val="24"/>
        <w:szCs w:val="24"/>
      </w:rPr>
    </w:lvl>
  </w:abstractNum>
  <w:abstractNum w:abstractNumId="30" w15:restartNumberingAfterBreak="0">
    <w:nsid w:val="0000001F"/>
    <w:multiLevelType w:val="singleLevel"/>
    <w:tmpl w:val="0000001F"/>
    <w:name w:val="WW8Num51"/>
    <w:lvl w:ilvl="0">
      <w:start w:val="1"/>
      <w:numFmt w:val="bullet"/>
      <w:lvlText w:val=""/>
      <w:lvlJc w:val="left"/>
      <w:pPr>
        <w:tabs>
          <w:tab w:val="num" w:pos="360"/>
        </w:tabs>
        <w:ind w:left="360" w:hanging="360"/>
      </w:pPr>
      <w:rPr>
        <w:rFonts w:ascii="Wingdings" w:hAnsi="Wingdings" w:cs="Wingdings"/>
      </w:rPr>
    </w:lvl>
  </w:abstractNum>
  <w:abstractNum w:abstractNumId="31" w15:restartNumberingAfterBreak="0">
    <w:nsid w:val="00000020"/>
    <w:multiLevelType w:val="singleLevel"/>
    <w:tmpl w:val="00000020"/>
    <w:name w:val="WW8Num52"/>
    <w:lvl w:ilvl="0">
      <w:start w:val="1"/>
      <w:numFmt w:val="bullet"/>
      <w:lvlText w:val=""/>
      <w:lvlJc w:val="left"/>
      <w:pPr>
        <w:tabs>
          <w:tab w:val="num" w:pos="360"/>
        </w:tabs>
        <w:ind w:left="360" w:hanging="360"/>
      </w:pPr>
      <w:rPr>
        <w:rFonts w:ascii="Symbol" w:hAnsi="Symbol" w:cs="Symbol"/>
      </w:rPr>
    </w:lvl>
  </w:abstractNum>
  <w:abstractNum w:abstractNumId="32" w15:restartNumberingAfterBreak="0">
    <w:nsid w:val="00000021"/>
    <w:multiLevelType w:val="singleLevel"/>
    <w:tmpl w:val="00000021"/>
    <w:name w:val="WW8Num53"/>
    <w:lvl w:ilvl="0">
      <w:start w:val="1"/>
      <w:numFmt w:val="bullet"/>
      <w:lvlText w:val=""/>
      <w:lvlJc w:val="left"/>
      <w:pPr>
        <w:tabs>
          <w:tab w:val="num" w:pos="360"/>
        </w:tabs>
        <w:ind w:left="360" w:hanging="360"/>
      </w:pPr>
      <w:rPr>
        <w:rFonts w:ascii="Symbol" w:hAnsi="Symbol" w:cs="Symbol"/>
      </w:rPr>
    </w:lvl>
  </w:abstractNum>
  <w:abstractNum w:abstractNumId="33" w15:restartNumberingAfterBreak="0">
    <w:nsid w:val="00000022"/>
    <w:multiLevelType w:val="singleLevel"/>
    <w:tmpl w:val="00000022"/>
    <w:name w:val="WW8Num54"/>
    <w:lvl w:ilvl="0">
      <w:start w:val="1"/>
      <w:numFmt w:val="decimal"/>
      <w:lvlText w:val="%1."/>
      <w:lvlJc w:val="left"/>
      <w:pPr>
        <w:tabs>
          <w:tab w:val="num" w:pos="360"/>
        </w:tabs>
        <w:ind w:left="360" w:hanging="360"/>
      </w:pPr>
    </w:lvl>
  </w:abstractNum>
  <w:abstractNum w:abstractNumId="34" w15:restartNumberingAfterBreak="0">
    <w:nsid w:val="00000023"/>
    <w:multiLevelType w:val="singleLevel"/>
    <w:tmpl w:val="00000023"/>
    <w:name w:val="WW8Num56"/>
    <w:lvl w:ilvl="0">
      <w:start w:val="1"/>
      <w:numFmt w:val="bullet"/>
      <w:lvlText w:val=""/>
      <w:lvlJc w:val="left"/>
      <w:pPr>
        <w:tabs>
          <w:tab w:val="num" w:pos="360"/>
        </w:tabs>
        <w:ind w:left="360" w:hanging="360"/>
      </w:pPr>
      <w:rPr>
        <w:rFonts w:ascii="Symbol" w:hAnsi="Symbol" w:cs="Symbol"/>
      </w:rPr>
    </w:lvl>
  </w:abstractNum>
  <w:abstractNum w:abstractNumId="35" w15:restartNumberingAfterBreak="0">
    <w:nsid w:val="00000024"/>
    <w:multiLevelType w:val="singleLevel"/>
    <w:tmpl w:val="00000024"/>
    <w:name w:val="WW8Num59"/>
    <w:lvl w:ilvl="0">
      <w:start w:val="1"/>
      <w:numFmt w:val="bullet"/>
      <w:lvlText w:val=""/>
      <w:lvlJc w:val="left"/>
      <w:pPr>
        <w:tabs>
          <w:tab w:val="num" w:pos="360"/>
        </w:tabs>
        <w:ind w:left="360" w:hanging="360"/>
      </w:pPr>
      <w:rPr>
        <w:rFonts w:ascii="Symbol" w:hAnsi="Symbol" w:cs="Symbol"/>
      </w:rPr>
    </w:lvl>
  </w:abstractNum>
  <w:abstractNum w:abstractNumId="36" w15:restartNumberingAfterBreak="0">
    <w:nsid w:val="00000025"/>
    <w:multiLevelType w:val="singleLevel"/>
    <w:tmpl w:val="00000025"/>
    <w:name w:val="WW8Num61"/>
    <w:lvl w:ilvl="0">
      <w:start w:val="1"/>
      <w:numFmt w:val="bullet"/>
      <w:lvlText w:val=""/>
      <w:lvlJc w:val="left"/>
      <w:pPr>
        <w:tabs>
          <w:tab w:val="num" w:pos="360"/>
        </w:tabs>
        <w:ind w:left="360" w:hanging="360"/>
      </w:pPr>
      <w:rPr>
        <w:rFonts w:ascii="Symbol" w:hAnsi="Symbol" w:cs="Symbol"/>
      </w:rPr>
    </w:lvl>
  </w:abstractNum>
  <w:abstractNum w:abstractNumId="37" w15:restartNumberingAfterBreak="0">
    <w:nsid w:val="36604555"/>
    <w:multiLevelType w:val="hybridMultilevel"/>
    <w:tmpl w:val="285CA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D632CE8"/>
    <w:multiLevelType w:val="hybridMultilevel"/>
    <w:tmpl w:val="2BE2FD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A7D327F"/>
    <w:multiLevelType w:val="hybridMultilevel"/>
    <w:tmpl w:val="E51CF8DA"/>
    <w:lvl w:ilvl="0" w:tplc="00000009">
      <w:start w:val="1"/>
      <w:numFmt w:val="bullet"/>
      <w:lvlText w:val=""/>
      <w:lvlJc w:val="left"/>
      <w:pPr>
        <w:ind w:left="720" w:hanging="360"/>
      </w:pPr>
      <w:rPr>
        <w:rFonts w:ascii="Symbol" w:hAnsi="Symbol" w:cs="Symbo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8C0566"/>
    <w:multiLevelType w:val="multilevel"/>
    <w:tmpl w:val="913AE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BA55DDC"/>
    <w:multiLevelType w:val="multilevel"/>
    <w:tmpl w:val="1A2C6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DE3094"/>
    <w:multiLevelType w:val="hybridMultilevel"/>
    <w:tmpl w:val="A476D3E2"/>
    <w:lvl w:ilvl="0" w:tplc="00000009">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5659638">
    <w:abstractNumId w:val="0"/>
  </w:num>
  <w:num w:numId="2" w16cid:durableId="718866165">
    <w:abstractNumId w:val="1"/>
  </w:num>
  <w:num w:numId="3" w16cid:durableId="1005716330">
    <w:abstractNumId w:val="2"/>
  </w:num>
  <w:num w:numId="4" w16cid:durableId="1510678979">
    <w:abstractNumId w:val="3"/>
  </w:num>
  <w:num w:numId="5" w16cid:durableId="1091047444">
    <w:abstractNumId w:val="4"/>
  </w:num>
  <w:num w:numId="6" w16cid:durableId="1240554121">
    <w:abstractNumId w:val="5"/>
  </w:num>
  <w:num w:numId="7" w16cid:durableId="1595288070">
    <w:abstractNumId w:val="6"/>
  </w:num>
  <w:num w:numId="8" w16cid:durableId="304285646">
    <w:abstractNumId w:val="7"/>
  </w:num>
  <w:num w:numId="9" w16cid:durableId="722757624">
    <w:abstractNumId w:val="8"/>
  </w:num>
  <w:num w:numId="10" w16cid:durableId="329064530">
    <w:abstractNumId w:val="9"/>
  </w:num>
  <w:num w:numId="11" w16cid:durableId="987130602">
    <w:abstractNumId w:val="10"/>
  </w:num>
  <w:num w:numId="12" w16cid:durableId="2107461728">
    <w:abstractNumId w:val="11"/>
  </w:num>
  <w:num w:numId="13" w16cid:durableId="725225867">
    <w:abstractNumId w:val="12"/>
  </w:num>
  <w:num w:numId="14" w16cid:durableId="107627008">
    <w:abstractNumId w:val="13"/>
  </w:num>
  <w:num w:numId="15" w16cid:durableId="601110969">
    <w:abstractNumId w:val="14"/>
  </w:num>
  <w:num w:numId="16" w16cid:durableId="897404304">
    <w:abstractNumId w:val="15"/>
  </w:num>
  <w:num w:numId="17" w16cid:durableId="1240169012">
    <w:abstractNumId w:val="16"/>
  </w:num>
  <w:num w:numId="18" w16cid:durableId="89131002">
    <w:abstractNumId w:val="17"/>
  </w:num>
  <w:num w:numId="19" w16cid:durableId="540436291">
    <w:abstractNumId w:val="18"/>
  </w:num>
  <w:num w:numId="20" w16cid:durableId="190849049">
    <w:abstractNumId w:val="19"/>
  </w:num>
  <w:num w:numId="21" w16cid:durableId="292829742">
    <w:abstractNumId w:val="20"/>
  </w:num>
  <w:num w:numId="22" w16cid:durableId="2088576325">
    <w:abstractNumId w:val="21"/>
  </w:num>
  <w:num w:numId="23" w16cid:durableId="381904260">
    <w:abstractNumId w:val="22"/>
  </w:num>
  <w:num w:numId="24" w16cid:durableId="494685217">
    <w:abstractNumId w:val="23"/>
  </w:num>
  <w:num w:numId="25" w16cid:durableId="771897928">
    <w:abstractNumId w:val="24"/>
  </w:num>
  <w:num w:numId="26" w16cid:durableId="1757821868">
    <w:abstractNumId w:val="25"/>
  </w:num>
  <w:num w:numId="27" w16cid:durableId="1664551230">
    <w:abstractNumId w:val="26"/>
  </w:num>
  <w:num w:numId="28" w16cid:durableId="95752200">
    <w:abstractNumId w:val="27"/>
  </w:num>
  <w:num w:numId="29" w16cid:durableId="1025794323">
    <w:abstractNumId w:val="28"/>
  </w:num>
  <w:num w:numId="30" w16cid:durableId="467867932">
    <w:abstractNumId w:val="29"/>
  </w:num>
  <w:num w:numId="31" w16cid:durableId="1754741606">
    <w:abstractNumId w:val="30"/>
  </w:num>
  <w:num w:numId="32" w16cid:durableId="970599392">
    <w:abstractNumId w:val="31"/>
  </w:num>
  <w:num w:numId="33" w16cid:durableId="457183372">
    <w:abstractNumId w:val="32"/>
  </w:num>
  <w:num w:numId="34" w16cid:durableId="1975207458">
    <w:abstractNumId w:val="33"/>
  </w:num>
  <w:num w:numId="35" w16cid:durableId="2068142399">
    <w:abstractNumId w:val="34"/>
  </w:num>
  <w:num w:numId="36" w16cid:durableId="115026642">
    <w:abstractNumId w:val="35"/>
  </w:num>
  <w:num w:numId="37" w16cid:durableId="1329093781">
    <w:abstractNumId w:val="36"/>
  </w:num>
  <w:num w:numId="38" w16cid:durableId="591546862">
    <w:abstractNumId w:val="38"/>
  </w:num>
  <w:num w:numId="39" w16cid:durableId="1358000998">
    <w:abstractNumId w:val="42"/>
  </w:num>
  <w:num w:numId="40" w16cid:durableId="754201941">
    <w:abstractNumId w:val="39"/>
  </w:num>
  <w:num w:numId="41" w16cid:durableId="1655405664">
    <w:abstractNumId w:val="37"/>
  </w:num>
  <w:num w:numId="42" w16cid:durableId="114181098">
    <w:abstractNumId w:val="40"/>
  </w:num>
  <w:num w:numId="43" w16cid:durableId="90387657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417"/>
    <w:rsid w:val="0002513C"/>
    <w:rsid w:val="00044383"/>
    <w:rsid w:val="000711D3"/>
    <w:rsid w:val="000D1C89"/>
    <w:rsid w:val="000D7EB4"/>
    <w:rsid w:val="000F1AF2"/>
    <w:rsid w:val="00115287"/>
    <w:rsid w:val="00133CF0"/>
    <w:rsid w:val="00170D8B"/>
    <w:rsid w:val="00191908"/>
    <w:rsid w:val="001C1DBA"/>
    <w:rsid w:val="002008B4"/>
    <w:rsid w:val="00207AB5"/>
    <w:rsid w:val="00223081"/>
    <w:rsid w:val="0022682F"/>
    <w:rsid w:val="00240140"/>
    <w:rsid w:val="00284A34"/>
    <w:rsid w:val="002A3C2E"/>
    <w:rsid w:val="002C3D1B"/>
    <w:rsid w:val="002D634E"/>
    <w:rsid w:val="002E5555"/>
    <w:rsid w:val="002F3267"/>
    <w:rsid w:val="00317CAB"/>
    <w:rsid w:val="003256C6"/>
    <w:rsid w:val="003577B9"/>
    <w:rsid w:val="00362C1A"/>
    <w:rsid w:val="00370D3D"/>
    <w:rsid w:val="003A0231"/>
    <w:rsid w:val="003A4098"/>
    <w:rsid w:val="003B195F"/>
    <w:rsid w:val="003E3626"/>
    <w:rsid w:val="003E628A"/>
    <w:rsid w:val="003F1FED"/>
    <w:rsid w:val="003F3C95"/>
    <w:rsid w:val="004036B1"/>
    <w:rsid w:val="00403902"/>
    <w:rsid w:val="00433C52"/>
    <w:rsid w:val="00440736"/>
    <w:rsid w:val="00440AD6"/>
    <w:rsid w:val="00495812"/>
    <w:rsid w:val="00506E2E"/>
    <w:rsid w:val="00523CC4"/>
    <w:rsid w:val="005274A8"/>
    <w:rsid w:val="00556353"/>
    <w:rsid w:val="005563BA"/>
    <w:rsid w:val="00585993"/>
    <w:rsid w:val="005B1EA7"/>
    <w:rsid w:val="005C2AC3"/>
    <w:rsid w:val="005E4C92"/>
    <w:rsid w:val="005E6075"/>
    <w:rsid w:val="0061209E"/>
    <w:rsid w:val="00614FCD"/>
    <w:rsid w:val="00632DA0"/>
    <w:rsid w:val="00662BDD"/>
    <w:rsid w:val="00667161"/>
    <w:rsid w:val="00672459"/>
    <w:rsid w:val="0068092D"/>
    <w:rsid w:val="0068399D"/>
    <w:rsid w:val="0069571C"/>
    <w:rsid w:val="006B076B"/>
    <w:rsid w:val="006B1F12"/>
    <w:rsid w:val="006E39DB"/>
    <w:rsid w:val="00714C07"/>
    <w:rsid w:val="0072729A"/>
    <w:rsid w:val="00736DE2"/>
    <w:rsid w:val="00776CC9"/>
    <w:rsid w:val="007A7DA4"/>
    <w:rsid w:val="007B6356"/>
    <w:rsid w:val="007B6D81"/>
    <w:rsid w:val="007E1D1B"/>
    <w:rsid w:val="007E5492"/>
    <w:rsid w:val="008176F1"/>
    <w:rsid w:val="00842E3F"/>
    <w:rsid w:val="00860305"/>
    <w:rsid w:val="00875CDD"/>
    <w:rsid w:val="008768AA"/>
    <w:rsid w:val="00882E83"/>
    <w:rsid w:val="008866C2"/>
    <w:rsid w:val="00886B91"/>
    <w:rsid w:val="008B7D6A"/>
    <w:rsid w:val="008D03B8"/>
    <w:rsid w:val="008E2FAC"/>
    <w:rsid w:val="00902F0A"/>
    <w:rsid w:val="009039E6"/>
    <w:rsid w:val="009127E6"/>
    <w:rsid w:val="009330C4"/>
    <w:rsid w:val="00936BE2"/>
    <w:rsid w:val="00943CBA"/>
    <w:rsid w:val="00952B10"/>
    <w:rsid w:val="00982946"/>
    <w:rsid w:val="0099434E"/>
    <w:rsid w:val="00995986"/>
    <w:rsid w:val="009A161D"/>
    <w:rsid w:val="009C1F30"/>
    <w:rsid w:val="009C5131"/>
    <w:rsid w:val="009D6C1A"/>
    <w:rsid w:val="009F076D"/>
    <w:rsid w:val="009F2417"/>
    <w:rsid w:val="00A07BAA"/>
    <w:rsid w:val="00A1723D"/>
    <w:rsid w:val="00A21B07"/>
    <w:rsid w:val="00A456EA"/>
    <w:rsid w:val="00A7328A"/>
    <w:rsid w:val="00AC3643"/>
    <w:rsid w:val="00B22837"/>
    <w:rsid w:val="00B27A24"/>
    <w:rsid w:val="00B565CD"/>
    <w:rsid w:val="00B60FB7"/>
    <w:rsid w:val="00B647F0"/>
    <w:rsid w:val="00B70984"/>
    <w:rsid w:val="00B7221D"/>
    <w:rsid w:val="00B87090"/>
    <w:rsid w:val="00B96B66"/>
    <w:rsid w:val="00B97B01"/>
    <w:rsid w:val="00BB4875"/>
    <w:rsid w:val="00BB4D46"/>
    <w:rsid w:val="00BD0731"/>
    <w:rsid w:val="00BD4F7A"/>
    <w:rsid w:val="00C04959"/>
    <w:rsid w:val="00C07CCA"/>
    <w:rsid w:val="00C1535A"/>
    <w:rsid w:val="00C4160B"/>
    <w:rsid w:val="00C44F65"/>
    <w:rsid w:val="00C675F0"/>
    <w:rsid w:val="00C80211"/>
    <w:rsid w:val="00CA02D0"/>
    <w:rsid w:val="00CE5270"/>
    <w:rsid w:val="00CF1BE3"/>
    <w:rsid w:val="00D07A58"/>
    <w:rsid w:val="00D14F85"/>
    <w:rsid w:val="00D215E8"/>
    <w:rsid w:val="00D316B0"/>
    <w:rsid w:val="00D337B8"/>
    <w:rsid w:val="00D453F6"/>
    <w:rsid w:val="00DB6597"/>
    <w:rsid w:val="00DC7522"/>
    <w:rsid w:val="00DD0CAB"/>
    <w:rsid w:val="00DD2CA1"/>
    <w:rsid w:val="00DD3B2A"/>
    <w:rsid w:val="00DF2F70"/>
    <w:rsid w:val="00E07FDD"/>
    <w:rsid w:val="00E30643"/>
    <w:rsid w:val="00E33311"/>
    <w:rsid w:val="00E4582E"/>
    <w:rsid w:val="00E604F6"/>
    <w:rsid w:val="00E63089"/>
    <w:rsid w:val="00E84441"/>
    <w:rsid w:val="00EA36B6"/>
    <w:rsid w:val="00EA72F1"/>
    <w:rsid w:val="00EC60D2"/>
    <w:rsid w:val="00F00221"/>
    <w:rsid w:val="00F16A7F"/>
    <w:rsid w:val="00F457AC"/>
    <w:rsid w:val="00F576C1"/>
    <w:rsid w:val="00FB2AA5"/>
    <w:rsid w:val="00FC58B4"/>
    <w:rsid w:val="00FC59FC"/>
    <w:rsid w:val="00FF3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98682D8"/>
  <w15:chartTrackingRefBased/>
  <w15:docId w15:val="{AEE48848-75F7-484A-97FC-32E3B6349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ar-SA"/>
    </w:rPr>
  </w:style>
  <w:style w:type="paragraph" w:styleId="Heading1">
    <w:name w:val="heading 1"/>
    <w:basedOn w:val="Normal"/>
    <w:next w:val="Normal"/>
    <w:qFormat/>
    <w:pPr>
      <w:keepNext/>
      <w:numPr>
        <w:numId w:val="1"/>
      </w:numPr>
      <w:jc w:val="center"/>
      <w:outlineLvl w:val="0"/>
    </w:pPr>
    <w:rPr>
      <w:sz w:val="40"/>
    </w:rPr>
  </w:style>
  <w:style w:type="paragraph" w:styleId="Heading2">
    <w:name w:val="heading 2"/>
    <w:basedOn w:val="Normal"/>
    <w:next w:val="Normal"/>
    <w:qFormat/>
    <w:pPr>
      <w:keepNext/>
      <w:numPr>
        <w:ilvl w:val="1"/>
        <w:numId w:val="1"/>
      </w:numPr>
      <w:outlineLvl w:val="1"/>
    </w:pPr>
    <w:rPr>
      <w:rFonts w:eastAsia="MS Mincho"/>
      <w:sz w:val="32"/>
    </w:rPr>
  </w:style>
  <w:style w:type="paragraph" w:styleId="Heading3">
    <w:name w:val="heading 3"/>
    <w:basedOn w:val="Normal"/>
    <w:next w:val="Normal"/>
    <w:qFormat/>
    <w:pPr>
      <w:keepNext/>
      <w:numPr>
        <w:ilvl w:val="2"/>
        <w:numId w:val="1"/>
      </w:numPr>
      <w:outlineLvl w:val="2"/>
    </w:pPr>
    <w:rPr>
      <w:rFonts w:eastAsia="MS Mincho"/>
      <w:sz w:val="40"/>
    </w:rPr>
  </w:style>
  <w:style w:type="paragraph" w:styleId="Heading4">
    <w:name w:val="heading 4"/>
    <w:basedOn w:val="Normal"/>
    <w:next w:val="Normal"/>
    <w:qFormat/>
    <w:pPr>
      <w:keepNext/>
      <w:numPr>
        <w:ilvl w:val="3"/>
        <w:numId w:val="1"/>
      </w:numPr>
      <w:jc w:val="center"/>
      <w:outlineLvl w:val="3"/>
    </w:pPr>
    <w:rPr>
      <w:sz w:val="72"/>
    </w:rPr>
  </w:style>
  <w:style w:type="paragraph" w:styleId="Heading5">
    <w:name w:val="heading 5"/>
    <w:basedOn w:val="Normal"/>
    <w:next w:val="Normal"/>
    <w:qFormat/>
    <w:pPr>
      <w:keepNext/>
      <w:numPr>
        <w:ilvl w:val="4"/>
        <w:numId w:val="1"/>
      </w:numPr>
      <w:outlineLvl w:val="4"/>
    </w:pPr>
    <w:rPr>
      <w:rFonts w:eastAsia="MS Mincho"/>
      <w:b/>
      <w:sz w:val="40"/>
    </w:rPr>
  </w:style>
  <w:style w:type="paragraph" w:styleId="Heading6">
    <w:name w:val="heading 6"/>
    <w:basedOn w:val="Normal"/>
    <w:next w:val="Normal"/>
    <w:qFormat/>
    <w:pPr>
      <w:keepNext/>
      <w:numPr>
        <w:ilvl w:val="5"/>
        <w:numId w:val="1"/>
      </w:numPr>
      <w:jc w:val="center"/>
      <w:outlineLvl w:val="5"/>
    </w:pPr>
    <w:rPr>
      <w:sz w:val="52"/>
    </w:rPr>
  </w:style>
  <w:style w:type="paragraph" w:styleId="Heading7">
    <w:name w:val="heading 7"/>
    <w:basedOn w:val="Normal"/>
    <w:next w:val="Normal"/>
    <w:qFormat/>
    <w:pPr>
      <w:keepNext/>
      <w:numPr>
        <w:ilvl w:val="6"/>
        <w:numId w:val="1"/>
      </w:numPr>
      <w:outlineLvl w:val="6"/>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2z0">
    <w:name w:val="WW8Num2z0"/>
    <w:rPr>
      <w:rFonts w:ascii="Wingdings" w:hAnsi="Wingdings" w:cs="Wingdings"/>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0">
    <w:name w:val="WW8Num9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Symbol" w:hAnsi="Symbol" w:cs="Symbol"/>
    </w:rPr>
  </w:style>
  <w:style w:type="character" w:customStyle="1" w:styleId="WW8Num12z0">
    <w:name w:val="WW8Num12z0"/>
    <w:rPr>
      <w:rFonts w:ascii="Symbol" w:hAnsi="Symbol" w:cs="Symbol"/>
    </w:rPr>
  </w:style>
  <w:style w:type="character" w:customStyle="1" w:styleId="WW8Num13z0">
    <w:name w:val="WW8Num13z0"/>
    <w:rPr>
      <w:rFonts w:ascii="Symbol" w:hAnsi="Symbol" w:cs="Symbol"/>
    </w:rPr>
  </w:style>
  <w:style w:type="character" w:customStyle="1" w:styleId="WW8Num14z0">
    <w:name w:val="WW8Num14z0"/>
    <w:rPr>
      <w:rFonts w:ascii="Symbol" w:hAnsi="Symbol" w:cs="Symbol"/>
    </w:rPr>
  </w:style>
  <w:style w:type="character" w:customStyle="1" w:styleId="WW8Num14z2">
    <w:name w:val="WW8Num14z2"/>
    <w:rPr>
      <w:rFonts w:ascii="Wingdings" w:hAnsi="Wingdings" w:cs="Wingdings"/>
    </w:rPr>
  </w:style>
  <w:style w:type="character" w:customStyle="1" w:styleId="WW8Num14z4">
    <w:name w:val="WW8Num14z4"/>
    <w:rPr>
      <w:rFonts w:ascii="Courier New" w:hAnsi="Courier New" w:cs="Courier New"/>
    </w:rPr>
  </w:style>
  <w:style w:type="character" w:customStyle="1" w:styleId="WW8Num15z0">
    <w:name w:val="WW8Num15z0"/>
    <w:rPr>
      <w:rFonts w:ascii="Symbol" w:hAnsi="Symbol" w:cs="Symbol"/>
    </w:rPr>
  </w:style>
  <w:style w:type="character" w:customStyle="1" w:styleId="WW8Num16z0">
    <w:name w:val="WW8Num16z0"/>
    <w:rPr>
      <w:rFonts w:ascii="Symbol" w:hAnsi="Symbol" w:cs="Symbol"/>
    </w:rPr>
  </w:style>
  <w:style w:type="character" w:customStyle="1" w:styleId="WW8Num17z0">
    <w:name w:val="WW8Num17z0"/>
    <w:rPr>
      <w:rFonts w:ascii="Symbol" w:hAnsi="Symbol" w:cs="Symbol"/>
    </w:rPr>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rPr>
      <w:rFonts w:ascii="Symbol" w:hAnsi="Symbol" w:cs="Symbol"/>
    </w:rPr>
  </w:style>
  <w:style w:type="character" w:customStyle="1" w:styleId="WW8Num21z0">
    <w:name w:val="WW8Num21z0"/>
    <w:rPr>
      <w:rFonts w:ascii="Symbol" w:hAnsi="Symbol" w:cs="Symbol"/>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2z0">
    <w:name w:val="WW8Num22z0"/>
    <w:rPr>
      <w:rFonts w:ascii="Wingdings" w:hAnsi="Wingdings" w:cs="Wingdings"/>
    </w:rPr>
  </w:style>
  <w:style w:type="character" w:customStyle="1" w:styleId="WW8Num23z0">
    <w:name w:val="WW8Num23z0"/>
    <w:rPr>
      <w:rFonts w:ascii="Symbol" w:hAnsi="Symbol" w:cs="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5z0">
    <w:name w:val="WW8Num25z0"/>
    <w:rPr>
      <w:rFonts w:ascii="Symbol" w:hAnsi="Symbol" w:cs="Symbol"/>
    </w:rPr>
  </w:style>
  <w:style w:type="character" w:customStyle="1" w:styleId="WW8Num26z0">
    <w:name w:val="WW8Num26z0"/>
    <w:rPr>
      <w:rFonts w:ascii="Wingdings" w:hAnsi="Wingdings" w:cs="Wingdings"/>
    </w:rPr>
  </w:style>
  <w:style w:type="character" w:customStyle="1" w:styleId="WW8Num27z0">
    <w:name w:val="WW8Num27z0"/>
    <w:rPr>
      <w:rFonts w:ascii="Symbol" w:hAnsi="Symbol" w:cs="Symbol"/>
    </w:rPr>
  </w:style>
  <w:style w:type="character" w:customStyle="1" w:styleId="WW8Num28z0">
    <w:name w:val="WW8Num28z0"/>
    <w:rPr>
      <w:rFonts w:ascii="Symbol" w:hAnsi="Symbol" w:cs="Symbol"/>
    </w:rPr>
  </w:style>
  <w:style w:type="character" w:customStyle="1" w:styleId="WW8Num29z0">
    <w:name w:val="WW8Num29z0"/>
    <w:rPr>
      <w:rFonts w:ascii="Symbol" w:hAnsi="Symbol" w:cs="Symbol"/>
    </w:rPr>
  </w:style>
  <w:style w:type="character" w:customStyle="1" w:styleId="WW8Num30z0">
    <w:name w:val="WW8Num30z0"/>
    <w:rPr>
      <w:rFonts w:ascii="Symbol" w:hAnsi="Symbol" w:cs="Symbol"/>
    </w:rPr>
  </w:style>
  <w:style w:type="character" w:customStyle="1" w:styleId="WW8Num31z0">
    <w:name w:val="WW8Num31z0"/>
    <w:rPr>
      <w:rFonts w:ascii="Symbol" w:hAnsi="Symbol" w:cs="Symbol"/>
    </w:rPr>
  </w:style>
  <w:style w:type="character" w:customStyle="1" w:styleId="WW8Num32z0">
    <w:name w:val="WW8Num32z0"/>
    <w:rPr>
      <w:rFonts w:ascii="Symbol" w:hAnsi="Symbol" w:cs="Symbol"/>
    </w:rPr>
  </w:style>
  <w:style w:type="character" w:customStyle="1" w:styleId="WW8Num33z0">
    <w:name w:val="WW8Num33z0"/>
    <w:rPr>
      <w:rFonts w:ascii="Symbol" w:hAnsi="Symbol" w:cs="Symbol"/>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Symbol" w:hAnsi="Symbol" w:cs="Symbol"/>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6z0">
    <w:name w:val="WW8Num36z0"/>
    <w:rPr>
      <w:rFonts w:ascii="Symbol" w:hAnsi="Symbol" w:cs="Symbol"/>
    </w:rPr>
  </w:style>
  <w:style w:type="character" w:customStyle="1" w:styleId="WW8Num39z0">
    <w:name w:val="WW8Num39z0"/>
    <w:rPr>
      <w:rFonts w:ascii="Symbol" w:hAnsi="Symbol" w:cs="Symbol"/>
    </w:rPr>
  </w:style>
  <w:style w:type="character" w:customStyle="1" w:styleId="WW8Num41z0">
    <w:name w:val="WW8Num41z0"/>
    <w:rPr>
      <w:rFonts w:ascii="Symbol" w:hAnsi="Symbol" w:cs="Symbol"/>
    </w:rPr>
  </w:style>
  <w:style w:type="character" w:customStyle="1" w:styleId="WW8Num42z0">
    <w:name w:val="WW8Num42z0"/>
    <w:rPr>
      <w:rFonts w:ascii="Symbol" w:hAnsi="Symbol" w:cs="Symbol"/>
    </w:rPr>
  </w:style>
  <w:style w:type="character" w:customStyle="1" w:styleId="WW8Num43z0">
    <w:name w:val="WW8Num43z0"/>
    <w:rPr>
      <w:rFonts w:ascii="Symbol" w:hAnsi="Symbol" w:cs="Symbol"/>
    </w:rPr>
  </w:style>
  <w:style w:type="character" w:customStyle="1" w:styleId="WW8Num44z0">
    <w:name w:val="WW8Num44z0"/>
    <w:rPr>
      <w:rFonts w:ascii="Symbol" w:hAnsi="Symbol" w:cs="Symbol"/>
    </w:rPr>
  </w:style>
  <w:style w:type="character" w:customStyle="1" w:styleId="WW8Num45z0">
    <w:name w:val="WW8Num45z0"/>
    <w:rPr>
      <w:rFonts w:ascii="Symbol" w:hAnsi="Symbol" w:cs="Symbol"/>
    </w:rPr>
  </w:style>
  <w:style w:type="character" w:customStyle="1" w:styleId="WW8Num45z1">
    <w:name w:val="WW8Num45z1"/>
    <w:rPr>
      <w:rFonts w:ascii="Courier New" w:hAnsi="Courier New" w:cs="Courier New"/>
    </w:rPr>
  </w:style>
  <w:style w:type="character" w:customStyle="1" w:styleId="WW8Num45z2">
    <w:name w:val="WW8Num45z2"/>
    <w:rPr>
      <w:rFonts w:ascii="Wingdings" w:hAnsi="Wingdings" w:cs="Wingdings"/>
    </w:rPr>
  </w:style>
  <w:style w:type="character" w:customStyle="1" w:styleId="WW8Num46z0">
    <w:name w:val="WW8Num46z0"/>
    <w:rPr>
      <w:rFonts w:ascii="Symbol" w:hAnsi="Symbol" w:cs="Symbol"/>
    </w:rPr>
  </w:style>
  <w:style w:type="character" w:customStyle="1" w:styleId="WW8Num48z0">
    <w:name w:val="WW8Num48z0"/>
    <w:rPr>
      <w:rFonts w:ascii="Symbol" w:hAnsi="Symbol" w:cs="Symbol"/>
    </w:rPr>
  </w:style>
  <w:style w:type="character" w:customStyle="1" w:styleId="WW8Num51z0">
    <w:name w:val="WW8Num51z0"/>
    <w:rPr>
      <w:rFonts w:ascii="Wingdings" w:hAnsi="Wingdings" w:cs="Wingdings"/>
    </w:rPr>
  </w:style>
  <w:style w:type="character" w:customStyle="1" w:styleId="WW8Num52z0">
    <w:name w:val="WW8Num52z0"/>
    <w:rPr>
      <w:rFonts w:ascii="Symbol" w:hAnsi="Symbol" w:cs="Symbol"/>
    </w:rPr>
  </w:style>
  <w:style w:type="character" w:customStyle="1" w:styleId="WW8Num53z0">
    <w:name w:val="WW8Num53z0"/>
    <w:rPr>
      <w:rFonts w:ascii="Symbol" w:hAnsi="Symbol" w:cs="Symbol"/>
    </w:rPr>
  </w:style>
  <w:style w:type="character" w:customStyle="1" w:styleId="WW8Num55z0">
    <w:name w:val="WW8Num55z0"/>
    <w:rPr>
      <w:rFonts w:ascii="Wingdings" w:hAnsi="Wingdings" w:cs="Wingdings"/>
    </w:rPr>
  </w:style>
  <w:style w:type="character" w:customStyle="1" w:styleId="WW8Num56z0">
    <w:name w:val="WW8Num56z0"/>
    <w:rPr>
      <w:rFonts w:ascii="Symbol" w:hAnsi="Symbol" w:cs="Symbol"/>
    </w:rPr>
  </w:style>
  <w:style w:type="character" w:customStyle="1" w:styleId="WW8Num57z0">
    <w:name w:val="WW8Num57z0"/>
    <w:rPr>
      <w:rFonts w:ascii="Wingdings" w:hAnsi="Wingdings" w:cs="Wingdings"/>
    </w:rPr>
  </w:style>
  <w:style w:type="character" w:customStyle="1" w:styleId="WW8Num59z0">
    <w:name w:val="WW8Num59z0"/>
    <w:rPr>
      <w:rFonts w:ascii="Symbol" w:hAnsi="Symbol" w:cs="Symbol"/>
    </w:rPr>
  </w:style>
  <w:style w:type="character" w:customStyle="1" w:styleId="WW8Num61z0">
    <w:name w:val="WW8Num61z0"/>
    <w:rPr>
      <w:rFonts w:ascii="Symbol" w:hAnsi="Symbol" w:cs="Symbol"/>
    </w:rPr>
  </w:style>
  <w:style w:type="character" w:styleId="PageNumber">
    <w:name w:val="page number"/>
    <w:basedOn w:val="DefaultParagraphFont"/>
  </w:style>
  <w:style w:type="paragraph" w:customStyle="1" w:styleId="Heading">
    <w:name w:val="Heading"/>
    <w:basedOn w:val="Normal"/>
    <w:next w:val="BodyText"/>
    <w:pPr>
      <w:keepNext/>
      <w:spacing w:before="240" w:after="120"/>
    </w:pPr>
    <w:rPr>
      <w:rFonts w:ascii="Arial" w:eastAsia="Lucida Sans Unicode"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PlainText">
    <w:name w:val="Plain Text"/>
    <w:basedOn w:val="Normal"/>
    <w:rPr>
      <w:rFonts w:ascii="Courier New" w:hAnsi="Courier New" w:cs="Wingdings"/>
      <w:sz w:val="20"/>
      <w:szCs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next w:val="Subtitle"/>
    <w:qFormat/>
    <w:pPr>
      <w:jc w:val="center"/>
    </w:pPr>
    <w:rPr>
      <w:rFonts w:eastAsia="MS Mincho"/>
      <w:sz w:val="40"/>
    </w:rPr>
  </w:style>
  <w:style w:type="paragraph" w:styleId="Subtitle">
    <w:name w:val="Subtitle"/>
    <w:basedOn w:val="Heading"/>
    <w:next w:val="BodyText"/>
    <w:qFormat/>
    <w:pPr>
      <w:jc w:val="center"/>
    </w:pPr>
    <w:rPr>
      <w:i/>
      <w:iCs/>
    </w:rPr>
  </w:style>
  <w:style w:type="paragraph" w:styleId="BodyTextIndent">
    <w:name w:val="Body Text Indent"/>
    <w:basedOn w:val="Normal"/>
    <w:pPr>
      <w:ind w:left="1440" w:hanging="1440"/>
    </w:pPr>
  </w:style>
  <w:style w:type="paragraph" w:customStyle="1" w:styleId="Framecontents">
    <w:name w:val="Frame contents"/>
    <w:basedOn w:val="BodyText"/>
  </w:style>
  <w:style w:type="paragraph" w:styleId="ListParagraph">
    <w:name w:val="List Paragraph"/>
    <w:basedOn w:val="Normal"/>
    <w:uiPriority w:val="34"/>
    <w:qFormat/>
    <w:rsid w:val="009F2417"/>
    <w:pPr>
      <w:ind w:left="720"/>
    </w:pPr>
  </w:style>
  <w:style w:type="character" w:customStyle="1" w:styleId="FooterChar">
    <w:name w:val="Footer Char"/>
    <w:link w:val="Footer"/>
    <w:uiPriority w:val="99"/>
    <w:rsid w:val="00A456EA"/>
    <w:rPr>
      <w:sz w:val="24"/>
      <w:szCs w:val="24"/>
      <w:lang w:eastAsia="ar-SA"/>
    </w:rPr>
  </w:style>
  <w:style w:type="table" w:styleId="TableGrid">
    <w:name w:val="Table Grid"/>
    <w:basedOn w:val="TableNormal"/>
    <w:uiPriority w:val="59"/>
    <w:rsid w:val="003E3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F1BE3"/>
    <w:rPr>
      <w:rFonts w:ascii="Tahoma" w:hAnsi="Tahoma" w:cs="Tahoma"/>
      <w:sz w:val="16"/>
      <w:szCs w:val="16"/>
    </w:rPr>
  </w:style>
  <w:style w:type="character" w:customStyle="1" w:styleId="BalloonTextChar">
    <w:name w:val="Balloon Text Char"/>
    <w:link w:val="BalloonText"/>
    <w:uiPriority w:val="99"/>
    <w:semiHidden/>
    <w:rsid w:val="00CF1BE3"/>
    <w:rPr>
      <w:rFonts w:ascii="Tahoma" w:hAnsi="Tahoma" w:cs="Tahoma"/>
      <w:sz w:val="16"/>
      <w:szCs w:val="16"/>
      <w:lang w:eastAsia="ar-SA"/>
    </w:rPr>
  </w:style>
  <w:style w:type="character" w:styleId="Hyperlink">
    <w:name w:val="Hyperlink"/>
    <w:uiPriority w:val="99"/>
    <w:unhideWhenUsed/>
    <w:rsid w:val="009039E6"/>
    <w:rPr>
      <w:color w:val="0000FF"/>
      <w:u w:val="single"/>
    </w:rPr>
  </w:style>
  <w:style w:type="character" w:styleId="Emphasis">
    <w:name w:val="Emphasis"/>
    <w:uiPriority w:val="20"/>
    <w:qFormat/>
    <w:rsid w:val="00860305"/>
    <w:rPr>
      <w:i/>
      <w:iCs/>
    </w:rPr>
  </w:style>
  <w:style w:type="character" w:styleId="HTMLCite">
    <w:name w:val="HTML Cite"/>
    <w:uiPriority w:val="99"/>
    <w:semiHidden/>
    <w:unhideWhenUsed/>
    <w:rsid w:val="00860305"/>
    <w:rPr>
      <w:i/>
      <w:iCs/>
    </w:rPr>
  </w:style>
  <w:style w:type="character" w:styleId="FollowedHyperlink">
    <w:name w:val="FollowedHyperlink"/>
    <w:uiPriority w:val="99"/>
    <w:semiHidden/>
    <w:unhideWhenUsed/>
    <w:rsid w:val="00860305"/>
    <w:rPr>
      <w:color w:val="800080"/>
      <w:u w:val="single"/>
    </w:rPr>
  </w:style>
  <w:style w:type="paragraph" w:styleId="NormalWeb">
    <w:name w:val="Normal (Web)"/>
    <w:basedOn w:val="Normal"/>
    <w:uiPriority w:val="99"/>
    <w:semiHidden/>
    <w:unhideWhenUsed/>
    <w:rsid w:val="00E63089"/>
    <w:pPr>
      <w:suppressAutoHyphens w:val="0"/>
      <w:spacing w:before="100" w:beforeAutospacing="1" w:after="100" w:afterAutospacing="1"/>
    </w:pPr>
    <w:rPr>
      <w:lang w:eastAsia="en-US"/>
    </w:rPr>
  </w:style>
  <w:style w:type="paragraph" w:styleId="z-TopofForm">
    <w:name w:val="HTML Top of Form"/>
    <w:basedOn w:val="Normal"/>
    <w:next w:val="Normal"/>
    <w:link w:val="z-TopofFormChar"/>
    <w:hidden/>
    <w:uiPriority w:val="99"/>
    <w:semiHidden/>
    <w:unhideWhenUsed/>
    <w:rsid w:val="00B647F0"/>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semiHidden/>
    <w:rsid w:val="00B647F0"/>
    <w:rPr>
      <w:rFonts w:ascii="Arial" w:hAnsi="Arial" w:cs="Arial"/>
      <w:vanish/>
      <w:sz w:val="16"/>
      <w:szCs w:val="16"/>
      <w:lang w:eastAsia="ar-SA"/>
    </w:rPr>
  </w:style>
  <w:style w:type="paragraph" w:styleId="z-BottomofForm">
    <w:name w:val="HTML Bottom of Form"/>
    <w:basedOn w:val="Normal"/>
    <w:next w:val="Normal"/>
    <w:link w:val="z-BottomofFormChar"/>
    <w:hidden/>
    <w:uiPriority w:val="99"/>
    <w:semiHidden/>
    <w:unhideWhenUsed/>
    <w:rsid w:val="00B647F0"/>
    <w:pPr>
      <w:pBdr>
        <w:top w:val="single" w:sz="6" w:space="1" w:color="auto"/>
      </w:pBdr>
      <w:jc w:val="center"/>
    </w:pPr>
    <w:rPr>
      <w:rFonts w:ascii="Arial" w:hAnsi="Arial" w:cs="Arial"/>
      <w:vanish/>
      <w:sz w:val="16"/>
      <w:szCs w:val="16"/>
    </w:rPr>
  </w:style>
  <w:style w:type="character" w:customStyle="1" w:styleId="z-BottomofFormChar">
    <w:name w:val="z-Bottom of Form Char"/>
    <w:link w:val="z-BottomofForm"/>
    <w:uiPriority w:val="99"/>
    <w:semiHidden/>
    <w:rsid w:val="00B647F0"/>
    <w:rPr>
      <w:rFonts w:ascii="Arial" w:hAnsi="Arial" w:cs="Arial"/>
      <w:vanish/>
      <w:sz w:val="16"/>
      <w:szCs w:val="16"/>
      <w:lang w:eastAsia="ar-SA"/>
    </w:rPr>
  </w:style>
  <w:style w:type="paragraph" w:customStyle="1" w:styleId="Pa73">
    <w:name w:val="Pa73"/>
    <w:basedOn w:val="Normal"/>
    <w:next w:val="Normal"/>
    <w:rsid w:val="00EA36B6"/>
    <w:pPr>
      <w:suppressAutoHyphens w:val="0"/>
      <w:autoSpaceDE w:val="0"/>
      <w:autoSpaceDN w:val="0"/>
      <w:adjustRightInd w:val="0"/>
      <w:spacing w:before="100" w:line="211" w:lineRule="atLeast"/>
    </w:pPr>
    <w:rPr>
      <w:rFonts w:ascii="Times" w:hAnsi="Times"/>
      <w:lang w:eastAsia="en-US"/>
    </w:rPr>
  </w:style>
  <w:style w:type="character" w:styleId="Mention">
    <w:name w:val="Mention"/>
    <w:uiPriority w:val="99"/>
    <w:semiHidden/>
    <w:unhideWhenUsed/>
    <w:rsid w:val="00943CBA"/>
    <w:rPr>
      <w:color w:val="2B579A"/>
      <w:shd w:val="clear" w:color="auto" w:fill="E6E6E6"/>
    </w:rPr>
  </w:style>
  <w:style w:type="character" w:styleId="UnresolvedMention">
    <w:name w:val="Unresolved Mention"/>
    <w:basedOn w:val="DefaultParagraphFont"/>
    <w:uiPriority w:val="99"/>
    <w:semiHidden/>
    <w:unhideWhenUsed/>
    <w:rsid w:val="00C67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939993">
      <w:bodyDiv w:val="1"/>
      <w:marLeft w:val="0"/>
      <w:marRight w:val="0"/>
      <w:marTop w:val="0"/>
      <w:marBottom w:val="0"/>
      <w:divBdr>
        <w:top w:val="none" w:sz="0" w:space="0" w:color="auto"/>
        <w:left w:val="none" w:sz="0" w:space="0" w:color="auto"/>
        <w:bottom w:val="none" w:sz="0" w:space="0" w:color="auto"/>
        <w:right w:val="none" w:sz="0" w:space="0" w:color="auto"/>
      </w:divBdr>
      <w:divsChild>
        <w:div w:id="763184264">
          <w:marLeft w:val="0"/>
          <w:marRight w:val="0"/>
          <w:marTop w:val="0"/>
          <w:marBottom w:val="0"/>
          <w:divBdr>
            <w:top w:val="none" w:sz="0" w:space="0" w:color="auto"/>
            <w:left w:val="none" w:sz="0" w:space="0" w:color="auto"/>
            <w:bottom w:val="none" w:sz="0" w:space="0" w:color="auto"/>
            <w:right w:val="none" w:sz="0" w:space="0" w:color="auto"/>
          </w:divBdr>
          <w:divsChild>
            <w:div w:id="147600949">
              <w:marLeft w:val="0"/>
              <w:marRight w:val="0"/>
              <w:marTop w:val="0"/>
              <w:marBottom w:val="0"/>
              <w:divBdr>
                <w:top w:val="none" w:sz="0" w:space="0" w:color="auto"/>
                <w:left w:val="none" w:sz="0" w:space="0" w:color="auto"/>
                <w:bottom w:val="none" w:sz="0" w:space="0" w:color="auto"/>
                <w:right w:val="none" w:sz="0" w:space="0" w:color="auto"/>
              </w:divBdr>
              <w:divsChild>
                <w:div w:id="38260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mup.com/cbfjnkWP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Name _____________________________ Class __________ Date</vt:lpstr>
    </vt:vector>
  </TitlesOfParts>
  <Company>Clarenceville School District</Company>
  <LinksUpToDate>false</LinksUpToDate>
  <CharactersWithSpaces>14253</CharactersWithSpaces>
  <SharedDoc>false</SharedDoc>
  <HLinks>
    <vt:vector size="12" baseType="variant">
      <vt:variant>
        <vt:i4>65552</vt:i4>
      </vt:variant>
      <vt:variant>
        <vt:i4>3</vt:i4>
      </vt:variant>
      <vt:variant>
        <vt:i4>0</vt:i4>
      </vt:variant>
      <vt:variant>
        <vt:i4>5</vt:i4>
      </vt:variant>
      <vt:variant>
        <vt:lpwstr>http://www.sci64encecourseware.com/VirtualEarthquake/</vt:lpwstr>
      </vt:variant>
      <vt:variant>
        <vt:lpwstr/>
      </vt:variant>
      <vt:variant>
        <vt:i4>3473446</vt:i4>
      </vt:variant>
      <vt:variant>
        <vt:i4>0</vt:i4>
      </vt:variant>
      <vt:variant>
        <vt:i4>0</vt:i4>
      </vt:variant>
      <vt:variant>
        <vt:i4>5</vt:i4>
      </vt:variant>
      <vt:variant>
        <vt:lpwstr>http://www.sciencecourseware.com/virtualearthquake/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_____________________________ Class __________ Date</dc:title>
  <dc:subject/>
  <dc:creator>Unknown User</dc:creator>
  <cp:keywords/>
  <cp:lastModifiedBy>Craig Riesen</cp:lastModifiedBy>
  <cp:revision>6</cp:revision>
  <cp:lastPrinted>2013-09-04T00:24:00Z</cp:lastPrinted>
  <dcterms:created xsi:type="dcterms:W3CDTF">2019-05-23T15:33:00Z</dcterms:created>
  <dcterms:modified xsi:type="dcterms:W3CDTF">2024-07-18T20:14:00Z</dcterms:modified>
</cp:coreProperties>
</file>