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18A9C" w14:textId="464526E9" w:rsidR="001D6FE9" w:rsidRPr="001D6FE9" w:rsidRDefault="001D6FE9" w:rsidP="001D6FE9">
      <w:pPr>
        <w:pStyle w:val="Title"/>
        <w:jc w:val="left"/>
        <w:rPr>
          <w:sz w:val="24"/>
          <w:szCs w:val="24"/>
        </w:rPr>
      </w:pPr>
      <w:r w:rsidRPr="001D6FE9">
        <w:rPr>
          <w:sz w:val="24"/>
          <w:szCs w:val="24"/>
        </w:rPr>
        <w:t>Heading</w:t>
      </w:r>
    </w:p>
    <w:p w14:paraId="6DD08341" w14:textId="3F1E4A09" w:rsidR="001A788F" w:rsidRPr="001D6FE9" w:rsidRDefault="001D6FE9">
      <w:pPr>
        <w:pStyle w:val="Title"/>
        <w:rPr>
          <w:sz w:val="24"/>
          <w:szCs w:val="24"/>
        </w:rPr>
      </w:pPr>
      <w:r w:rsidRPr="001D6FE9">
        <w:rPr>
          <w:sz w:val="24"/>
          <w:szCs w:val="24"/>
        </w:rPr>
        <w:t>Title</w:t>
      </w:r>
    </w:p>
    <w:p w14:paraId="49E4A6FC" w14:textId="77777777" w:rsidR="00456814" w:rsidRPr="00456814" w:rsidRDefault="00456814">
      <w:pPr>
        <w:ind w:left="1350" w:hanging="1350"/>
        <w:rPr>
          <w:b/>
          <w:sz w:val="24"/>
          <w:szCs w:val="24"/>
        </w:rPr>
      </w:pPr>
      <w:r w:rsidRPr="00456814">
        <w:rPr>
          <w:b/>
          <w:sz w:val="24"/>
          <w:szCs w:val="24"/>
        </w:rPr>
        <w:t>Introduction</w:t>
      </w:r>
    </w:p>
    <w:p w14:paraId="2B237AAF" w14:textId="77777777" w:rsidR="00456814" w:rsidRPr="00456814" w:rsidRDefault="00456814">
      <w:pPr>
        <w:ind w:left="1350" w:hanging="1350"/>
        <w:rPr>
          <w:b/>
          <w:sz w:val="24"/>
          <w:szCs w:val="24"/>
        </w:rPr>
      </w:pPr>
    </w:p>
    <w:p w14:paraId="28918C40" w14:textId="77777777" w:rsidR="00456814" w:rsidRPr="00456814" w:rsidRDefault="00456814" w:rsidP="00456814">
      <w:pPr>
        <w:ind w:left="360"/>
        <w:rPr>
          <w:sz w:val="24"/>
          <w:szCs w:val="24"/>
        </w:rPr>
      </w:pPr>
      <w:r w:rsidRPr="00456814">
        <w:rPr>
          <w:b/>
          <w:sz w:val="24"/>
          <w:szCs w:val="24"/>
        </w:rPr>
        <w:t>Purpose</w:t>
      </w:r>
      <w:r w:rsidR="007C5FC0" w:rsidRPr="00456814">
        <w:rPr>
          <w:sz w:val="24"/>
          <w:szCs w:val="24"/>
        </w:rPr>
        <w:t xml:space="preserve">  </w:t>
      </w:r>
      <w:r w:rsidR="007C5FC0" w:rsidRPr="00456814">
        <w:rPr>
          <w:sz w:val="24"/>
          <w:szCs w:val="24"/>
        </w:rPr>
        <w:tab/>
      </w:r>
    </w:p>
    <w:p w14:paraId="3877ACD9" w14:textId="7A8DAF78" w:rsidR="001A788F" w:rsidRPr="00456814" w:rsidRDefault="007C5FC0" w:rsidP="00456814">
      <w:pPr>
        <w:ind w:left="360"/>
        <w:rPr>
          <w:sz w:val="24"/>
          <w:szCs w:val="24"/>
        </w:rPr>
      </w:pPr>
      <w:r w:rsidRPr="00456814">
        <w:rPr>
          <w:sz w:val="24"/>
          <w:szCs w:val="24"/>
        </w:rPr>
        <w:t>To become familiar with the microscope, its uses and to learn the parts of the compound, or light microscope.</w:t>
      </w:r>
    </w:p>
    <w:p w14:paraId="622EC64A" w14:textId="77777777" w:rsidR="001A788F" w:rsidRPr="00456814" w:rsidRDefault="001A788F" w:rsidP="00456814">
      <w:pPr>
        <w:ind w:left="360"/>
        <w:rPr>
          <w:b/>
          <w:sz w:val="24"/>
          <w:szCs w:val="24"/>
        </w:rPr>
      </w:pPr>
    </w:p>
    <w:p w14:paraId="3564E40E" w14:textId="77777777" w:rsidR="00456814" w:rsidRPr="00456814" w:rsidRDefault="00456814" w:rsidP="00456814">
      <w:pPr>
        <w:ind w:left="360"/>
        <w:rPr>
          <w:b/>
          <w:sz w:val="24"/>
          <w:szCs w:val="24"/>
        </w:rPr>
      </w:pPr>
      <w:r w:rsidRPr="00456814">
        <w:rPr>
          <w:b/>
          <w:sz w:val="24"/>
          <w:szCs w:val="24"/>
        </w:rPr>
        <w:t>Discussion</w:t>
      </w:r>
      <w:r w:rsidR="007C5FC0" w:rsidRPr="00456814">
        <w:rPr>
          <w:b/>
          <w:sz w:val="24"/>
          <w:szCs w:val="24"/>
        </w:rPr>
        <w:tab/>
      </w:r>
    </w:p>
    <w:p w14:paraId="087AA10C" w14:textId="77777777" w:rsidR="008939E8" w:rsidRDefault="008939E8" w:rsidP="008939E8">
      <w:pPr>
        <w:ind w:left="360"/>
        <w:rPr>
          <w:sz w:val="24"/>
          <w:szCs w:val="24"/>
        </w:rPr>
      </w:pPr>
      <w:r w:rsidRPr="00456814">
        <w:rPr>
          <w:sz w:val="24"/>
          <w:szCs w:val="24"/>
        </w:rPr>
        <w:t>The compound microscope has two separate lens systems, providing a two-stage magnification</w:t>
      </w:r>
      <w:r>
        <w:rPr>
          <w:sz w:val="24"/>
          <w:szCs w:val="24"/>
        </w:rPr>
        <w:t xml:space="preserve">: an ocular (eyepiece) and objectives. </w:t>
      </w:r>
      <w:r w:rsidRPr="00456814">
        <w:rPr>
          <w:sz w:val="24"/>
          <w:szCs w:val="24"/>
        </w:rPr>
        <w:t>Depending on the lenses in these systems, the compound microscope provides magnification from 50</w:t>
      </w:r>
      <w:r>
        <w:rPr>
          <w:sz w:val="24"/>
          <w:szCs w:val="24"/>
        </w:rPr>
        <w:t>X</w:t>
      </w:r>
      <w:r w:rsidRPr="00456814">
        <w:rPr>
          <w:sz w:val="24"/>
          <w:szCs w:val="24"/>
        </w:rPr>
        <w:t xml:space="preserve"> to as much as 1,500</w:t>
      </w:r>
      <w:r>
        <w:rPr>
          <w:sz w:val="24"/>
          <w:szCs w:val="24"/>
        </w:rPr>
        <w:t>X</w:t>
      </w:r>
      <w:r w:rsidRPr="00456814">
        <w:rPr>
          <w:sz w:val="24"/>
          <w:szCs w:val="24"/>
        </w:rPr>
        <w:t xml:space="preserve"> or 2,000 times. The most common magnifications are 100X, 4</w:t>
      </w:r>
      <w:r>
        <w:rPr>
          <w:sz w:val="24"/>
          <w:szCs w:val="24"/>
        </w:rPr>
        <w:t>0</w:t>
      </w:r>
      <w:r w:rsidRPr="00456814">
        <w:rPr>
          <w:sz w:val="24"/>
          <w:szCs w:val="24"/>
        </w:rPr>
        <w:t>0X or 4</w:t>
      </w:r>
      <w:r>
        <w:rPr>
          <w:sz w:val="24"/>
          <w:szCs w:val="24"/>
        </w:rPr>
        <w:t>3</w:t>
      </w:r>
      <w:r w:rsidRPr="00456814">
        <w:rPr>
          <w:sz w:val="24"/>
          <w:szCs w:val="24"/>
        </w:rPr>
        <w:t xml:space="preserve">0X and possibly 1000X. </w:t>
      </w:r>
      <w:r>
        <w:rPr>
          <w:sz w:val="24"/>
          <w:szCs w:val="24"/>
        </w:rPr>
        <w:t>Magnification is determined by multiplying the magnification of the ocular times the objective used. If the ocular is 10X and the low power objective is 10X then, the magnification is 10X x 10X = 100X.</w:t>
      </w:r>
    </w:p>
    <w:p w14:paraId="6380FE42" w14:textId="77777777" w:rsidR="008939E8" w:rsidRDefault="008939E8" w:rsidP="008939E8">
      <w:pPr>
        <w:ind w:left="360"/>
        <w:rPr>
          <w:sz w:val="24"/>
          <w:szCs w:val="24"/>
        </w:rPr>
      </w:pPr>
    </w:p>
    <w:p w14:paraId="66A70CF4" w14:textId="77777777" w:rsidR="008939E8" w:rsidRPr="00186F9D" w:rsidRDefault="008939E8" w:rsidP="008939E8">
      <w:pPr>
        <w:ind w:left="360"/>
        <w:rPr>
          <w:sz w:val="24"/>
          <w:szCs w:val="24"/>
        </w:rPr>
      </w:pPr>
      <w:r w:rsidRPr="00456814">
        <w:rPr>
          <w:sz w:val="24"/>
          <w:szCs w:val="24"/>
        </w:rPr>
        <w:t xml:space="preserve">This microscope is referred to as a light microscope because light passes through the materials to be examined and through the lens systems to the observer’s eye. Since light is transmitted through the materials to be examined, subjects viewed </w:t>
      </w:r>
      <w:r w:rsidRPr="00CA1AD1">
        <w:rPr>
          <w:sz w:val="24"/>
          <w:szCs w:val="24"/>
        </w:rPr>
        <w:t>must be thin enough or small enough to allow light to pass through them or around them.</w:t>
      </w:r>
      <w:r w:rsidRPr="00456814">
        <w:rPr>
          <w:sz w:val="24"/>
          <w:szCs w:val="24"/>
        </w:rPr>
        <w:t xml:space="preserve"> Some parts of the material will absorb more light than other parts, thus making it possible to distinguish form and structure in the magnified image that reaches the eye.</w:t>
      </w:r>
      <w:r>
        <w:rPr>
          <w:sz w:val="24"/>
          <w:szCs w:val="24"/>
        </w:rPr>
        <w:t xml:space="preserve"> </w:t>
      </w:r>
      <w:r w:rsidRPr="00CA1AD1">
        <w:rPr>
          <w:sz w:val="24"/>
          <w:szCs w:val="24"/>
        </w:rPr>
        <w:t>For this reason, materials for study are mounted on a rectangular glass slide. Normally a thin square “cover glass” or plastic “cover slip” is placed over the material being observed on the slide.</w:t>
      </w:r>
      <w:r>
        <w:rPr>
          <w:sz w:val="24"/>
          <w:szCs w:val="24"/>
        </w:rPr>
        <w:t xml:space="preserve"> A</w:t>
      </w:r>
      <w:r w:rsidRPr="00CA1AD1">
        <w:rPr>
          <w:sz w:val="24"/>
          <w:szCs w:val="24"/>
        </w:rPr>
        <w:t xml:space="preserve"> frequently used</w:t>
      </w:r>
      <w:r>
        <w:rPr>
          <w:sz w:val="24"/>
          <w:szCs w:val="24"/>
        </w:rPr>
        <w:t xml:space="preserve"> preparation is called</w:t>
      </w:r>
      <w:r w:rsidRPr="00CA1AD1">
        <w:rPr>
          <w:sz w:val="24"/>
          <w:szCs w:val="24"/>
        </w:rPr>
        <w:t xml:space="preserve"> the WET-MOUNT </w:t>
      </w:r>
      <w:r>
        <w:rPr>
          <w:sz w:val="24"/>
          <w:szCs w:val="24"/>
        </w:rPr>
        <w:t>slide</w:t>
      </w:r>
      <w:r w:rsidRPr="00CA1AD1">
        <w:rPr>
          <w:sz w:val="24"/>
          <w:szCs w:val="24"/>
        </w:rPr>
        <w:t>.</w:t>
      </w:r>
      <w:r>
        <w:rPr>
          <w:sz w:val="24"/>
          <w:szCs w:val="24"/>
        </w:rPr>
        <w:t xml:space="preserve"> Other slides are stained and prepared by laboratories.</w:t>
      </w:r>
    </w:p>
    <w:p w14:paraId="632B34C0" w14:textId="40B525D6" w:rsidR="001A788F" w:rsidRPr="00456814" w:rsidRDefault="001A788F">
      <w:pPr>
        <w:ind w:left="990" w:hanging="990"/>
        <w:rPr>
          <w:b/>
          <w:sz w:val="24"/>
          <w:szCs w:val="24"/>
        </w:rPr>
      </w:pPr>
    </w:p>
    <w:p w14:paraId="00795AA3" w14:textId="14467744" w:rsidR="00456814" w:rsidRDefault="00456814" w:rsidP="00456814">
      <w:pPr>
        <w:ind w:left="360"/>
        <w:rPr>
          <w:b/>
          <w:sz w:val="24"/>
          <w:szCs w:val="24"/>
        </w:rPr>
      </w:pPr>
      <w:r w:rsidRPr="00456814">
        <w:rPr>
          <w:b/>
          <w:sz w:val="24"/>
          <w:szCs w:val="24"/>
        </w:rPr>
        <w:t>Hypothesis</w:t>
      </w:r>
    </w:p>
    <w:p w14:paraId="6E5A1E81" w14:textId="4AC76F7E" w:rsidR="00456814" w:rsidRDefault="00456814" w:rsidP="00456814">
      <w:pPr>
        <w:ind w:left="360"/>
        <w:rPr>
          <w:bCs/>
          <w:sz w:val="24"/>
          <w:szCs w:val="24"/>
        </w:rPr>
      </w:pPr>
      <w:r>
        <w:rPr>
          <w:bCs/>
          <w:sz w:val="24"/>
          <w:szCs w:val="24"/>
        </w:rPr>
        <w:t>If one studies the anatomy of the microscope, then one can identify parts and functions of the compound microscope</w:t>
      </w:r>
      <w:r w:rsidR="005E3D7D">
        <w:rPr>
          <w:bCs/>
          <w:sz w:val="24"/>
          <w:szCs w:val="24"/>
        </w:rPr>
        <w:t xml:space="preserve"> and determine magnification</w:t>
      </w:r>
      <w:r>
        <w:rPr>
          <w:bCs/>
          <w:sz w:val="24"/>
          <w:szCs w:val="24"/>
        </w:rPr>
        <w:t>.</w:t>
      </w:r>
    </w:p>
    <w:p w14:paraId="1D07388E" w14:textId="77777777" w:rsidR="00456814" w:rsidRPr="00456814" w:rsidRDefault="00456814" w:rsidP="00456814">
      <w:pPr>
        <w:ind w:left="360"/>
        <w:rPr>
          <w:bCs/>
          <w:sz w:val="24"/>
          <w:szCs w:val="24"/>
        </w:rPr>
      </w:pPr>
    </w:p>
    <w:p w14:paraId="245DFC5F" w14:textId="5EBB1ED4" w:rsidR="00456814" w:rsidRPr="00456814" w:rsidRDefault="00456814" w:rsidP="00456814">
      <w:pPr>
        <w:ind w:left="1440" w:hanging="1440"/>
        <w:rPr>
          <w:sz w:val="24"/>
          <w:szCs w:val="24"/>
        </w:rPr>
      </w:pPr>
      <w:r w:rsidRPr="00456814">
        <w:rPr>
          <w:b/>
          <w:sz w:val="24"/>
          <w:szCs w:val="24"/>
        </w:rPr>
        <w:t>Materials</w:t>
      </w:r>
      <w:r w:rsidRPr="00456814">
        <w:rPr>
          <w:b/>
          <w:sz w:val="24"/>
          <w:szCs w:val="24"/>
        </w:rPr>
        <w:tab/>
      </w:r>
      <w:r w:rsidR="00CD4319" w:rsidRPr="00CD4319">
        <w:rPr>
          <w:bCs/>
          <w:sz w:val="24"/>
          <w:szCs w:val="24"/>
        </w:rPr>
        <w:t>Virtual</w:t>
      </w:r>
      <w:r w:rsidR="00CD4319">
        <w:rPr>
          <w:b/>
          <w:sz w:val="24"/>
          <w:szCs w:val="24"/>
        </w:rPr>
        <w:t xml:space="preserve"> </w:t>
      </w:r>
      <w:r w:rsidRPr="00456814">
        <w:rPr>
          <w:sz w:val="24"/>
          <w:szCs w:val="24"/>
        </w:rPr>
        <w:t xml:space="preserve">Standard </w:t>
      </w:r>
      <w:r w:rsidR="00CD4319">
        <w:rPr>
          <w:sz w:val="24"/>
          <w:szCs w:val="24"/>
        </w:rPr>
        <w:t>C</w:t>
      </w:r>
      <w:r w:rsidRPr="00456814">
        <w:rPr>
          <w:sz w:val="24"/>
          <w:szCs w:val="24"/>
        </w:rPr>
        <w:t xml:space="preserve">ompound </w:t>
      </w:r>
      <w:r w:rsidR="00CD4319">
        <w:rPr>
          <w:sz w:val="24"/>
          <w:szCs w:val="24"/>
        </w:rPr>
        <w:t>M</w:t>
      </w:r>
      <w:r w:rsidRPr="00456814">
        <w:rPr>
          <w:sz w:val="24"/>
          <w:szCs w:val="24"/>
        </w:rPr>
        <w:t>icroscope</w:t>
      </w:r>
      <w:r w:rsidR="00EA4E6B">
        <w:rPr>
          <w:sz w:val="24"/>
          <w:szCs w:val="24"/>
        </w:rPr>
        <w:t xml:space="preserve">: </w:t>
      </w:r>
      <w:hyperlink r:id="rId7" w:history="1">
        <w:r w:rsidR="00EA4E6B" w:rsidRPr="00E644A4">
          <w:rPr>
            <w:rStyle w:val="Hyperlink"/>
            <w:sz w:val="24"/>
            <w:szCs w:val="24"/>
          </w:rPr>
          <w:t>https://virtuallabs.nmsu.edu/micro.php</w:t>
        </w:r>
      </w:hyperlink>
      <w:r w:rsidR="00EA4E6B">
        <w:rPr>
          <w:sz w:val="24"/>
          <w:szCs w:val="24"/>
        </w:rPr>
        <w:t xml:space="preserve"> </w:t>
      </w:r>
      <w:r w:rsidR="00CD4319">
        <w:rPr>
          <w:sz w:val="24"/>
          <w:szCs w:val="24"/>
        </w:rPr>
        <w:t xml:space="preserve">OR </w:t>
      </w:r>
      <w:hyperlink r:id="rId8" w:history="1">
        <w:r w:rsidR="00430DD7" w:rsidRPr="00C54B51">
          <w:rPr>
            <w:rStyle w:val="Hyperlink"/>
            <w:sz w:val="24"/>
            <w:szCs w:val="24"/>
          </w:rPr>
          <w:t>http://somup.com/c3nQodZNSz</w:t>
        </w:r>
      </w:hyperlink>
      <w:r w:rsidR="00430DD7">
        <w:rPr>
          <w:sz w:val="24"/>
          <w:szCs w:val="24"/>
        </w:rPr>
        <w:t xml:space="preserve"> (6:49)</w:t>
      </w:r>
    </w:p>
    <w:p w14:paraId="755D0D24" w14:textId="77777777" w:rsidR="00456814" w:rsidRPr="00456814" w:rsidRDefault="00456814">
      <w:pPr>
        <w:pStyle w:val="Heading1"/>
        <w:rPr>
          <w:sz w:val="24"/>
          <w:szCs w:val="24"/>
        </w:rPr>
      </w:pPr>
    </w:p>
    <w:p w14:paraId="0B939FB1" w14:textId="3ACA138E" w:rsidR="001A788F" w:rsidRPr="00456814" w:rsidRDefault="007C5FC0">
      <w:pPr>
        <w:pStyle w:val="Heading1"/>
        <w:rPr>
          <w:sz w:val="24"/>
          <w:szCs w:val="24"/>
        </w:rPr>
      </w:pPr>
      <w:r w:rsidRPr="00456814">
        <w:rPr>
          <w:sz w:val="24"/>
          <w:szCs w:val="24"/>
        </w:rPr>
        <w:t>Procedures</w:t>
      </w:r>
    </w:p>
    <w:p w14:paraId="3961F908" w14:textId="77777777" w:rsidR="001A788F" w:rsidRPr="00456814" w:rsidRDefault="001A788F">
      <w:pPr>
        <w:ind w:left="270" w:hanging="270"/>
        <w:rPr>
          <w:sz w:val="24"/>
          <w:szCs w:val="24"/>
        </w:rPr>
      </w:pPr>
    </w:p>
    <w:p w14:paraId="32FC37B5" w14:textId="07796136" w:rsidR="00797071" w:rsidRDefault="007C5FC0">
      <w:pPr>
        <w:pStyle w:val="BodyTextIndent"/>
        <w:ind w:left="360" w:hanging="360"/>
        <w:rPr>
          <w:sz w:val="24"/>
          <w:szCs w:val="24"/>
        </w:rPr>
      </w:pPr>
      <w:r w:rsidRPr="00456814">
        <w:rPr>
          <w:sz w:val="24"/>
          <w:szCs w:val="24"/>
        </w:rPr>
        <w:t>1.</w:t>
      </w:r>
      <w:r w:rsidRPr="00456814">
        <w:rPr>
          <w:sz w:val="24"/>
          <w:szCs w:val="24"/>
        </w:rPr>
        <w:tab/>
      </w:r>
      <w:r w:rsidR="00AF11DF">
        <w:rPr>
          <w:sz w:val="24"/>
          <w:szCs w:val="24"/>
        </w:rPr>
        <w:t xml:space="preserve">Go to the website </w:t>
      </w:r>
      <w:r w:rsidR="00797071">
        <w:rPr>
          <w:sz w:val="24"/>
          <w:szCs w:val="24"/>
        </w:rPr>
        <w:t>and complete the v</w:t>
      </w:r>
      <w:r w:rsidR="00AF11DF">
        <w:rPr>
          <w:sz w:val="24"/>
          <w:szCs w:val="24"/>
        </w:rPr>
        <w:t>irtual</w:t>
      </w:r>
      <w:r w:rsidRPr="00456814">
        <w:rPr>
          <w:sz w:val="24"/>
          <w:szCs w:val="24"/>
        </w:rPr>
        <w:t xml:space="preserve"> </w:t>
      </w:r>
      <w:r w:rsidR="00797071">
        <w:rPr>
          <w:sz w:val="24"/>
          <w:szCs w:val="24"/>
        </w:rPr>
        <w:t>“Using the M</w:t>
      </w:r>
      <w:r w:rsidRPr="00456814">
        <w:rPr>
          <w:sz w:val="24"/>
          <w:szCs w:val="24"/>
        </w:rPr>
        <w:t>icroscope</w:t>
      </w:r>
      <w:r w:rsidR="00797071">
        <w:rPr>
          <w:sz w:val="24"/>
          <w:szCs w:val="24"/>
        </w:rPr>
        <w:t>” virtual lesson (hit “Continue”)</w:t>
      </w:r>
      <w:r w:rsidR="00AF11DF">
        <w:rPr>
          <w:sz w:val="24"/>
          <w:szCs w:val="24"/>
        </w:rPr>
        <w:t xml:space="preserve">. </w:t>
      </w:r>
      <w:r w:rsidR="00797071">
        <w:rPr>
          <w:sz w:val="24"/>
          <w:szCs w:val="24"/>
        </w:rPr>
        <w:t>If the site does not work, use the video provided.</w:t>
      </w:r>
    </w:p>
    <w:p w14:paraId="46966411" w14:textId="77777777" w:rsidR="00797071" w:rsidRDefault="00797071">
      <w:pPr>
        <w:pStyle w:val="BodyTextIndent"/>
        <w:ind w:left="360" w:hanging="360"/>
        <w:rPr>
          <w:sz w:val="24"/>
          <w:szCs w:val="24"/>
        </w:rPr>
      </w:pPr>
    </w:p>
    <w:p w14:paraId="7E9B766D" w14:textId="4439D18A" w:rsidR="001A788F" w:rsidRPr="00456814" w:rsidRDefault="00797071">
      <w:pPr>
        <w:pStyle w:val="BodyTextIndent"/>
        <w:ind w:left="360" w:hanging="360"/>
        <w:rPr>
          <w:sz w:val="24"/>
          <w:szCs w:val="24"/>
        </w:rPr>
      </w:pPr>
      <w:r>
        <w:rPr>
          <w:sz w:val="24"/>
          <w:szCs w:val="24"/>
        </w:rPr>
        <w:t>2.</w:t>
      </w:r>
      <w:r>
        <w:rPr>
          <w:sz w:val="24"/>
          <w:szCs w:val="24"/>
        </w:rPr>
        <w:tab/>
      </w:r>
      <w:r w:rsidR="00AF11DF">
        <w:rPr>
          <w:sz w:val="24"/>
          <w:szCs w:val="24"/>
        </w:rPr>
        <w:t xml:space="preserve">Microscopes </w:t>
      </w:r>
      <w:r w:rsidR="007C5FC0" w:rsidRPr="00456814">
        <w:rPr>
          <w:sz w:val="24"/>
          <w:szCs w:val="24"/>
        </w:rPr>
        <w:t xml:space="preserve">equipped for use in high school </w:t>
      </w:r>
      <w:r w:rsidR="00AF11DF">
        <w:rPr>
          <w:sz w:val="24"/>
          <w:szCs w:val="24"/>
        </w:rPr>
        <w:t>are</w:t>
      </w:r>
      <w:r w:rsidR="007C5FC0" w:rsidRPr="00456814">
        <w:rPr>
          <w:sz w:val="24"/>
          <w:szCs w:val="24"/>
        </w:rPr>
        <w:t xml:space="preserve"> referred to as student microscope</w:t>
      </w:r>
      <w:r w:rsidR="00AF11DF">
        <w:rPr>
          <w:sz w:val="24"/>
          <w:szCs w:val="24"/>
        </w:rPr>
        <w:t>s</w:t>
      </w:r>
      <w:r w:rsidR="007C5FC0" w:rsidRPr="00456814">
        <w:rPr>
          <w:sz w:val="24"/>
          <w:szCs w:val="24"/>
        </w:rPr>
        <w:t xml:space="preserve">. </w:t>
      </w:r>
      <w:r w:rsidR="00AF11DF">
        <w:rPr>
          <w:sz w:val="24"/>
          <w:szCs w:val="24"/>
        </w:rPr>
        <w:t>Some have</w:t>
      </w:r>
      <w:r w:rsidR="007C5FC0" w:rsidRPr="00456814">
        <w:rPr>
          <w:sz w:val="24"/>
          <w:szCs w:val="24"/>
        </w:rPr>
        <w:t xml:space="preserve"> a single ocular, or eyepiece, and is, therefore, called a monocular microscope. </w:t>
      </w:r>
      <w:r w:rsidR="00AF11DF">
        <w:rPr>
          <w:sz w:val="24"/>
          <w:szCs w:val="24"/>
        </w:rPr>
        <w:t>Monocular microscopes require one to</w:t>
      </w:r>
      <w:r w:rsidR="007C5FC0" w:rsidRPr="00456814">
        <w:rPr>
          <w:sz w:val="24"/>
          <w:szCs w:val="24"/>
        </w:rPr>
        <w:t xml:space="preserve"> view materials with only one eye</w:t>
      </w:r>
      <w:r w:rsidR="00AF11DF">
        <w:rPr>
          <w:sz w:val="24"/>
          <w:szCs w:val="24"/>
        </w:rPr>
        <w:t xml:space="preserve">, which sacrifices </w:t>
      </w:r>
      <w:r w:rsidR="007C5FC0" w:rsidRPr="00456814">
        <w:rPr>
          <w:sz w:val="24"/>
          <w:szCs w:val="24"/>
        </w:rPr>
        <w:t>depth</w:t>
      </w:r>
      <w:r w:rsidR="00AF11DF">
        <w:rPr>
          <w:sz w:val="24"/>
          <w:szCs w:val="24"/>
        </w:rPr>
        <w:t>-perception</w:t>
      </w:r>
      <w:r w:rsidR="007C5FC0" w:rsidRPr="00456814">
        <w:rPr>
          <w:sz w:val="24"/>
          <w:szCs w:val="24"/>
        </w:rPr>
        <w:t>.</w:t>
      </w:r>
    </w:p>
    <w:p w14:paraId="2D1B4197" w14:textId="77777777" w:rsidR="001A788F" w:rsidRPr="00456814" w:rsidRDefault="001A788F">
      <w:pPr>
        <w:ind w:left="270" w:hanging="270"/>
        <w:rPr>
          <w:sz w:val="24"/>
          <w:szCs w:val="24"/>
        </w:rPr>
      </w:pPr>
    </w:p>
    <w:p w14:paraId="09AFF96D" w14:textId="5F7F8B59" w:rsidR="001A788F" w:rsidRPr="00456814" w:rsidRDefault="00797071">
      <w:pPr>
        <w:pStyle w:val="BodyTextIndent"/>
        <w:ind w:left="360" w:hanging="360"/>
        <w:rPr>
          <w:sz w:val="24"/>
          <w:szCs w:val="24"/>
        </w:rPr>
      </w:pPr>
      <w:r>
        <w:rPr>
          <w:sz w:val="24"/>
          <w:szCs w:val="24"/>
        </w:rPr>
        <w:t>3</w:t>
      </w:r>
      <w:r w:rsidR="007C5FC0" w:rsidRPr="00456814">
        <w:rPr>
          <w:sz w:val="24"/>
          <w:szCs w:val="24"/>
        </w:rPr>
        <w:t>.</w:t>
      </w:r>
      <w:r w:rsidR="007C5FC0" w:rsidRPr="00456814">
        <w:rPr>
          <w:sz w:val="24"/>
          <w:szCs w:val="24"/>
        </w:rPr>
        <w:tab/>
      </w:r>
      <w:r w:rsidR="00AF11DF">
        <w:rPr>
          <w:sz w:val="24"/>
          <w:szCs w:val="24"/>
        </w:rPr>
        <w:t xml:space="preserve">In real life, students obtain a </w:t>
      </w:r>
      <w:r w:rsidR="007C5FC0" w:rsidRPr="00456814">
        <w:rPr>
          <w:sz w:val="24"/>
          <w:szCs w:val="24"/>
        </w:rPr>
        <w:t xml:space="preserve">compound microscope BY HOLDING THE “ARM” OF THE MICROSCOPE IN ONE HAND AND PLACING YOUR OTHER HAND UNDERNEATH THE BASE OF THE MICROSCOPE.  </w:t>
      </w:r>
    </w:p>
    <w:p w14:paraId="3F008D95" w14:textId="77777777" w:rsidR="001A788F" w:rsidRPr="00456814" w:rsidRDefault="001A788F">
      <w:pPr>
        <w:ind w:left="270" w:hanging="270"/>
        <w:rPr>
          <w:sz w:val="24"/>
          <w:szCs w:val="24"/>
        </w:rPr>
      </w:pPr>
    </w:p>
    <w:p w14:paraId="6C0C63F1" w14:textId="349EACF0" w:rsidR="001A788F" w:rsidRPr="00456814" w:rsidRDefault="00797071">
      <w:pPr>
        <w:pStyle w:val="BodyTextIndent2"/>
        <w:rPr>
          <w:szCs w:val="24"/>
        </w:rPr>
      </w:pPr>
      <w:r>
        <w:rPr>
          <w:szCs w:val="24"/>
        </w:rPr>
        <w:lastRenderedPageBreak/>
        <w:t>4</w:t>
      </w:r>
      <w:r w:rsidR="007C5FC0" w:rsidRPr="00456814">
        <w:rPr>
          <w:szCs w:val="24"/>
        </w:rPr>
        <w:t xml:space="preserve">. </w:t>
      </w:r>
      <w:r w:rsidR="007C5FC0" w:rsidRPr="00456814">
        <w:rPr>
          <w:szCs w:val="24"/>
        </w:rPr>
        <w:tab/>
      </w:r>
      <w:r w:rsidR="00CA1AD1">
        <w:rPr>
          <w:szCs w:val="24"/>
        </w:rPr>
        <w:t xml:space="preserve">In the Calculations and Data Section </w:t>
      </w:r>
      <w:r w:rsidR="007C5FC0" w:rsidRPr="00456814">
        <w:rPr>
          <w:szCs w:val="24"/>
        </w:rPr>
        <w:t xml:space="preserve">LABEL each part named below on </w:t>
      </w:r>
      <w:r w:rsidR="00CA1AD1">
        <w:rPr>
          <w:szCs w:val="24"/>
        </w:rPr>
        <w:t>the</w:t>
      </w:r>
      <w:r w:rsidR="007C5FC0" w:rsidRPr="00456814">
        <w:rPr>
          <w:szCs w:val="24"/>
        </w:rPr>
        <w:t xml:space="preserve"> drawing</w:t>
      </w:r>
      <w:r w:rsidR="00CA1AD1">
        <w:rPr>
          <w:szCs w:val="24"/>
        </w:rPr>
        <w:t xml:space="preserve"> of the microscope</w:t>
      </w:r>
      <w:r w:rsidR="007C5FC0" w:rsidRPr="00456814">
        <w:rPr>
          <w:szCs w:val="24"/>
        </w:rPr>
        <w:t>. You will be responsible for knowing the function of each part as well.</w:t>
      </w:r>
    </w:p>
    <w:p w14:paraId="32630698" w14:textId="77777777" w:rsidR="001A788F" w:rsidRPr="00456814" w:rsidRDefault="001A788F">
      <w:pPr>
        <w:ind w:left="270" w:hanging="270"/>
        <w:rPr>
          <w:sz w:val="24"/>
          <w:szCs w:val="24"/>
        </w:rPr>
      </w:pPr>
    </w:p>
    <w:p w14:paraId="1C00BA61" w14:textId="334E8CFC" w:rsidR="001A788F" w:rsidRPr="00456814" w:rsidRDefault="007C5FC0">
      <w:pPr>
        <w:ind w:left="2700" w:hanging="2340"/>
        <w:rPr>
          <w:sz w:val="24"/>
          <w:szCs w:val="24"/>
        </w:rPr>
      </w:pPr>
      <w:r w:rsidRPr="00456814">
        <w:rPr>
          <w:sz w:val="24"/>
          <w:szCs w:val="24"/>
        </w:rPr>
        <w:t xml:space="preserve">A.  </w:t>
      </w:r>
      <w:r w:rsidRPr="00456814">
        <w:rPr>
          <w:sz w:val="24"/>
          <w:szCs w:val="24"/>
          <w:u w:val="single"/>
        </w:rPr>
        <w:t>Eyepiece</w:t>
      </w:r>
      <w:r w:rsidRPr="00456814">
        <w:rPr>
          <w:sz w:val="24"/>
          <w:szCs w:val="24"/>
        </w:rPr>
        <w:t xml:space="preserve"> or </w:t>
      </w:r>
      <w:r w:rsidRPr="00456814">
        <w:rPr>
          <w:sz w:val="24"/>
          <w:szCs w:val="24"/>
          <w:u w:val="single"/>
        </w:rPr>
        <w:t>Ocular</w:t>
      </w:r>
      <w:r w:rsidRPr="00456814">
        <w:rPr>
          <w:sz w:val="24"/>
          <w:szCs w:val="24"/>
        </w:rPr>
        <w:tab/>
        <w:t>The removable cylinder in the top of the microscope</w:t>
      </w:r>
      <w:r w:rsidR="00CA1AD1">
        <w:rPr>
          <w:sz w:val="24"/>
          <w:szCs w:val="24"/>
        </w:rPr>
        <w:t xml:space="preserve">. </w:t>
      </w:r>
      <w:r w:rsidRPr="00456814">
        <w:rPr>
          <w:sz w:val="24"/>
          <w:szCs w:val="24"/>
        </w:rPr>
        <w:t xml:space="preserve">The ocular contains one set of lenses which magnify the number of times indicated on the top of the eyepiece (e.g. 5X, 7.5X, 10X). </w:t>
      </w:r>
      <w:r w:rsidRPr="00456814">
        <w:rPr>
          <w:sz w:val="24"/>
          <w:szCs w:val="24"/>
          <w:u w:val="single"/>
        </w:rPr>
        <w:t>RECORD the magnification</w:t>
      </w:r>
      <w:r w:rsidRPr="00456814">
        <w:rPr>
          <w:sz w:val="24"/>
          <w:szCs w:val="24"/>
        </w:rPr>
        <w:t xml:space="preserve"> marked on your eyepiece.</w:t>
      </w:r>
    </w:p>
    <w:p w14:paraId="62FAE7D0" w14:textId="77777777" w:rsidR="001A788F" w:rsidRPr="00456814" w:rsidRDefault="001A788F">
      <w:pPr>
        <w:ind w:left="270" w:hanging="270"/>
        <w:rPr>
          <w:sz w:val="24"/>
          <w:szCs w:val="24"/>
        </w:rPr>
      </w:pPr>
    </w:p>
    <w:p w14:paraId="4E9C08D4" w14:textId="498E712F" w:rsidR="001A788F" w:rsidRPr="00456814" w:rsidRDefault="007C5FC0">
      <w:pPr>
        <w:ind w:left="1350" w:hanging="990"/>
        <w:rPr>
          <w:sz w:val="24"/>
          <w:szCs w:val="24"/>
        </w:rPr>
      </w:pPr>
      <w:r w:rsidRPr="00456814">
        <w:rPr>
          <w:sz w:val="24"/>
          <w:szCs w:val="24"/>
        </w:rPr>
        <w:t xml:space="preserve">B.  </w:t>
      </w:r>
      <w:r w:rsidRPr="00456814">
        <w:rPr>
          <w:sz w:val="24"/>
          <w:szCs w:val="24"/>
          <w:u w:val="single"/>
        </w:rPr>
        <w:t>Tube</w:t>
      </w:r>
      <w:r w:rsidRPr="00456814">
        <w:rPr>
          <w:sz w:val="24"/>
          <w:szCs w:val="24"/>
        </w:rPr>
        <w:t xml:space="preserve"> </w:t>
      </w:r>
      <w:r w:rsidRPr="00456814">
        <w:rPr>
          <w:sz w:val="24"/>
          <w:szCs w:val="24"/>
        </w:rPr>
        <w:tab/>
        <w:t xml:space="preserve">The hollow cylinder which forms the body of the microscope. The upper portion of the tube contains the ocular or eyepiece. </w:t>
      </w:r>
    </w:p>
    <w:p w14:paraId="530B86EE" w14:textId="77777777" w:rsidR="001A788F" w:rsidRPr="00456814" w:rsidRDefault="001A788F">
      <w:pPr>
        <w:ind w:left="270" w:hanging="270"/>
        <w:rPr>
          <w:sz w:val="24"/>
          <w:szCs w:val="24"/>
        </w:rPr>
      </w:pPr>
    </w:p>
    <w:p w14:paraId="7C443119" w14:textId="69966430" w:rsidR="001A788F" w:rsidRPr="00456814" w:rsidRDefault="007C5FC0">
      <w:pPr>
        <w:ind w:left="1890" w:hanging="1530"/>
        <w:rPr>
          <w:sz w:val="24"/>
          <w:szCs w:val="24"/>
        </w:rPr>
      </w:pPr>
      <w:r w:rsidRPr="00456814">
        <w:rPr>
          <w:sz w:val="24"/>
          <w:szCs w:val="24"/>
        </w:rPr>
        <w:t xml:space="preserve">C.  </w:t>
      </w:r>
      <w:r w:rsidRPr="00456814">
        <w:rPr>
          <w:sz w:val="24"/>
          <w:szCs w:val="24"/>
          <w:u w:val="single"/>
        </w:rPr>
        <w:t>Nosepiece</w:t>
      </w:r>
      <w:r w:rsidRPr="00456814">
        <w:rPr>
          <w:sz w:val="24"/>
          <w:szCs w:val="24"/>
        </w:rPr>
        <w:t xml:space="preserve"> </w:t>
      </w:r>
      <w:r w:rsidRPr="00456814">
        <w:rPr>
          <w:sz w:val="24"/>
          <w:szCs w:val="24"/>
        </w:rPr>
        <w:tab/>
        <w:t xml:space="preserve">Fastened to the base of the tube is the circular nosepiece. The lower part of the nosepiece which is movable is called the revolving nosepiece. </w:t>
      </w:r>
    </w:p>
    <w:p w14:paraId="5F1C87B6" w14:textId="77777777" w:rsidR="001A788F" w:rsidRPr="00456814" w:rsidRDefault="001A788F">
      <w:pPr>
        <w:ind w:left="270" w:hanging="270"/>
        <w:rPr>
          <w:sz w:val="24"/>
          <w:szCs w:val="24"/>
        </w:rPr>
      </w:pPr>
    </w:p>
    <w:p w14:paraId="648F463A" w14:textId="77777777" w:rsidR="001A788F" w:rsidRPr="00456814" w:rsidRDefault="007C5FC0">
      <w:pPr>
        <w:ind w:left="1980" w:hanging="1620"/>
        <w:rPr>
          <w:sz w:val="24"/>
          <w:szCs w:val="24"/>
        </w:rPr>
      </w:pPr>
      <w:r w:rsidRPr="00456814">
        <w:rPr>
          <w:sz w:val="24"/>
          <w:szCs w:val="24"/>
        </w:rPr>
        <w:t xml:space="preserve">D.  </w:t>
      </w:r>
      <w:r w:rsidRPr="00456814">
        <w:rPr>
          <w:sz w:val="24"/>
          <w:szCs w:val="24"/>
          <w:u w:val="single"/>
        </w:rPr>
        <w:t>Objectives</w:t>
      </w:r>
      <w:r w:rsidRPr="00456814">
        <w:rPr>
          <w:sz w:val="24"/>
          <w:szCs w:val="24"/>
        </w:rPr>
        <w:tab/>
        <w:t xml:space="preserve">The revolving nosepiece contains two or more small cylinders having magnifying lenses called </w:t>
      </w:r>
      <w:r w:rsidRPr="00456814">
        <w:rPr>
          <w:sz w:val="24"/>
          <w:szCs w:val="24"/>
          <w:u w:val="single"/>
        </w:rPr>
        <w:t>objectives</w:t>
      </w:r>
      <w:r w:rsidRPr="00456814">
        <w:rPr>
          <w:sz w:val="24"/>
          <w:szCs w:val="24"/>
        </w:rPr>
        <w:t xml:space="preserve">. </w:t>
      </w:r>
    </w:p>
    <w:p w14:paraId="67861B99" w14:textId="77777777" w:rsidR="001A788F" w:rsidRPr="00456814" w:rsidRDefault="001A788F">
      <w:pPr>
        <w:ind w:left="270" w:hanging="270"/>
        <w:rPr>
          <w:sz w:val="24"/>
          <w:szCs w:val="24"/>
        </w:rPr>
      </w:pPr>
    </w:p>
    <w:p w14:paraId="1EDDB871" w14:textId="264CC10A" w:rsidR="001A788F" w:rsidRPr="00456814" w:rsidRDefault="007C5FC0">
      <w:pPr>
        <w:pStyle w:val="BodyTextIndent3"/>
        <w:ind w:left="3690"/>
        <w:rPr>
          <w:szCs w:val="24"/>
        </w:rPr>
      </w:pPr>
      <w:r w:rsidRPr="00456814">
        <w:rPr>
          <w:szCs w:val="24"/>
        </w:rPr>
        <w:t xml:space="preserve">1.  </w:t>
      </w:r>
      <w:r w:rsidRPr="00456814">
        <w:rPr>
          <w:szCs w:val="24"/>
          <w:u w:val="single"/>
        </w:rPr>
        <w:t>Low-Power Objective</w:t>
      </w:r>
      <w:r w:rsidRPr="00456814">
        <w:rPr>
          <w:szCs w:val="24"/>
        </w:rPr>
        <w:tab/>
        <w:t xml:space="preserve">The shorter of the objectives, containing a series of lenses which magnify the amount indicated on the side of the lens. A 10X objective is widely and commonly used. </w:t>
      </w:r>
    </w:p>
    <w:p w14:paraId="3AF98431" w14:textId="77777777" w:rsidR="001A788F" w:rsidRPr="00456814" w:rsidRDefault="001A788F">
      <w:pPr>
        <w:ind w:left="3690" w:hanging="270"/>
        <w:rPr>
          <w:sz w:val="24"/>
          <w:szCs w:val="24"/>
        </w:rPr>
      </w:pPr>
    </w:p>
    <w:p w14:paraId="11512E09" w14:textId="7D4A4BD9" w:rsidR="001A788F" w:rsidRPr="00456814" w:rsidRDefault="007C5FC0">
      <w:pPr>
        <w:pStyle w:val="BodyTextIndent3"/>
        <w:ind w:left="3690"/>
        <w:rPr>
          <w:szCs w:val="24"/>
        </w:rPr>
      </w:pPr>
      <w:r w:rsidRPr="00456814">
        <w:rPr>
          <w:szCs w:val="24"/>
        </w:rPr>
        <w:t xml:space="preserve">2.  </w:t>
      </w:r>
      <w:r w:rsidRPr="00456814">
        <w:rPr>
          <w:szCs w:val="24"/>
          <w:u w:val="single"/>
        </w:rPr>
        <w:t>High-Power Objective</w:t>
      </w:r>
      <w:r w:rsidRPr="00456814">
        <w:rPr>
          <w:szCs w:val="24"/>
        </w:rPr>
        <w:tab/>
        <w:t xml:space="preserve">The longer of the objectives, containing stronger lenses and yielding greater magnification. A 43X objective is found on many microscopes. </w:t>
      </w:r>
    </w:p>
    <w:p w14:paraId="725FC7C3" w14:textId="77777777" w:rsidR="001A788F" w:rsidRPr="00456814" w:rsidRDefault="001A788F">
      <w:pPr>
        <w:ind w:left="270" w:hanging="270"/>
        <w:rPr>
          <w:sz w:val="24"/>
          <w:szCs w:val="24"/>
        </w:rPr>
      </w:pPr>
    </w:p>
    <w:p w14:paraId="5F7F8264" w14:textId="77777777" w:rsidR="001A788F" w:rsidRPr="00456814" w:rsidRDefault="007C5FC0">
      <w:pPr>
        <w:pStyle w:val="BodyTextIndent3"/>
        <w:ind w:left="3870" w:hanging="2970"/>
        <w:rPr>
          <w:szCs w:val="24"/>
        </w:rPr>
      </w:pPr>
      <w:r w:rsidRPr="00456814">
        <w:rPr>
          <w:szCs w:val="24"/>
        </w:rPr>
        <w:t xml:space="preserve">3.  </w:t>
      </w:r>
      <w:r w:rsidRPr="00456814">
        <w:rPr>
          <w:szCs w:val="24"/>
          <w:u w:val="single"/>
        </w:rPr>
        <w:t>Calculating Magnification</w:t>
      </w:r>
      <w:r w:rsidRPr="00456814">
        <w:rPr>
          <w:szCs w:val="24"/>
        </w:rPr>
        <w:tab/>
        <w:t xml:space="preserve">The total enlargement or magnification you see when looking into the ocular is determined by multiplying the magnification of the eyepiece by the magnification of the objective used.  </w:t>
      </w:r>
      <w:r w:rsidRPr="00456814">
        <w:rPr>
          <w:szCs w:val="24"/>
          <w:u w:val="single"/>
        </w:rPr>
        <w:t>DETERMINE the low-power magnification and the high-power magnification</w:t>
      </w:r>
      <w:r w:rsidRPr="00456814">
        <w:rPr>
          <w:szCs w:val="24"/>
        </w:rPr>
        <w:t xml:space="preserve"> of your microscope and record this in </w:t>
      </w:r>
      <w:r w:rsidRPr="00456814">
        <w:rPr>
          <w:szCs w:val="24"/>
          <w:u w:val="single"/>
        </w:rPr>
        <w:t xml:space="preserve">the Calculations and Data section </w:t>
      </w:r>
      <w:r w:rsidRPr="00456814">
        <w:rPr>
          <w:szCs w:val="24"/>
        </w:rPr>
        <w:t>of this lab.</w:t>
      </w:r>
    </w:p>
    <w:p w14:paraId="39BA2E97" w14:textId="77777777" w:rsidR="001A788F" w:rsidRPr="00456814" w:rsidRDefault="001A788F">
      <w:pPr>
        <w:ind w:left="270" w:hanging="270"/>
        <w:rPr>
          <w:sz w:val="24"/>
          <w:szCs w:val="24"/>
        </w:rPr>
      </w:pPr>
    </w:p>
    <w:p w14:paraId="369A1ECA" w14:textId="0C527C79" w:rsidR="001A788F" w:rsidRPr="00456814" w:rsidRDefault="007C5FC0">
      <w:pPr>
        <w:ind w:left="2700" w:hanging="2340"/>
        <w:rPr>
          <w:sz w:val="24"/>
          <w:szCs w:val="24"/>
        </w:rPr>
      </w:pPr>
      <w:r w:rsidRPr="00456814">
        <w:rPr>
          <w:sz w:val="24"/>
          <w:szCs w:val="24"/>
        </w:rPr>
        <w:t xml:space="preserve">E.  </w:t>
      </w:r>
      <w:r w:rsidRPr="00456814">
        <w:rPr>
          <w:sz w:val="24"/>
          <w:szCs w:val="24"/>
          <w:u w:val="single"/>
        </w:rPr>
        <w:t>Coarse Adjustment</w:t>
      </w:r>
      <w:r w:rsidRPr="00456814">
        <w:rPr>
          <w:sz w:val="24"/>
          <w:szCs w:val="24"/>
        </w:rPr>
        <w:tab/>
        <w:t xml:space="preserve">The microscope is focused by turning one of two adjustment knobs located on the tube of the microscope. The coarse adjustment consists of large knobs or wheels on the sides of the tube which, when turned, raise and lower the body tube visibly. </w:t>
      </w:r>
      <w:r w:rsidR="001D6FE9">
        <w:rPr>
          <w:sz w:val="24"/>
          <w:szCs w:val="24"/>
        </w:rPr>
        <w:t>B</w:t>
      </w:r>
      <w:r w:rsidRPr="00456814">
        <w:rPr>
          <w:sz w:val="24"/>
          <w:szCs w:val="24"/>
        </w:rPr>
        <w:t>e careful when using the coarse adjustment</w:t>
      </w:r>
      <w:r w:rsidR="001D6FE9">
        <w:rPr>
          <w:sz w:val="24"/>
          <w:szCs w:val="24"/>
        </w:rPr>
        <w:t xml:space="preserve"> … many slides have been broken!</w:t>
      </w:r>
    </w:p>
    <w:p w14:paraId="519BED3E" w14:textId="77777777" w:rsidR="001A788F" w:rsidRPr="00456814" w:rsidRDefault="001A788F">
      <w:pPr>
        <w:ind w:left="270" w:hanging="270"/>
        <w:rPr>
          <w:sz w:val="24"/>
          <w:szCs w:val="24"/>
        </w:rPr>
      </w:pPr>
    </w:p>
    <w:p w14:paraId="65E956C3" w14:textId="71D7C26A" w:rsidR="001A788F" w:rsidRPr="00456814" w:rsidRDefault="007C5FC0">
      <w:pPr>
        <w:ind w:left="2700" w:hanging="2340"/>
        <w:rPr>
          <w:sz w:val="24"/>
          <w:szCs w:val="24"/>
        </w:rPr>
      </w:pPr>
      <w:r w:rsidRPr="00456814">
        <w:rPr>
          <w:sz w:val="24"/>
          <w:szCs w:val="24"/>
        </w:rPr>
        <w:t xml:space="preserve">F.  </w:t>
      </w:r>
      <w:r w:rsidRPr="00456814">
        <w:rPr>
          <w:sz w:val="24"/>
          <w:szCs w:val="24"/>
          <w:u w:val="single"/>
        </w:rPr>
        <w:t>Fine Adjustment</w:t>
      </w:r>
      <w:r w:rsidRPr="00456814">
        <w:rPr>
          <w:sz w:val="24"/>
          <w:szCs w:val="24"/>
        </w:rPr>
        <w:tab/>
        <w:t>The sharp focus on the microscope is used AFTER the object has been brought into view using the coarse adjustment knobs. The knobs or wheels for the fine adjustment are usually smaller than the coarse adjustment and located below them. The fin</w:t>
      </w:r>
      <w:r w:rsidR="001D6FE9">
        <w:rPr>
          <w:sz w:val="24"/>
          <w:szCs w:val="24"/>
        </w:rPr>
        <w:t>e</w:t>
      </w:r>
      <w:r w:rsidRPr="00456814">
        <w:rPr>
          <w:sz w:val="24"/>
          <w:szCs w:val="24"/>
        </w:rPr>
        <w:t xml:space="preserve"> adjustment </w:t>
      </w:r>
      <w:r w:rsidR="00AF11DF">
        <w:rPr>
          <w:sz w:val="24"/>
          <w:szCs w:val="24"/>
        </w:rPr>
        <w:t>does not bring large items into focus,</w:t>
      </w:r>
      <w:r w:rsidRPr="00456814">
        <w:rPr>
          <w:sz w:val="24"/>
          <w:szCs w:val="24"/>
        </w:rPr>
        <w:t xml:space="preserve"> so DO NOT adjust them more than one half turn in either direction. </w:t>
      </w:r>
    </w:p>
    <w:p w14:paraId="43B25E9E" w14:textId="77777777" w:rsidR="001A788F" w:rsidRPr="00456814" w:rsidRDefault="001A788F">
      <w:pPr>
        <w:ind w:left="270" w:hanging="270"/>
        <w:rPr>
          <w:sz w:val="24"/>
          <w:szCs w:val="24"/>
        </w:rPr>
      </w:pPr>
    </w:p>
    <w:p w14:paraId="2CE49CD4" w14:textId="1DC17877" w:rsidR="001A788F" w:rsidRPr="00456814" w:rsidRDefault="007C5FC0">
      <w:pPr>
        <w:ind w:left="1350" w:hanging="990"/>
        <w:rPr>
          <w:sz w:val="24"/>
          <w:szCs w:val="24"/>
        </w:rPr>
      </w:pPr>
      <w:r w:rsidRPr="00456814">
        <w:rPr>
          <w:sz w:val="24"/>
          <w:szCs w:val="24"/>
        </w:rPr>
        <w:t xml:space="preserve">G.  </w:t>
      </w:r>
      <w:r w:rsidRPr="00456814">
        <w:rPr>
          <w:sz w:val="24"/>
          <w:szCs w:val="24"/>
          <w:u w:val="single"/>
        </w:rPr>
        <w:t>Arm</w:t>
      </w:r>
      <w:r w:rsidRPr="00456814">
        <w:rPr>
          <w:sz w:val="24"/>
          <w:szCs w:val="24"/>
        </w:rPr>
        <w:t xml:space="preserve"> </w:t>
      </w:r>
      <w:r w:rsidRPr="00456814">
        <w:rPr>
          <w:sz w:val="24"/>
          <w:szCs w:val="24"/>
        </w:rPr>
        <w:tab/>
        <w:t xml:space="preserve">The arm of the microscope is the curved part of the frame below the focusing adjustments. When carrying the microscope ALWAYS grasp the microscope </w:t>
      </w:r>
      <w:r w:rsidRPr="00456814">
        <w:rPr>
          <w:sz w:val="24"/>
          <w:szCs w:val="24"/>
        </w:rPr>
        <w:lastRenderedPageBreak/>
        <w:t xml:space="preserve">FIRMLY by the arm, supporting the bottom of the microscope with </w:t>
      </w:r>
      <w:r w:rsidR="001D6FE9">
        <w:rPr>
          <w:sz w:val="24"/>
          <w:szCs w:val="24"/>
        </w:rPr>
        <w:t>the opposite</w:t>
      </w:r>
      <w:r w:rsidRPr="00456814">
        <w:rPr>
          <w:sz w:val="24"/>
          <w:szCs w:val="24"/>
        </w:rPr>
        <w:t xml:space="preserve"> hand. Carry the microscope upright at all times to avoid losing the eyepiece, clips or other parts of the scope. </w:t>
      </w:r>
    </w:p>
    <w:p w14:paraId="59614B27" w14:textId="77777777" w:rsidR="001A788F" w:rsidRPr="00456814" w:rsidRDefault="001A788F">
      <w:pPr>
        <w:ind w:left="270" w:hanging="270"/>
        <w:rPr>
          <w:sz w:val="24"/>
          <w:szCs w:val="24"/>
        </w:rPr>
      </w:pPr>
    </w:p>
    <w:p w14:paraId="048D04B8" w14:textId="4E8ABABD" w:rsidR="001A788F" w:rsidRPr="00456814" w:rsidRDefault="007C5FC0">
      <w:pPr>
        <w:ind w:left="1440" w:hanging="1080"/>
        <w:rPr>
          <w:sz w:val="24"/>
          <w:szCs w:val="24"/>
        </w:rPr>
      </w:pPr>
      <w:r w:rsidRPr="00456814">
        <w:rPr>
          <w:sz w:val="24"/>
          <w:szCs w:val="24"/>
        </w:rPr>
        <w:t xml:space="preserve">H.  </w:t>
      </w:r>
      <w:r w:rsidRPr="00456814">
        <w:rPr>
          <w:sz w:val="24"/>
          <w:szCs w:val="24"/>
          <w:u w:val="single"/>
        </w:rPr>
        <w:t>Stage</w:t>
      </w:r>
      <w:r w:rsidRPr="00456814">
        <w:rPr>
          <w:sz w:val="24"/>
          <w:szCs w:val="24"/>
        </w:rPr>
        <w:t xml:space="preserve"> </w:t>
      </w:r>
      <w:r w:rsidRPr="00456814">
        <w:rPr>
          <w:sz w:val="24"/>
          <w:szCs w:val="24"/>
        </w:rPr>
        <w:tab/>
        <w:t>The platform upon which material is placed for observation. An opening in the center of the stage permits light to pass from below the stage through the object being studied so it becomes visible through the eyepiece.</w:t>
      </w:r>
    </w:p>
    <w:p w14:paraId="30FAA963" w14:textId="77777777" w:rsidR="001A788F" w:rsidRPr="00456814" w:rsidRDefault="001A788F">
      <w:pPr>
        <w:ind w:left="270" w:hanging="270"/>
        <w:rPr>
          <w:sz w:val="24"/>
          <w:szCs w:val="24"/>
        </w:rPr>
      </w:pPr>
    </w:p>
    <w:p w14:paraId="1B410AB1" w14:textId="77777777" w:rsidR="001A788F" w:rsidRPr="00456814" w:rsidRDefault="007C5FC0">
      <w:pPr>
        <w:ind w:left="2070" w:hanging="1710"/>
        <w:rPr>
          <w:sz w:val="24"/>
          <w:szCs w:val="24"/>
        </w:rPr>
      </w:pPr>
      <w:r w:rsidRPr="00456814">
        <w:rPr>
          <w:sz w:val="24"/>
          <w:szCs w:val="24"/>
        </w:rPr>
        <w:t xml:space="preserve">I.  </w:t>
      </w:r>
      <w:r w:rsidRPr="00456814">
        <w:rPr>
          <w:sz w:val="24"/>
          <w:szCs w:val="24"/>
          <w:u w:val="single"/>
        </w:rPr>
        <w:t>Spring Clips</w:t>
      </w:r>
      <w:r w:rsidRPr="00456814">
        <w:rPr>
          <w:sz w:val="24"/>
          <w:szCs w:val="24"/>
        </w:rPr>
        <w:tab/>
        <w:t>A pair of spring clips, mounted on the stage, hold materials securely in place on the stage.</w:t>
      </w:r>
    </w:p>
    <w:p w14:paraId="2943E5F8" w14:textId="77777777" w:rsidR="001A788F" w:rsidRPr="00456814" w:rsidRDefault="001A788F">
      <w:pPr>
        <w:ind w:left="270" w:hanging="270"/>
        <w:rPr>
          <w:sz w:val="24"/>
          <w:szCs w:val="24"/>
        </w:rPr>
      </w:pPr>
    </w:p>
    <w:p w14:paraId="2CDA2161" w14:textId="655D7CD4" w:rsidR="001A788F" w:rsidRPr="00456814" w:rsidRDefault="007C5FC0">
      <w:pPr>
        <w:ind w:left="1980" w:hanging="1620"/>
        <w:rPr>
          <w:sz w:val="24"/>
          <w:szCs w:val="24"/>
        </w:rPr>
      </w:pPr>
      <w:r w:rsidRPr="00456814">
        <w:rPr>
          <w:sz w:val="24"/>
          <w:szCs w:val="24"/>
        </w:rPr>
        <w:t xml:space="preserve">J.  </w:t>
      </w:r>
      <w:r w:rsidRPr="00456814">
        <w:rPr>
          <w:sz w:val="24"/>
          <w:szCs w:val="24"/>
          <w:u w:val="single"/>
        </w:rPr>
        <w:t>Diaphragm</w:t>
      </w:r>
      <w:r w:rsidRPr="00456814">
        <w:rPr>
          <w:sz w:val="24"/>
          <w:szCs w:val="24"/>
        </w:rPr>
        <w:tab/>
        <w:t>Beneath the stage, the diaphragm regulates the amount of light which passes through the lenses to the observer’s eye. Some diaphragms are disks with holes of different sizes. Others have a series of sliding leaves which vary the size of the opening and therefore, the light passing through.</w:t>
      </w:r>
    </w:p>
    <w:p w14:paraId="473F4840" w14:textId="77777777" w:rsidR="001A788F" w:rsidRPr="00456814" w:rsidRDefault="001A788F">
      <w:pPr>
        <w:ind w:left="270" w:hanging="270"/>
        <w:rPr>
          <w:sz w:val="24"/>
          <w:szCs w:val="24"/>
        </w:rPr>
      </w:pPr>
    </w:p>
    <w:p w14:paraId="61C39A10" w14:textId="77777777" w:rsidR="001A788F" w:rsidRPr="00456814" w:rsidRDefault="007C5FC0">
      <w:pPr>
        <w:ind w:left="1350" w:hanging="990"/>
        <w:rPr>
          <w:sz w:val="24"/>
          <w:szCs w:val="24"/>
        </w:rPr>
      </w:pPr>
      <w:r w:rsidRPr="00456814">
        <w:rPr>
          <w:sz w:val="24"/>
          <w:szCs w:val="24"/>
        </w:rPr>
        <w:t xml:space="preserve">K.  </w:t>
      </w:r>
      <w:r w:rsidRPr="00456814">
        <w:rPr>
          <w:sz w:val="24"/>
          <w:szCs w:val="24"/>
          <w:u w:val="single"/>
        </w:rPr>
        <w:t>Base</w:t>
      </w:r>
      <w:r w:rsidRPr="00456814">
        <w:rPr>
          <w:sz w:val="24"/>
          <w:szCs w:val="24"/>
        </w:rPr>
        <w:t xml:space="preserve"> </w:t>
      </w:r>
      <w:r w:rsidRPr="00456814">
        <w:rPr>
          <w:sz w:val="24"/>
          <w:szCs w:val="24"/>
        </w:rPr>
        <w:tab/>
        <w:t xml:space="preserve">The heavy, U-shaped anchor used to hold the microscope in place on a table or counter.  Always use one hand underneath the base when carrying the microscope to support it properly. </w:t>
      </w:r>
    </w:p>
    <w:p w14:paraId="452A1B83" w14:textId="77777777" w:rsidR="001A788F" w:rsidRPr="00456814" w:rsidRDefault="001A788F">
      <w:pPr>
        <w:ind w:left="270" w:hanging="270"/>
        <w:rPr>
          <w:sz w:val="24"/>
          <w:szCs w:val="24"/>
        </w:rPr>
      </w:pPr>
    </w:p>
    <w:p w14:paraId="7B6E43AF" w14:textId="166E26D5" w:rsidR="001A788F" w:rsidRPr="00456814" w:rsidRDefault="007C5FC0">
      <w:pPr>
        <w:ind w:left="1530" w:hanging="1170"/>
        <w:rPr>
          <w:sz w:val="24"/>
          <w:szCs w:val="24"/>
        </w:rPr>
      </w:pPr>
      <w:r w:rsidRPr="00456814">
        <w:rPr>
          <w:sz w:val="24"/>
          <w:szCs w:val="24"/>
        </w:rPr>
        <w:t xml:space="preserve">L.  </w:t>
      </w:r>
      <w:r w:rsidRPr="00456814">
        <w:rPr>
          <w:sz w:val="24"/>
          <w:szCs w:val="24"/>
          <w:u w:val="single"/>
        </w:rPr>
        <w:t>Mirror</w:t>
      </w:r>
      <w:r w:rsidRPr="00456814">
        <w:rPr>
          <w:sz w:val="24"/>
          <w:szCs w:val="24"/>
        </w:rPr>
        <w:tab/>
        <w:t>The mirror is fastened to the base of the movable arm and is used to direct light through the lenses. If the mirror has two faces, one flat and one concave, the concave mirror should be used under ordinary conditions. Most microscopes today come equipped with a sub-stage light in place of the mirror(s).</w:t>
      </w:r>
    </w:p>
    <w:p w14:paraId="50277B45" w14:textId="77777777" w:rsidR="001A788F" w:rsidRPr="00456814" w:rsidRDefault="001A788F">
      <w:pPr>
        <w:ind w:left="270" w:hanging="270"/>
        <w:rPr>
          <w:sz w:val="24"/>
          <w:szCs w:val="24"/>
        </w:rPr>
      </w:pPr>
    </w:p>
    <w:p w14:paraId="15B0F916" w14:textId="0D0657C6" w:rsidR="001A788F" w:rsidRPr="00456814" w:rsidRDefault="007C5FC0">
      <w:pPr>
        <w:ind w:left="2520" w:hanging="2160"/>
        <w:rPr>
          <w:sz w:val="24"/>
          <w:szCs w:val="24"/>
        </w:rPr>
      </w:pPr>
      <w:r w:rsidRPr="00456814">
        <w:rPr>
          <w:sz w:val="24"/>
          <w:szCs w:val="24"/>
        </w:rPr>
        <w:t xml:space="preserve">M.  </w:t>
      </w:r>
      <w:r w:rsidRPr="00456814">
        <w:rPr>
          <w:sz w:val="24"/>
          <w:szCs w:val="24"/>
          <w:u w:val="single"/>
        </w:rPr>
        <w:t>Inclination Joint</w:t>
      </w:r>
      <w:r w:rsidRPr="00456814">
        <w:rPr>
          <w:sz w:val="24"/>
          <w:szCs w:val="24"/>
        </w:rPr>
        <w:tab/>
        <w:t>Sometimes, the microscope frame is fastened to the base by a movable hinge called the inclination joint. This allows the microscope to be tilted for a comfortable viewing position. However, DO NOT tilt the microscope unless specifically instructed to do so. NEVER prop your microscope on books or other objects in order to tilt it because it may fall over. A standard compound microscope costs ~$500 to replace!</w:t>
      </w:r>
    </w:p>
    <w:p w14:paraId="7D43E033" w14:textId="77777777" w:rsidR="00AF11DF" w:rsidRPr="00456814" w:rsidRDefault="00AF11DF" w:rsidP="00AF11DF">
      <w:pPr>
        <w:ind w:left="270" w:hanging="270"/>
        <w:rPr>
          <w:sz w:val="24"/>
          <w:szCs w:val="24"/>
        </w:rPr>
      </w:pPr>
    </w:p>
    <w:p w14:paraId="74716F59" w14:textId="3E4E944D" w:rsidR="001A788F" w:rsidRPr="00456814" w:rsidRDefault="007C5FC0">
      <w:pPr>
        <w:pStyle w:val="Heading2"/>
        <w:ind w:left="0" w:firstLine="0"/>
        <w:rPr>
          <w:szCs w:val="24"/>
        </w:rPr>
      </w:pPr>
      <w:r w:rsidRPr="00456814">
        <w:rPr>
          <w:szCs w:val="24"/>
        </w:rPr>
        <w:t>Calculations and Data</w:t>
      </w:r>
    </w:p>
    <w:p w14:paraId="3EC999CD" w14:textId="77777777" w:rsidR="001A788F" w:rsidRPr="00456814" w:rsidRDefault="001A788F">
      <w:pPr>
        <w:ind w:left="2520" w:hanging="2160"/>
        <w:rPr>
          <w:sz w:val="24"/>
          <w:szCs w:val="24"/>
        </w:rPr>
      </w:pPr>
    </w:p>
    <w:p w14:paraId="571E19AC" w14:textId="4634362D" w:rsidR="001A788F" w:rsidRPr="00456814" w:rsidRDefault="007C5FC0">
      <w:pPr>
        <w:pStyle w:val="BodyText"/>
        <w:ind w:left="360" w:hanging="360"/>
        <w:rPr>
          <w:szCs w:val="24"/>
        </w:rPr>
      </w:pPr>
      <w:r w:rsidRPr="00456814">
        <w:rPr>
          <w:szCs w:val="24"/>
        </w:rPr>
        <w:t xml:space="preserve">1. </w:t>
      </w:r>
      <w:r w:rsidRPr="00456814">
        <w:rPr>
          <w:szCs w:val="24"/>
        </w:rPr>
        <w:tab/>
        <w:t>The first part of this lab is to complete a satisfactory lab report</w:t>
      </w:r>
      <w:r w:rsidR="001D6FE9">
        <w:rPr>
          <w:szCs w:val="24"/>
        </w:rPr>
        <w:t>. Begin by placing a proper heading at the top of page 1 of this document</w:t>
      </w:r>
      <w:r w:rsidRPr="00456814">
        <w:rPr>
          <w:szCs w:val="24"/>
        </w:rPr>
        <w:t>:</w:t>
      </w:r>
    </w:p>
    <w:p w14:paraId="38CBD146" w14:textId="77777777" w:rsidR="001A788F" w:rsidRPr="00456814" w:rsidRDefault="001A788F">
      <w:pPr>
        <w:ind w:left="360" w:hanging="360"/>
        <w:rPr>
          <w:sz w:val="24"/>
          <w:szCs w:val="24"/>
        </w:rPr>
      </w:pPr>
    </w:p>
    <w:p w14:paraId="7E283295" w14:textId="44FEDC2E" w:rsidR="001A788F" w:rsidRPr="00456814" w:rsidRDefault="007C5FC0" w:rsidP="001D6FE9">
      <w:pPr>
        <w:pStyle w:val="Heading1"/>
        <w:tabs>
          <w:tab w:val="left" w:pos="7200"/>
        </w:tabs>
        <w:ind w:left="360" w:right="-1440" w:firstLine="0"/>
        <w:rPr>
          <w:b w:val="0"/>
          <w:i/>
          <w:sz w:val="24"/>
          <w:szCs w:val="24"/>
        </w:rPr>
      </w:pPr>
      <w:r w:rsidRPr="00456814">
        <w:rPr>
          <w:b w:val="0"/>
          <w:i/>
          <w:sz w:val="24"/>
          <w:szCs w:val="24"/>
        </w:rPr>
        <w:t>Name (upper left)</w:t>
      </w:r>
      <w:r w:rsidRPr="00456814">
        <w:rPr>
          <w:b w:val="0"/>
          <w:i/>
          <w:sz w:val="24"/>
          <w:szCs w:val="24"/>
        </w:rPr>
        <w:tab/>
        <w:t>Biology (upper right)</w:t>
      </w:r>
    </w:p>
    <w:p w14:paraId="67297B42" w14:textId="24A41ECA" w:rsidR="001A788F" w:rsidRPr="00456814" w:rsidRDefault="007C5FC0" w:rsidP="001D6FE9">
      <w:pPr>
        <w:tabs>
          <w:tab w:val="left" w:pos="7200"/>
        </w:tabs>
        <w:ind w:left="360" w:right="-1440"/>
        <w:rPr>
          <w:i/>
          <w:sz w:val="24"/>
          <w:szCs w:val="24"/>
        </w:rPr>
      </w:pPr>
      <w:r w:rsidRPr="00456814">
        <w:rPr>
          <w:i/>
          <w:sz w:val="24"/>
          <w:szCs w:val="24"/>
        </w:rPr>
        <w:t>Date</w:t>
      </w:r>
      <w:r w:rsidRPr="00456814">
        <w:rPr>
          <w:i/>
          <w:sz w:val="24"/>
          <w:szCs w:val="24"/>
        </w:rPr>
        <w:tab/>
      </w:r>
      <w:r w:rsidR="001D6FE9">
        <w:rPr>
          <w:i/>
          <w:sz w:val="24"/>
          <w:szCs w:val="24"/>
        </w:rPr>
        <w:t>Teacher, Section</w:t>
      </w:r>
    </w:p>
    <w:p w14:paraId="3D6A7A01" w14:textId="77777777" w:rsidR="001A788F" w:rsidRPr="00456814" w:rsidRDefault="001A788F">
      <w:pPr>
        <w:tabs>
          <w:tab w:val="left" w:pos="990"/>
          <w:tab w:val="left" w:pos="4320"/>
        </w:tabs>
        <w:ind w:left="360" w:right="-1440" w:hanging="360"/>
        <w:rPr>
          <w:sz w:val="24"/>
          <w:szCs w:val="24"/>
        </w:rPr>
      </w:pPr>
    </w:p>
    <w:p w14:paraId="38D748D6" w14:textId="01EC6B54" w:rsidR="001A788F" w:rsidRPr="00456814" w:rsidRDefault="007C5FC0">
      <w:pPr>
        <w:pStyle w:val="BodyTextIndent2"/>
        <w:rPr>
          <w:szCs w:val="24"/>
        </w:rPr>
      </w:pPr>
      <w:r w:rsidRPr="00456814">
        <w:rPr>
          <w:szCs w:val="24"/>
        </w:rPr>
        <w:t>2.</w:t>
      </w:r>
      <w:r w:rsidRPr="00456814">
        <w:rPr>
          <w:szCs w:val="24"/>
        </w:rPr>
        <w:tab/>
        <w:t>Place the title of the lab at the top center below your heading</w:t>
      </w:r>
      <w:r w:rsidR="001D6FE9">
        <w:rPr>
          <w:szCs w:val="24"/>
        </w:rPr>
        <w:t>: “</w:t>
      </w:r>
      <w:r w:rsidR="001D6FE9" w:rsidRPr="001D6FE9">
        <w:rPr>
          <w:i/>
          <w:iCs/>
          <w:szCs w:val="24"/>
        </w:rPr>
        <w:t>The Compound Microscope</w:t>
      </w:r>
      <w:r w:rsidR="001D6FE9">
        <w:rPr>
          <w:szCs w:val="24"/>
        </w:rPr>
        <w:t>”</w:t>
      </w:r>
      <w:r w:rsidRPr="00456814">
        <w:rPr>
          <w:szCs w:val="24"/>
        </w:rPr>
        <w:t>.</w:t>
      </w:r>
    </w:p>
    <w:p w14:paraId="361216BB" w14:textId="77777777" w:rsidR="001A788F" w:rsidRPr="00456814" w:rsidRDefault="001A788F">
      <w:pPr>
        <w:pStyle w:val="BodyTextIndent2"/>
        <w:rPr>
          <w:szCs w:val="24"/>
        </w:rPr>
      </w:pPr>
    </w:p>
    <w:p w14:paraId="336191EB" w14:textId="3CF8A0F5" w:rsidR="00851CB0" w:rsidRPr="00456814" w:rsidRDefault="00851CB0" w:rsidP="00851CB0">
      <w:pPr>
        <w:pStyle w:val="BodyTextIndent2"/>
        <w:rPr>
          <w:szCs w:val="24"/>
        </w:rPr>
      </w:pPr>
      <w:r>
        <w:rPr>
          <w:szCs w:val="24"/>
        </w:rPr>
        <w:t>3.</w:t>
      </w:r>
      <w:r>
        <w:rPr>
          <w:szCs w:val="24"/>
        </w:rPr>
        <w:tab/>
        <w:t>Label t</w:t>
      </w:r>
      <w:r w:rsidRPr="00456814">
        <w:rPr>
          <w:szCs w:val="24"/>
        </w:rPr>
        <w:t>he compound microscope</w:t>
      </w:r>
      <w:r>
        <w:rPr>
          <w:szCs w:val="24"/>
        </w:rPr>
        <w:t xml:space="preserve"> on the next page using the procedure section.</w:t>
      </w:r>
    </w:p>
    <w:p w14:paraId="4127AD5A" w14:textId="77777777" w:rsidR="00851CB0" w:rsidRDefault="00851CB0" w:rsidP="00851CB0">
      <w:pPr>
        <w:pStyle w:val="BodyTextIndent2"/>
        <w:ind w:left="720" w:firstLine="0"/>
        <w:rPr>
          <w:szCs w:val="24"/>
        </w:rPr>
      </w:pPr>
    </w:p>
    <w:p w14:paraId="246E4572" w14:textId="77777777" w:rsidR="00851CB0" w:rsidRDefault="00851CB0">
      <w:pPr>
        <w:rPr>
          <w:sz w:val="24"/>
          <w:szCs w:val="24"/>
        </w:rPr>
      </w:pPr>
      <w:r>
        <w:rPr>
          <w:szCs w:val="24"/>
        </w:rPr>
        <w:br w:type="page"/>
      </w:r>
    </w:p>
    <w:p w14:paraId="3D596012" w14:textId="33D6E04E" w:rsidR="00851CB0" w:rsidRPr="00317BE4" w:rsidRDefault="00851CB0">
      <w:pPr>
        <w:rPr>
          <w:sz w:val="24"/>
          <w:szCs w:val="32"/>
        </w:rPr>
      </w:pPr>
      <w:r w:rsidRPr="00317BE4">
        <w:rPr>
          <w:sz w:val="24"/>
          <w:szCs w:val="32"/>
        </w:rPr>
        <w:lastRenderedPageBreak/>
        <w:t>Compound Light Microscope</w:t>
      </w:r>
    </w:p>
    <w:p w14:paraId="0733844A" w14:textId="32B6A7D6" w:rsidR="00851CB0" w:rsidRDefault="00851CB0">
      <w:pPr>
        <w:rPr>
          <w:szCs w:val="24"/>
        </w:rPr>
      </w:pPr>
    </w:p>
    <w:p w14:paraId="61779781" w14:textId="709CF4C9" w:rsidR="00851CB0" w:rsidRDefault="00317BE4">
      <w:pPr>
        <w:rPr>
          <w:sz w:val="24"/>
          <w:szCs w:val="24"/>
        </w:rPr>
      </w:pPr>
      <w:r>
        <w:rPr>
          <w:noProof/>
        </w:rPr>
        <mc:AlternateContent>
          <mc:Choice Requires="wpg">
            <w:drawing>
              <wp:anchor distT="0" distB="0" distL="114300" distR="114300" simplePos="0" relativeHeight="251685888" behindDoc="0" locked="0" layoutInCell="1" allowOverlap="1" wp14:anchorId="5067B80F" wp14:editId="39E33D3E">
                <wp:simplePos x="0" y="0"/>
                <wp:positionH relativeFrom="column">
                  <wp:posOffset>28575</wp:posOffset>
                </wp:positionH>
                <wp:positionV relativeFrom="paragraph">
                  <wp:posOffset>379730</wp:posOffset>
                </wp:positionV>
                <wp:extent cx="5886450" cy="5610225"/>
                <wp:effectExtent l="0" t="0" r="19050" b="28575"/>
                <wp:wrapNone/>
                <wp:docPr id="16" name="Group 16"/>
                <wp:cNvGraphicFramePr/>
                <a:graphic xmlns:a="http://schemas.openxmlformats.org/drawingml/2006/main">
                  <a:graphicData uri="http://schemas.microsoft.com/office/word/2010/wordprocessingGroup">
                    <wpg:wgp>
                      <wpg:cNvGrpSpPr/>
                      <wpg:grpSpPr>
                        <a:xfrm>
                          <a:off x="0" y="0"/>
                          <a:ext cx="5886450" cy="5610225"/>
                          <a:chOff x="0" y="0"/>
                          <a:chExt cx="5886450" cy="5610225"/>
                        </a:xfrm>
                      </wpg:grpSpPr>
                      <wps:wsp>
                        <wps:cNvPr id="217" name="Text Box 2"/>
                        <wps:cNvSpPr txBox="1">
                          <a:spLocks noChangeArrowheads="1"/>
                        </wps:cNvSpPr>
                        <wps:spPr bwMode="auto">
                          <a:xfrm>
                            <a:off x="19050" y="561975"/>
                            <a:ext cx="1514475" cy="466725"/>
                          </a:xfrm>
                          <a:prstGeom prst="rect">
                            <a:avLst/>
                          </a:prstGeom>
                          <a:solidFill>
                            <a:schemeClr val="bg1"/>
                          </a:solidFill>
                          <a:ln w="9525">
                            <a:solidFill>
                              <a:srgbClr val="000000"/>
                            </a:solidFill>
                            <a:miter lim="800000"/>
                            <a:headEnd/>
                            <a:tailEnd/>
                          </a:ln>
                        </wps:spPr>
                        <wps:txbx>
                          <w:txbxContent>
                            <w:p w14:paraId="237E2D78" w14:textId="766833CD" w:rsidR="00317BE4" w:rsidRPr="00317BE4" w:rsidRDefault="00317BE4">
                              <w:pPr>
                                <w:rPr>
                                  <w:sz w:val="24"/>
                                  <w:szCs w:val="24"/>
                                </w:rPr>
                              </w:pPr>
                              <w:r w:rsidRPr="00317BE4">
                                <w:rPr>
                                  <w:sz w:val="24"/>
                                  <w:szCs w:val="24"/>
                                </w:rPr>
                                <w:t xml:space="preserve">1. </w:t>
                              </w:r>
                            </w:p>
                          </w:txbxContent>
                        </wps:txbx>
                        <wps:bodyPr rot="0" vert="horz" wrap="square" lIns="91440" tIns="45720" rIns="91440" bIns="45720" anchor="ctr" anchorCtr="0">
                          <a:noAutofit/>
                        </wps:bodyPr>
                      </wps:wsp>
                      <wps:wsp>
                        <wps:cNvPr id="3" name="Text Box 2"/>
                        <wps:cNvSpPr txBox="1">
                          <a:spLocks noChangeArrowheads="1"/>
                        </wps:cNvSpPr>
                        <wps:spPr bwMode="auto">
                          <a:xfrm>
                            <a:off x="9525" y="4686300"/>
                            <a:ext cx="1514475" cy="466725"/>
                          </a:xfrm>
                          <a:prstGeom prst="rect">
                            <a:avLst/>
                          </a:prstGeom>
                          <a:solidFill>
                            <a:schemeClr val="bg1"/>
                          </a:solidFill>
                          <a:ln w="9525">
                            <a:solidFill>
                              <a:srgbClr val="000000"/>
                            </a:solidFill>
                            <a:miter lim="800000"/>
                            <a:headEnd/>
                            <a:tailEnd/>
                          </a:ln>
                        </wps:spPr>
                        <wps:txbx>
                          <w:txbxContent>
                            <w:p w14:paraId="5670A0E4" w14:textId="3C103BE8" w:rsidR="00317BE4" w:rsidRPr="00317BE4" w:rsidRDefault="00317BE4" w:rsidP="00317BE4">
                              <w:pPr>
                                <w:rPr>
                                  <w:sz w:val="24"/>
                                  <w:szCs w:val="24"/>
                                </w:rPr>
                              </w:pPr>
                              <w:r>
                                <w:rPr>
                                  <w:sz w:val="24"/>
                                  <w:szCs w:val="24"/>
                                </w:rPr>
                                <w:t>8</w:t>
                              </w:r>
                              <w:r w:rsidRPr="00317BE4">
                                <w:rPr>
                                  <w:sz w:val="24"/>
                                  <w:szCs w:val="24"/>
                                </w:rPr>
                                <w:t xml:space="preserve">. </w:t>
                              </w:r>
                            </w:p>
                          </w:txbxContent>
                        </wps:txbx>
                        <wps:bodyPr rot="0" vert="horz" wrap="square" lIns="91440" tIns="45720" rIns="91440" bIns="45720" anchor="ctr" anchorCtr="0">
                          <a:noAutofit/>
                        </wps:bodyPr>
                      </wps:wsp>
                      <wps:wsp>
                        <wps:cNvPr id="4" name="Text Box 2"/>
                        <wps:cNvSpPr txBox="1">
                          <a:spLocks noChangeArrowheads="1"/>
                        </wps:cNvSpPr>
                        <wps:spPr bwMode="auto">
                          <a:xfrm>
                            <a:off x="9525" y="4124325"/>
                            <a:ext cx="1514475" cy="466725"/>
                          </a:xfrm>
                          <a:prstGeom prst="rect">
                            <a:avLst/>
                          </a:prstGeom>
                          <a:solidFill>
                            <a:schemeClr val="bg1"/>
                          </a:solidFill>
                          <a:ln w="9525">
                            <a:solidFill>
                              <a:srgbClr val="000000"/>
                            </a:solidFill>
                            <a:miter lim="800000"/>
                            <a:headEnd/>
                            <a:tailEnd/>
                          </a:ln>
                        </wps:spPr>
                        <wps:txbx>
                          <w:txbxContent>
                            <w:p w14:paraId="107284EB" w14:textId="46ACB4DD" w:rsidR="00317BE4" w:rsidRPr="00317BE4" w:rsidRDefault="00317BE4" w:rsidP="00317BE4">
                              <w:pPr>
                                <w:rPr>
                                  <w:sz w:val="24"/>
                                  <w:szCs w:val="24"/>
                                </w:rPr>
                              </w:pPr>
                              <w:r>
                                <w:rPr>
                                  <w:sz w:val="24"/>
                                  <w:szCs w:val="24"/>
                                </w:rPr>
                                <w:t>7</w:t>
                              </w:r>
                              <w:r w:rsidRPr="00317BE4">
                                <w:rPr>
                                  <w:sz w:val="24"/>
                                  <w:szCs w:val="24"/>
                                </w:rPr>
                                <w:t xml:space="preserve">. </w:t>
                              </w:r>
                            </w:p>
                          </w:txbxContent>
                        </wps:txbx>
                        <wps:bodyPr rot="0" vert="horz" wrap="square" lIns="91440" tIns="45720" rIns="91440" bIns="45720" anchor="ctr" anchorCtr="0">
                          <a:noAutofit/>
                        </wps:bodyPr>
                      </wps:wsp>
                      <wps:wsp>
                        <wps:cNvPr id="5" name="Text Box 2"/>
                        <wps:cNvSpPr txBox="1">
                          <a:spLocks noChangeArrowheads="1"/>
                        </wps:cNvSpPr>
                        <wps:spPr bwMode="auto">
                          <a:xfrm>
                            <a:off x="9525" y="3619500"/>
                            <a:ext cx="1514475" cy="466725"/>
                          </a:xfrm>
                          <a:prstGeom prst="rect">
                            <a:avLst/>
                          </a:prstGeom>
                          <a:solidFill>
                            <a:schemeClr val="bg1"/>
                          </a:solidFill>
                          <a:ln w="9525">
                            <a:solidFill>
                              <a:srgbClr val="000000"/>
                            </a:solidFill>
                            <a:miter lim="800000"/>
                            <a:headEnd/>
                            <a:tailEnd/>
                          </a:ln>
                        </wps:spPr>
                        <wps:txbx>
                          <w:txbxContent>
                            <w:p w14:paraId="0CEAC5F9" w14:textId="671651BA" w:rsidR="00317BE4" w:rsidRPr="00317BE4" w:rsidRDefault="00317BE4" w:rsidP="00317BE4">
                              <w:pPr>
                                <w:rPr>
                                  <w:sz w:val="24"/>
                                  <w:szCs w:val="24"/>
                                </w:rPr>
                              </w:pPr>
                              <w:r>
                                <w:rPr>
                                  <w:sz w:val="24"/>
                                  <w:szCs w:val="24"/>
                                </w:rPr>
                                <w:t>6</w:t>
                              </w:r>
                              <w:r w:rsidRPr="00317BE4">
                                <w:rPr>
                                  <w:sz w:val="24"/>
                                  <w:szCs w:val="24"/>
                                </w:rPr>
                                <w:t xml:space="preserve">. </w:t>
                              </w:r>
                            </w:p>
                          </w:txbxContent>
                        </wps:txbx>
                        <wps:bodyPr rot="0" vert="horz" wrap="square" lIns="91440" tIns="45720" rIns="91440" bIns="45720" anchor="ctr" anchorCtr="0">
                          <a:noAutofit/>
                        </wps:bodyPr>
                      </wps:wsp>
                      <wps:wsp>
                        <wps:cNvPr id="6" name="Text Box 2"/>
                        <wps:cNvSpPr txBox="1">
                          <a:spLocks noChangeArrowheads="1"/>
                        </wps:cNvSpPr>
                        <wps:spPr bwMode="auto">
                          <a:xfrm>
                            <a:off x="0" y="3105150"/>
                            <a:ext cx="1514475" cy="466725"/>
                          </a:xfrm>
                          <a:prstGeom prst="rect">
                            <a:avLst/>
                          </a:prstGeom>
                          <a:solidFill>
                            <a:schemeClr val="bg1"/>
                          </a:solidFill>
                          <a:ln w="9525">
                            <a:solidFill>
                              <a:srgbClr val="000000"/>
                            </a:solidFill>
                            <a:miter lim="800000"/>
                            <a:headEnd/>
                            <a:tailEnd/>
                          </a:ln>
                        </wps:spPr>
                        <wps:txbx>
                          <w:txbxContent>
                            <w:p w14:paraId="500528B6" w14:textId="39D10825" w:rsidR="00317BE4" w:rsidRPr="00317BE4" w:rsidRDefault="00317BE4" w:rsidP="00317BE4">
                              <w:pPr>
                                <w:rPr>
                                  <w:sz w:val="24"/>
                                  <w:szCs w:val="24"/>
                                </w:rPr>
                              </w:pPr>
                              <w:r>
                                <w:rPr>
                                  <w:sz w:val="24"/>
                                  <w:szCs w:val="24"/>
                                </w:rPr>
                                <w:t>5</w:t>
                              </w:r>
                              <w:r w:rsidRPr="00317BE4">
                                <w:rPr>
                                  <w:sz w:val="24"/>
                                  <w:szCs w:val="24"/>
                                </w:rPr>
                                <w:t xml:space="preserve">. </w:t>
                              </w:r>
                            </w:p>
                          </w:txbxContent>
                        </wps:txbx>
                        <wps:bodyPr rot="0" vert="horz" wrap="square" lIns="91440" tIns="45720" rIns="91440" bIns="45720" anchor="ctr" anchorCtr="0">
                          <a:noAutofit/>
                        </wps:bodyPr>
                      </wps:wsp>
                      <wps:wsp>
                        <wps:cNvPr id="7" name="Text Box 2"/>
                        <wps:cNvSpPr txBox="1">
                          <a:spLocks noChangeArrowheads="1"/>
                        </wps:cNvSpPr>
                        <wps:spPr bwMode="auto">
                          <a:xfrm>
                            <a:off x="9525" y="2609850"/>
                            <a:ext cx="1514475" cy="466725"/>
                          </a:xfrm>
                          <a:prstGeom prst="rect">
                            <a:avLst/>
                          </a:prstGeom>
                          <a:solidFill>
                            <a:schemeClr val="bg1"/>
                          </a:solidFill>
                          <a:ln w="9525">
                            <a:solidFill>
                              <a:srgbClr val="000000"/>
                            </a:solidFill>
                            <a:miter lim="800000"/>
                            <a:headEnd/>
                            <a:tailEnd/>
                          </a:ln>
                        </wps:spPr>
                        <wps:txbx>
                          <w:txbxContent>
                            <w:p w14:paraId="26F580C4" w14:textId="2934FC43" w:rsidR="00317BE4" w:rsidRPr="00317BE4" w:rsidRDefault="00317BE4" w:rsidP="00317BE4">
                              <w:pPr>
                                <w:rPr>
                                  <w:sz w:val="24"/>
                                  <w:szCs w:val="24"/>
                                </w:rPr>
                              </w:pPr>
                              <w:r>
                                <w:rPr>
                                  <w:sz w:val="24"/>
                                  <w:szCs w:val="24"/>
                                </w:rPr>
                                <w:t>4</w:t>
                              </w:r>
                              <w:r w:rsidRPr="00317BE4">
                                <w:rPr>
                                  <w:sz w:val="24"/>
                                  <w:szCs w:val="24"/>
                                </w:rPr>
                                <w:t xml:space="preserve">. </w:t>
                              </w:r>
                            </w:p>
                          </w:txbxContent>
                        </wps:txbx>
                        <wps:bodyPr rot="0" vert="horz" wrap="square" lIns="91440" tIns="45720" rIns="91440" bIns="45720" anchor="ctr" anchorCtr="0">
                          <a:noAutofit/>
                        </wps:bodyPr>
                      </wps:wsp>
                      <wps:wsp>
                        <wps:cNvPr id="8" name="Text Box 2"/>
                        <wps:cNvSpPr txBox="1">
                          <a:spLocks noChangeArrowheads="1"/>
                        </wps:cNvSpPr>
                        <wps:spPr bwMode="auto">
                          <a:xfrm>
                            <a:off x="9525" y="2114550"/>
                            <a:ext cx="1514475" cy="466725"/>
                          </a:xfrm>
                          <a:prstGeom prst="rect">
                            <a:avLst/>
                          </a:prstGeom>
                          <a:solidFill>
                            <a:schemeClr val="bg1"/>
                          </a:solidFill>
                          <a:ln w="9525">
                            <a:solidFill>
                              <a:srgbClr val="000000"/>
                            </a:solidFill>
                            <a:miter lim="800000"/>
                            <a:headEnd/>
                            <a:tailEnd/>
                          </a:ln>
                        </wps:spPr>
                        <wps:txbx>
                          <w:txbxContent>
                            <w:p w14:paraId="6BD97E7B" w14:textId="1BD5A02B" w:rsidR="00317BE4" w:rsidRPr="00317BE4" w:rsidRDefault="00317BE4" w:rsidP="00317BE4">
                              <w:pPr>
                                <w:rPr>
                                  <w:sz w:val="24"/>
                                  <w:szCs w:val="24"/>
                                </w:rPr>
                              </w:pPr>
                              <w:r>
                                <w:rPr>
                                  <w:sz w:val="24"/>
                                  <w:szCs w:val="24"/>
                                </w:rPr>
                                <w:t>3</w:t>
                              </w:r>
                              <w:r w:rsidRPr="00317BE4">
                                <w:rPr>
                                  <w:sz w:val="24"/>
                                  <w:szCs w:val="24"/>
                                </w:rPr>
                                <w:t xml:space="preserve">. </w:t>
                              </w:r>
                            </w:p>
                          </w:txbxContent>
                        </wps:txbx>
                        <wps:bodyPr rot="0" vert="horz" wrap="square" lIns="91440" tIns="45720" rIns="91440" bIns="45720" anchor="ctr" anchorCtr="0">
                          <a:noAutofit/>
                        </wps:bodyPr>
                      </wps:wsp>
                      <wps:wsp>
                        <wps:cNvPr id="9" name="Text Box 2"/>
                        <wps:cNvSpPr txBox="1">
                          <a:spLocks noChangeArrowheads="1"/>
                        </wps:cNvSpPr>
                        <wps:spPr bwMode="auto">
                          <a:xfrm>
                            <a:off x="28575" y="1543050"/>
                            <a:ext cx="1514475" cy="466725"/>
                          </a:xfrm>
                          <a:prstGeom prst="rect">
                            <a:avLst/>
                          </a:prstGeom>
                          <a:solidFill>
                            <a:schemeClr val="bg1"/>
                          </a:solidFill>
                          <a:ln w="9525">
                            <a:solidFill>
                              <a:srgbClr val="000000"/>
                            </a:solidFill>
                            <a:miter lim="800000"/>
                            <a:headEnd/>
                            <a:tailEnd/>
                          </a:ln>
                        </wps:spPr>
                        <wps:txbx>
                          <w:txbxContent>
                            <w:p w14:paraId="36F2A83B" w14:textId="416A7665" w:rsidR="00317BE4" w:rsidRPr="00317BE4" w:rsidRDefault="00317BE4" w:rsidP="00317BE4">
                              <w:pPr>
                                <w:rPr>
                                  <w:sz w:val="24"/>
                                  <w:szCs w:val="24"/>
                                </w:rPr>
                              </w:pPr>
                              <w:r>
                                <w:rPr>
                                  <w:sz w:val="24"/>
                                  <w:szCs w:val="24"/>
                                </w:rPr>
                                <w:t>2</w:t>
                              </w:r>
                              <w:r w:rsidRPr="00317BE4">
                                <w:rPr>
                                  <w:sz w:val="24"/>
                                  <w:szCs w:val="24"/>
                                </w:rPr>
                                <w:t xml:space="preserve">. </w:t>
                              </w:r>
                            </w:p>
                          </w:txbxContent>
                        </wps:txbx>
                        <wps:bodyPr rot="0" vert="horz" wrap="square" lIns="91440" tIns="45720" rIns="91440" bIns="45720" anchor="ctr" anchorCtr="0">
                          <a:noAutofit/>
                        </wps:bodyPr>
                      </wps:wsp>
                      <wps:wsp>
                        <wps:cNvPr id="10" name="Text Box 2"/>
                        <wps:cNvSpPr txBox="1">
                          <a:spLocks noChangeArrowheads="1"/>
                        </wps:cNvSpPr>
                        <wps:spPr bwMode="auto">
                          <a:xfrm>
                            <a:off x="4371975" y="0"/>
                            <a:ext cx="1514475" cy="466725"/>
                          </a:xfrm>
                          <a:prstGeom prst="rect">
                            <a:avLst/>
                          </a:prstGeom>
                          <a:solidFill>
                            <a:schemeClr val="bg1"/>
                          </a:solidFill>
                          <a:ln w="9525">
                            <a:solidFill>
                              <a:srgbClr val="000000"/>
                            </a:solidFill>
                            <a:miter lim="800000"/>
                            <a:headEnd/>
                            <a:tailEnd/>
                          </a:ln>
                        </wps:spPr>
                        <wps:txbx>
                          <w:txbxContent>
                            <w:p w14:paraId="30DA3431" w14:textId="2AEB4D64" w:rsidR="00317BE4" w:rsidRPr="00317BE4" w:rsidRDefault="00317BE4" w:rsidP="00317BE4">
                              <w:pPr>
                                <w:rPr>
                                  <w:sz w:val="24"/>
                                  <w:szCs w:val="24"/>
                                </w:rPr>
                              </w:pPr>
                              <w:r>
                                <w:rPr>
                                  <w:sz w:val="24"/>
                                  <w:szCs w:val="24"/>
                                </w:rPr>
                                <w:t>9</w:t>
                              </w:r>
                              <w:r w:rsidRPr="00317BE4">
                                <w:rPr>
                                  <w:sz w:val="24"/>
                                  <w:szCs w:val="24"/>
                                </w:rPr>
                                <w:t xml:space="preserve">. </w:t>
                              </w:r>
                            </w:p>
                          </w:txbxContent>
                        </wps:txbx>
                        <wps:bodyPr rot="0" vert="horz" wrap="square" lIns="91440" tIns="45720" rIns="91440" bIns="45720" anchor="ctr" anchorCtr="0">
                          <a:noAutofit/>
                        </wps:bodyPr>
                      </wps:wsp>
                      <wps:wsp>
                        <wps:cNvPr id="11" name="Text Box 2"/>
                        <wps:cNvSpPr txBox="1">
                          <a:spLocks noChangeArrowheads="1"/>
                        </wps:cNvSpPr>
                        <wps:spPr bwMode="auto">
                          <a:xfrm>
                            <a:off x="4371975" y="1838325"/>
                            <a:ext cx="1514475" cy="466725"/>
                          </a:xfrm>
                          <a:prstGeom prst="rect">
                            <a:avLst/>
                          </a:prstGeom>
                          <a:solidFill>
                            <a:schemeClr val="bg1"/>
                          </a:solidFill>
                          <a:ln w="9525">
                            <a:solidFill>
                              <a:srgbClr val="000000"/>
                            </a:solidFill>
                            <a:miter lim="800000"/>
                            <a:headEnd/>
                            <a:tailEnd/>
                          </a:ln>
                        </wps:spPr>
                        <wps:txbx>
                          <w:txbxContent>
                            <w:p w14:paraId="6235263E" w14:textId="2004CC8C" w:rsidR="00317BE4" w:rsidRPr="00317BE4" w:rsidRDefault="00317BE4" w:rsidP="00317BE4">
                              <w:pPr>
                                <w:rPr>
                                  <w:sz w:val="24"/>
                                  <w:szCs w:val="24"/>
                                </w:rPr>
                              </w:pPr>
                              <w:r w:rsidRPr="00317BE4">
                                <w:rPr>
                                  <w:sz w:val="24"/>
                                  <w:szCs w:val="24"/>
                                </w:rPr>
                                <w:t>1</w:t>
                              </w:r>
                              <w:r>
                                <w:rPr>
                                  <w:sz w:val="24"/>
                                  <w:szCs w:val="24"/>
                                </w:rPr>
                                <w:t>0</w:t>
                              </w:r>
                              <w:r w:rsidRPr="00317BE4">
                                <w:rPr>
                                  <w:sz w:val="24"/>
                                  <w:szCs w:val="24"/>
                                </w:rPr>
                                <w:t xml:space="preserve">. </w:t>
                              </w:r>
                            </w:p>
                          </w:txbxContent>
                        </wps:txbx>
                        <wps:bodyPr rot="0" vert="horz" wrap="square" lIns="91440" tIns="45720" rIns="91440" bIns="45720" anchor="ctr" anchorCtr="0">
                          <a:noAutofit/>
                        </wps:bodyPr>
                      </wps:wsp>
                      <wps:wsp>
                        <wps:cNvPr id="12" name="Text Box 2"/>
                        <wps:cNvSpPr txBox="1">
                          <a:spLocks noChangeArrowheads="1"/>
                        </wps:cNvSpPr>
                        <wps:spPr bwMode="auto">
                          <a:xfrm>
                            <a:off x="4371975" y="2943225"/>
                            <a:ext cx="1514475" cy="466725"/>
                          </a:xfrm>
                          <a:prstGeom prst="rect">
                            <a:avLst/>
                          </a:prstGeom>
                          <a:solidFill>
                            <a:schemeClr val="bg1"/>
                          </a:solidFill>
                          <a:ln w="9525">
                            <a:solidFill>
                              <a:srgbClr val="000000"/>
                            </a:solidFill>
                            <a:miter lim="800000"/>
                            <a:headEnd/>
                            <a:tailEnd/>
                          </a:ln>
                        </wps:spPr>
                        <wps:txbx>
                          <w:txbxContent>
                            <w:p w14:paraId="2162CCFE" w14:textId="14AE9058" w:rsidR="00317BE4" w:rsidRPr="00317BE4" w:rsidRDefault="00317BE4" w:rsidP="00317BE4">
                              <w:pPr>
                                <w:rPr>
                                  <w:sz w:val="24"/>
                                  <w:szCs w:val="24"/>
                                </w:rPr>
                              </w:pPr>
                              <w:r w:rsidRPr="00317BE4">
                                <w:rPr>
                                  <w:sz w:val="24"/>
                                  <w:szCs w:val="24"/>
                                </w:rPr>
                                <w:t>1</w:t>
                              </w:r>
                              <w:r>
                                <w:rPr>
                                  <w:sz w:val="24"/>
                                  <w:szCs w:val="24"/>
                                </w:rPr>
                                <w:t>1</w:t>
                              </w:r>
                              <w:r w:rsidRPr="00317BE4">
                                <w:rPr>
                                  <w:sz w:val="24"/>
                                  <w:szCs w:val="24"/>
                                </w:rPr>
                                <w:t xml:space="preserve">. </w:t>
                              </w:r>
                            </w:p>
                          </w:txbxContent>
                        </wps:txbx>
                        <wps:bodyPr rot="0" vert="horz" wrap="square" lIns="91440" tIns="45720" rIns="91440" bIns="45720" anchor="ctr" anchorCtr="0">
                          <a:noAutofit/>
                        </wps:bodyPr>
                      </wps:wsp>
                      <wps:wsp>
                        <wps:cNvPr id="13" name="Text Box 2"/>
                        <wps:cNvSpPr txBox="1">
                          <a:spLocks noChangeArrowheads="1"/>
                        </wps:cNvSpPr>
                        <wps:spPr bwMode="auto">
                          <a:xfrm>
                            <a:off x="4371975" y="3629025"/>
                            <a:ext cx="1514475" cy="466725"/>
                          </a:xfrm>
                          <a:prstGeom prst="rect">
                            <a:avLst/>
                          </a:prstGeom>
                          <a:solidFill>
                            <a:schemeClr val="bg1"/>
                          </a:solidFill>
                          <a:ln w="9525">
                            <a:solidFill>
                              <a:srgbClr val="000000"/>
                            </a:solidFill>
                            <a:miter lim="800000"/>
                            <a:headEnd/>
                            <a:tailEnd/>
                          </a:ln>
                        </wps:spPr>
                        <wps:txbx>
                          <w:txbxContent>
                            <w:p w14:paraId="04663030" w14:textId="5AEF330E" w:rsidR="00317BE4" w:rsidRPr="00317BE4" w:rsidRDefault="00317BE4" w:rsidP="00317BE4">
                              <w:pPr>
                                <w:rPr>
                                  <w:sz w:val="24"/>
                                  <w:szCs w:val="24"/>
                                </w:rPr>
                              </w:pPr>
                              <w:r w:rsidRPr="00317BE4">
                                <w:rPr>
                                  <w:sz w:val="24"/>
                                  <w:szCs w:val="24"/>
                                </w:rPr>
                                <w:t>1</w:t>
                              </w:r>
                              <w:r>
                                <w:rPr>
                                  <w:sz w:val="24"/>
                                  <w:szCs w:val="24"/>
                                </w:rPr>
                                <w:t>2</w:t>
                              </w:r>
                              <w:r w:rsidRPr="00317BE4">
                                <w:rPr>
                                  <w:sz w:val="24"/>
                                  <w:szCs w:val="24"/>
                                </w:rPr>
                                <w:t xml:space="preserve">. </w:t>
                              </w:r>
                            </w:p>
                          </w:txbxContent>
                        </wps:txbx>
                        <wps:bodyPr rot="0" vert="horz" wrap="square" lIns="91440" tIns="45720" rIns="91440" bIns="45720" anchor="ctr" anchorCtr="0">
                          <a:noAutofit/>
                        </wps:bodyPr>
                      </wps:wsp>
                      <wps:wsp>
                        <wps:cNvPr id="14" name="Text Box 2"/>
                        <wps:cNvSpPr txBox="1">
                          <a:spLocks noChangeArrowheads="1"/>
                        </wps:cNvSpPr>
                        <wps:spPr bwMode="auto">
                          <a:xfrm>
                            <a:off x="4371975" y="4152900"/>
                            <a:ext cx="1514475" cy="466725"/>
                          </a:xfrm>
                          <a:prstGeom prst="rect">
                            <a:avLst/>
                          </a:prstGeom>
                          <a:solidFill>
                            <a:schemeClr val="bg1"/>
                          </a:solidFill>
                          <a:ln w="9525">
                            <a:solidFill>
                              <a:srgbClr val="000000"/>
                            </a:solidFill>
                            <a:miter lim="800000"/>
                            <a:headEnd/>
                            <a:tailEnd/>
                          </a:ln>
                        </wps:spPr>
                        <wps:txbx>
                          <w:txbxContent>
                            <w:p w14:paraId="3B265F54" w14:textId="3616C735" w:rsidR="00317BE4" w:rsidRPr="00317BE4" w:rsidRDefault="00317BE4" w:rsidP="00317BE4">
                              <w:pPr>
                                <w:rPr>
                                  <w:sz w:val="24"/>
                                  <w:szCs w:val="24"/>
                                </w:rPr>
                              </w:pPr>
                              <w:r w:rsidRPr="00317BE4">
                                <w:rPr>
                                  <w:sz w:val="24"/>
                                  <w:szCs w:val="24"/>
                                </w:rPr>
                                <w:t>1</w:t>
                              </w:r>
                              <w:r>
                                <w:rPr>
                                  <w:sz w:val="24"/>
                                  <w:szCs w:val="24"/>
                                </w:rPr>
                                <w:t>3</w:t>
                              </w:r>
                              <w:r w:rsidRPr="00317BE4">
                                <w:rPr>
                                  <w:sz w:val="24"/>
                                  <w:szCs w:val="24"/>
                                </w:rPr>
                                <w:t xml:space="preserve">. </w:t>
                              </w:r>
                            </w:p>
                          </w:txbxContent>
                        </wps:txbx>
                        <wps:bodyPr rot="0" vert="horz" wrap="square" lIns="91440" tIns="45720" rIns="91440" bIns="45720" anchor="ctr" anchorCtr="0">
                          <a:noAutofit/>
                        </wps:bodyPr>
                      </wps:wsp>
                      <wps:wsp>
                        <wps:cNvPr id="15" name="Text Box 2"/>
                        <wps:cNvSpPr txBox="1">
                          <a:spLocks noChangeArrowheads="1"/>
                        </wps:cNvSpPr>
                        <wps:spPr bwMode="auto">
                          <a:xfrm>
                            <a:off x="4371975" y="5143500"/>
                            <a:ext cx="1514475" cy="466725"/>
                          </a:xfrm>
                          <a:prstGeom prst="rect">
                            <a:avLst/>
                          </a:prstGeom>
                          <a:solidFill>
                            <a:schemeClr val="bg1"/>
                          </a:solidFill>
                          <a:ln w="9525">
                            <a:solidFill>
                              <a:srgbClr val="000000"/>
                            </a:solidFill>
                            <a:miter lim="800000"/>
                            <a:headEnd/>
                            <a:tailEnd/>
                          </a:ln>
                        </wps:spPr>
                        <wps:txbx>
                          <w:txbxContent>
                            <w:p w14:paraId="64355D65" w14:textId="22E500E4" w:rsidR="00317BE4" w:rsidRPr="00317BE4" w:rsidRDefault="00317BE4" w:rsidP="00317BE4">
                              <w:pPr>
                                <w:rPr>
                                  <w:sz w:val="24"/>
                                  <w:szCs w:val="24"/>
                                </w:rPr>
                              </w:pPr>
                              <w:r w:rsidRPr="00317BE4">
                                <w:rPr>
                                  <w:sz w:val="24"/>
                                  <w:szCs w:val="24"/>
                                </w:rPr>
                                <w:t>1</w:t>
                              </w:r>
                              <w:r>
                                <w:rPr>
                                  <w:sz w:val="24"/>
                                  <w:szCs w:val="24"/>
                                </w:rPr>
                                <w:t>4</w:t>
                              </w:r>
                              <w:r w:rsidRPr="00317BE4">
                                <w:rPr>
                                  <w:sz w:val="24"/>
                                  <w:szCs w:val="24"/>
                                </w:rPr>
                                <w:t xml:space="preserve">. </w:t>
                              </w:r>
                            </w:p>
                          </w:txbxContent>
                        </wps:txbx>
                        <wps:bodyPr rot="0" vert="horz" wrap="square" lIns="91440" tIns="45720" rIns="91440" bIns="45720" anchor="ctr" anchorCtr="0">
                          <a:noAutofit/>
                        </wps:bodyPr>
                      </wps:wsp>
                    </wpg:wgp>
                  </a:graphicData>
                </a:graphic>
              </wp:anchor>
            </w:drawing>
          </mc:Choice>
          <mc:Fallback>
            <w:pict>
              <v:group w14:anchorId="5067B80F" id="Group 16" o:spid="_x0000_s1026" style="position:absolute;margin-left:2.25pt;margin-top:29.9pt;width:463.5pt;height:441.75pt;z-index:251685888" coordsize="58864,56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">
                <v:shapetype id="_x0000_t202" coordsize="21600,21600" o:spt="202" path="m,l,21600r21600,l21600,xe">
                  <v:stroke joinstyle="miter"/>
                  <v:path gradientshapeok="t" o:connecttype="rect"/>
                </v:shapetype>
                <v:shape id="Text Box 2" o:spid="_x0000_s1027" type="#_x0000_t202" style="position:absolute;left:190;top:5619;width:15145;height:46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" fillcolor="white [3212]">
                  <v:textbox>
                    <w:txbxContent>
                      <w:p w14:paraId="237E2D78" w14:textId="766833CD" w:rsidR="00317BE4" w:rsidRPr="00317BE4" w:rsidRDefault="00317BE4">
                        <w:pPr>
                          <w:rPr>
                            <w:sz w:val="24"/>
                            <w:szCs w:val="24"/>
                          </w:rPr>
                        </w:pPr>
                        <w:r w:rsidRPr="00317BE4">
                          <w:rPr>
                            <w:sz w:val="24"/>
                            <w:szCs w:val="24"/>
                          </w:rPr>
                          <w:t xml:space="preserve">1. </w:t>
                        </w:r>
                      </w:p>
                    </w:txbxContent>
                  </v:textbox>
                </v:shape>
                <v:shape id="Text Box 2" o:spid="_x0000_s1028" type="#_x0000_t202" style="position:absolute;left:95;top:46863;width:15145;height:4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" fillcolor="white [3212]">
                  <v:textbox>
                    <w:txbxContent>
                      <w:p w14:paraId="5670A0E4" w14:textId="3C103BE8" w:rsidR="00317BE4" w:rsidRPr="00317BE4" w:rsidRDefault="00317BE4" w:rsidP="00317BE4">
                        <w:pPr>
                          <w:rPr>
                            <w:sz w:val="24"/>
                            <w:szCs w:val="24"/>
                          </w:rPr>
                        </w:pPr>
                        <w:r>
                          <w:rPr>
                            <w:sz w:val="24"/>
                            <w:szCs w:val="24"/>
                          </w:rPr>
                          <w:t>8</w:t>
                        </w:r>
                        <w:r w:rsidRPr="00317BE4">
                          <w:rPr>
                            <w:sz w:val="24"/>
                            <w:szCs w:val="24"/>
                          </w:rPr>
                          <w:t xml:space="preserve">. </w:t>
                        </w:r>
                      </w:p>
                    </w:txbxContent>
                  </v:textbox>
                </v:shape>
                <v:shape id="Text Box 2" o:spid="_x0000_s1029" type="#_x0000_t202" style="position:absolute;left:95;top:41243;width:15145;height:4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" fillcolor="white [3212]">
                  <v:textbox>
                    <w:txbxContent>
                      <w:p w14:paraId="107284EB" w14:textId="46ACB4DD" w:rsidR="00317BE4" w:rsidRPr="00317BE4" w:rsidRDefault="00317BE4" w:rsidP="00317BE4">
                        <w:pPr>
                          <w:rPr>
                            <w:sz w:val="24"/>
                            <w:szCs w:val="24"/>
                          </w:rPr>
                        </w:pPr>
                        <w:r>
                          <w:rPr>
                            <w:sz w:val="24"/>
                            <w:szCs w:val="24"/>
                          </w:rPr>
                          <w:t>7</w:t>
                        </w:r>
                        <w:r w:rsidRPr="00317BE4">
                          <w:rPr>
                            <w:sz w:val="24"/>
                            <w:szCs w:val="24"/>
                          </w:rPr>
                          <w:t xml:space="preserve">. </w:t>
                        </w:r>
                      </w:p>
                    </w:txbxContent>
                  </v:textbox>
                </v:shape>
                <v:shape id="Text Box 2" o:spid="_x0000_s1030" type="#_x0000_t202" style="position:absolute;left:95;top:36195;width:15145;height:4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" fillcolor="white [3212]">
                  <v:textbox>
                    <w:txbxContent>
                      <w:p w14:paraId="0CEAC5F9" w14:textId="671651BA" w:rsidR="00317BE4" w:rsidRPr="00317BE4" w:rsidRDefault="00317BE4" w:rsidP="00317BE4">
                        <w:pPr>
                          <w:rPr>
                            <w:sz w:val="24"/>
                            <w:szCs w:val="24"/>
                          </w:rPr>
                        </w:pPr>
                        <w:r>
                          <w:rPr>
                            <w:sz w:val="24"/>
                            <w:szCs w:val="24"/>
                          </w:rPr>
                          <w:t>6</w:t>
                        </w:r>
                        <w:r w:rsidRPr="00317BE4">
                          <w:rPr>
                            <w:sz w:val="24"/>
                            <w:szCs w:val="24"/>
                          </w:rPr>
                          <w:t xml:space="preserve">. </w:t>
                        </w:r>
                      </w:p>
                    </w:txbxContent>
                  </v:textbox>
                </v:shape>
                <v:shape id="Text Box 2" o:spid="_x0000_s1031" type="#_x0000_t202" style="position:absolute;top:31051;width:15144;height:4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" fillcolor="white [3212]">
                  <v:textbox>
                    <w:txbxContent>
                      <w:p w14:paraId="500528B6" w14:textId="39D10825" w:rsidR="00317BE4" w:rsidRPr="00317BE4" w:rsidRDefault="00317BE4" w:rsidP="00317BE4">
                        <w:pPr>
                          <w:rPr>
                            <w:sz w:val="24"/>
                            <w:szCs w:val="24"/>
                          </w:rPr>
                        </w:pPr>
                        <w:r>
                          <w:rPr>
                            <w:sz w:val="24"/>
                            <w:szCs w:val="24"/>
                          </w:rPr>
                          <w:t>5</w:t>
                        </w:r>
                        <w:r w:rsidRPr="00317BE4">
                          <w:rPr>
                            <w:sz w:val="24"/>
                            <w:szCs w:val="24"/>
                          </w:rPr>
                          <w:t xml:space="preserve">. </w:t>
                        </w:r>
                      </w:p>
                    </w:txbxContent>
                  </v:textbox>
                </v:shape>
                <v:shape id="Text Box 2" o:spid="_x0000_s1032" type="#_x0000_t202" style="position:absolute;left:95;top:26098;width:15145;height:4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" fillcolor="white [3212]">
                  <v:textbox>
                    <w:txbxContent>
                      <w:p w14:paraId="26F580C4" w14:textId="2934FC43" w:rsidR="00317BE4" w:rsidRPr="00317BE4" w:rsidRDefault="00317BE4" w:rsidP="00317BE4">
                        <w:pPr>
                          <w:rPr>
                            <w:sz w:val="24"/>
                            <w:szCs w:val="24"/>
                          </w:rPr>
                        </w:pPr>
                        <w:r>
                          <w:rPr>
                            <w:sz w:val="24"/>
                            <w:szCs w:val="24"/>
                          </w:rPr>
                          <w:t>4</w:t>
                        </w:r>
                        <w:r w:rsidRPr="00317BE4">
                          <w:rPr>
                            <w:sz w:val="24"/>
                            <w:szCs w:val="24"/>
                          </w:rPr>
                          <w:t xml:space="preserve">. </w:t>
                        </w:r>
                      </w:p>
                    </w:txbxContent>
                  </v:textbox>
                </v:shape>
                <v:shape id="Text Box 2" o:spid="_x0000_s1033" type="#_x0000_t202" style="position:absolute;left:95;top:21145;width:15145;height:4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" fillcolor="white [3212]">
                  <v:textbox>
                    <w:txbxContent>
                      <w:p w14:paraId="6BD97E7B" w14:textId="1BD5A02B" w:rsidR="00317BE4" w:rsidRPr="00317BE4" w:rsidRDefault="00317BE4" w:rsidP="00317BE4">
                        <w:pPr>
                          <w:rPr>
                            <w:sz w:val="24"/>
                            <w:szCs w:val="24"/>
                          </w:rPr>
                        </w:pPr>
                        <w:r>
                          <w:rPr>
                            <w:sz w:val="24"/>
                            <w:szCs w:val="24"/>
                          </w:rPr>
                          <w:t>3</w:t>
                        </w:r>
                        <w:r w:rsidRPr="00317BE4">
                          <w:rPr>
                            <w:sz w:val="24"/>
                            <w:szCs w:val="24"/>
                          </w:rPr>
                          <w:t xml:space="preserve">. </w:t>
                        </w:r>
                      </w:p>
                    </w:txbxContent>
                  </v:textbox>
                </v:shape>
                <v:shape id="Text Box 2" o:spid="_x0000_s1034" type="#_x0000_t202" style="position:absolute;left:285;top:15430;width:15145;height:4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" fillcolor="white [3212]">
                  <v:textbox>
                    <w:txbxContent>
                      <w:p w14:paraId="36F2A83B" w14:textId="416A7665" w:rsidR="00317BE4" w:rsidRPr="00317BE4" w:rsidRDefault="00317BE4" w:rsidP="00317BE4">
                        <w:pPr>
                          <w:rPr>
                            <w:sz w:val="24"/>
                            <w:szCs w:val="24"/>
                          </w:rPr>
                        </w:pPr>
                        <w:r>
                          <w:rPr>
                            <w:sz w:val="24"/>
                            <w:szCs w:val="24"/>
                          </w:rPr>
                          <w:t>2</w:t>
                        </w:r>
                        <w:r w:rsidRPr="00317BE4">
                          <w:rPr>
                            <w:sz w:val="24"/>
                            <w:szCs w:val="24"/>
                          </w:rPr>
                          <w:t xml:space="preserve">. </w:t>
                        </w:r>
                      </w:p>
                    </w:txbxContent>
                  </v:textbox>
                </v:shape>
                <v:shape id="Text Box 2" o:spid="_x0000_s1035" type="#_x0000_t202" style="position:absolute;left:43719;width:15145;height:4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" fillcolor="white [3212]">
                  <v:textbox>
                    <w:txbxContent>
                      <w:p w14:paraId="30DA3431" w14:textId="2AEB4D64" w:rsidR="00317BE4" w:rsidRPr="00317BE4" w:rsidRDefault="00317BE4" w:rsidP="00317BE4">
                        <w:pPr>
                          <w:rPr>
                            <w:sz w:val="24"/>
                            <w:szCs w:val="24"/>
                          </w:rPr>
                        </w:pPr>
                        <w:r>
                          <w:rPr>
                            <w:sz w:val="24"/>
                            <w:szCs w:val="24"/>
                          </w:rPr>
                          <w:t>9</w:t>
                        </w:r>
                        <w:r w:rsidRPr="00317BE4">
                          <w:rPr>
                            <w:sz w:val="24"/>
                            <w:szCs w:val="24"/>
                          </w:rPr>
                          <w:t xml:space="preserve">. </w:t>
                        </w:r>
                      </w:p>
                    </w:txbxContent>
                  </v:textbox>
                </v:shape>
                <v:shape id="Text Box 2" o:spid="_x0000_s1036" type="#_x0000_t202" style="position:absolute;left:43719;top:18383;width:15145;height:4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" fillcolor="white [3212]">
                  <v:textbox>
                    <w:txbxContent>
                      <w:p w14:paraId="6235263E" w14:textId="2004CC8C" w:rsidR="00317BE4" w:rsidRPr="00317BE4" w:rsidRDefault="00317BE4" w:rsidP="00317BE4">
                        <w:pPr>
                          <w:rPr>
                            <w:sz w:val="24"/>
                            <w:szCs w:val="24"/>
                          </w:rPr>
                        </w:pPr>
                        <w:r w:rsidRPr="00317BE4">
                          <w:rPr>
                            <w:sz w:val="24"/>
                            <w:szCs w:val="24"/>
                          </w:rPr>
                          <w:t>1</w:t>
                        </w:r>
                        <w:r>
                          <w:rPr>
                            <w:sz w:val="24"/>
                            <w:szCs w:val="24"/>
                          </w:rPr>
                          <w:t>0</w:t>
                        </w:r>
                        <w:r w:rsidRPr="00317BE4">
                          <w:rPr>
                            <w:sz w:val="24"/>
                            <w:szCs w:val="24"/>
                          </w:rPr>
                          <w:t xml:space="preserve">. </w:t>
                        </w:r>
                      </w:p>
                    </w:txbxContent>
                  </v:textbox>
                </v:shape>
                <v:shape id="Text Box 2" o:spid="_x0000_s1037" type="#_x0000_t202" style="position:absolute;left:43719;top:29432;width:15145;height:4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" fillcolor="white [3212]">
                  <v:textbox>
                    <w:txbxContent>
                      <w:p w14:paraId="2162CCFE" w14:textId="14AE9058" w:rsidR="00317BE4" w:rsidRPr="00317BE4" w:rsidRDefault="00317BE4" w:rsidP="00317BE4">
                        <w:pPr>
                          <w:rPr>
                            <w:sz w:val="24"/>
                            <w:szCs w:val="24"/>
                          </w:rPr>
                        </w:pPr>
                        <w:r w:rsidRPr="00317BE4">
                          <w:rPr>
                            <w:sz w:val="24"/>
                            <w:szCs w:val="24"/>
                          </w:rPr>
                          <w:t>1</w:t>
                        </w:r>
                        <w:r>
                          <w:rPr>
                            <w:sz w:val="24"/>
                            <w:szCs w:val="24"/>
                          </w:rPr>
                          <w:t>1</w:t>
                        </w:r>
                        <w:r w:rsidRPr="00317BE4">
                          <w:rPr>
                            <w:sz w:val="24"/>
                            <w:szCs w:val="24"/>
                          </w:rPr>
                          <w:t xml:space="preserve">. </w:t>
                        </w:r>
                      </w:p>
                    </w:txbxContent>
                  </v:textbox>
                </v:shape>
                <v:shape id="Text Box 2" o:spid="_x0000_s1038" type="#_x0000_t202" style="position:absolute;left:43719;top:36290;width:15145;height:4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" fillcolor="white [3212]">
                  <v:textbox>
                    <w:txbxContent>
                      <w:p w14:paraId="04663030" w14:textId="5AEF330E" w:rsidR="00317BE4" w:rsidRPr="00317BE4" w:rsidRDefault="00317BE4" w:rsidP="00317BE4">
                        <w:pPr>
                          <w:rPr>
                            <w:sz w:val="24"/>
                            <w:szCs w:val="24"/>
                          </w:rPr>
                        </w:pPr>
                        <w:r w:rsidRPr="00317BE4">
                          <w:rPr>
                            <w:sz w:val="24"/>
                            <w:szCs w:val="24"/>
                          </w:rPr>
                          <w:t>1</w:t>
                        </w:r>
                        <w:r>
                          <w:rPr>
                            <w:sz w:val="24"/>
                            <w:szCs w:val="24"/>
                          </w:rPr>
                          <w:t>2</w:t>
                        </w:r>
                        <w:r w:rsidRPr="00317BE4">
                          <w:rPr>
                            <w:sz w:val="24"/>
                            <w:szCs w:val="24"/>
                          </w:rPr>
                          <w:t xml:space="preserve">. </w:t>
                        </w:r>
                      </w:p>
                    </w:txbxContent>
                  </v:textbox>
                </v:shape>
                <v:shape id="Text Box 2" o:spid="_x0000_s1039" type="#_x0000_t202" style="position:absolute;left:43719;top:41529;width:15145;height:4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" fillcolor="white [3212]">
                  <v:textbox>
                    <w:txbxContent>
                      <w:p w14:paraId="3B265F54" w14:textId="3616C735" w:rsidR="00317BE4" w:rsidRPr="00317BE4" w:rsidRDefault="00317BE4" w:rsidP="00317BE4">
                        <w:pPr>
                          <w:rPr>
                            <w:sz w:val="24"/>
                            <w:szCs w:val="24"/>
                          </w:rPr>
                        </w:pPr>
                        <w:r w:rsidRPr="00317BE4">
                          <w:rPr>
                            <w:sz w:val="24"/>
                            <w:szCs w:val="24"/>
                          </w:rPr>
                          <w:t>1</w:t>
                        </w:r>
                        <w:r>
                          <w:rPr>
                            <w:sz w:val="24"/>
                            <w:szCs w:val="24"/>
                          </w:rPr>
                          <w:t>3</w:t>
                        </w:r>
                        <w:r w:rsidRPr="00317BE4">
                          <w:rPr>
                            <w:sz w:val="24"/>
                            <w:szCs w:val="24"/>
                          </w:rPr>
                          <w:t xml:space="preserve">. </w:t>
                        </w:r>
                      </w:p>
                    </w:txbxContent>
                  </v:textbox>
                </v:shape>
                <v:shape id="Text Box 2" o:spid="_x0000_s1040" type="#_x0000_t202" style="position:absolute;left:43719;top:51435;width:15145;height:4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" fillcolor="white [3212]">
                  <v:textbox>
                    <w:txbxContent>
                      <w:p w14:paraId="64355D65" w14:textId="22E500E4" w:rsidR="00317BE4" w:rsidRPr="00317BE4" w:rsidRDefault="00317BE4" w:rsidP="00317BE4">
                        <w:pPr>
                          <w:rPr>
                            <w:sz w:val="24"/>
                            <w:szCs w:val="24"/>
                          </w:rPr>
                        </w:pPr>
                        <w:r w:rsidRPr="00317BE4">
                          <w:rPr>
                            <w:sz w:val="24"/>
                            <w:szCs w:val="24"/>
                          </w:rPr>
                          <w:t>1</w:t>
                        </w:r>
                        <w:r>
                          <w:rPr>
                            <w:sz w:val="24"/>
                            <w:szCs w:val="24"/>
                          </w:rPr>
                          <w:t>4</w:t>
                        </w:r>
                        <w:r w:rsidRPr="00317BE4">
                          <w:rPr>
                            <w:sz w:val="24"/>
                            <w:szCs w:val="24"/>
                          </w:rPr>
                          <w:t xml:space="preserve">. </w:t>
                        </w:r>
                      </w:p>
                    </w:txbxContent>
                  </v:textbox>
                </v:shape>
              </v:group>
            </w:pict>
          </mc:Fallback>
        </mc:AlternateContent>
      </w:r>
      <w:r w:rsidR="00851CB0">
        <w:rPr>
          <w:noProof/>
        </w:rPr>
        <w:drawing>
          <wp:inline distT="0" distB="0" distL="0" distR="0" wp14:anchorId="480D6B32" wp14:editId="14444A75">
            <wp:extent cx="5938520" cy="6848475"/>
            <wp:effectExtent l="0" t="0" r="508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57018" cy="6869808"/>
                    </a:xfrm>
                    <a:prstGeom prst="rect">
                      <a:avLst/>
                    </a:prstGeom>
                  </pic:spPr>
                </pic:pic>
              </a:graphicData>
            </a:graphic>
          </wp:inline>
        </w:drawing>
      </w:r>
      <w:r w:rsidR="00851CB0">
        <w:rPr>
          <w:szCs w:val="24"/>
        </w:rPr>
        <w:br w:type="page"/>
      </w:r>
    </w:p>
    <w:p w14:paraId="2E282E1A" w14:textId="4D836E5A" w:rsidR="001A788F" w:rsidRPr="00456814" w:rsidRDefault="00851CB0" w:rsidP="00851CB0">
      <w:pPr>
        <w:pStyle w:val="BodyTextIndent2"/>
        <w:rPr>
          <w:szCs w:val="24"/>
        </w:rPr>
      </w:pPr>
      <w:r>
        <w:rPr>
          <w:szCs w:val="24"/>
        </w:rPr>
        <w:lastRenderedPageBreak/>
        <w:t>4</w:t>
      </w:r>
      <w:r w:rsidR="007C5FC0" w:rsidRPr="00456814">
        <w:rPr>
          <w:szCs w:val="24"/>
        </w:rPr>
        <w:t>.</w:t>
      </w:r>
      <w:r w:rsidR="007C5FC0" w:rsidRPr="00456814">
        <w:rPr>
          <w:szCs w:val="24"/>
        </w:rPr>
        <w:tab/>
      </w:r>
      <w:r>
        <w:rPr>
          <w:szCs w:val="24"/>
        </w:rPr>
        <w:t>Answer the following questions about</w:t>
      </w:r>
      <w:r w:rsidR="00454D9E">
        <w:rPr>
          <w:szCs w:val="24"/>
        </w:rPr>
        <w:t xml:space="preserve"> t</w:t>
      </w:r>
      <w:r w:rsidR="007C5FC0" w:rsidRPr="00456814">
        <w:rPr>
          <w:szCs w:val="24"/>
        </w:rPr>
        <w:t>he compound microscope</w:t>
      </w:r>
      <w:r>
        <w:rPr>
          <w:szCs w:val="24"/>
        </w:rPr>
        <w:t xml:space="preserve"> using the website</w:t>
      </w:r>
      <w:r w:rsidR="00797071">
        <w:rPr>
          <w:szCs w:val="24"/>
        </w:rPr>
        <w:t xml:space="preserve"> or video</w:t>
      </w:r>
      <w:r>
        <w:rPr>
          <w:szCs w:val="24"/>
        </w:rPr>
        <w:t xml:space="preserve">: </w:t>
      </w:r>
      <w:hyperlink r:id="rId10" w:history="1">
        <w:r w:rsidRPr="00E644A4">
          <w:rPr>
            <w:rStyle w:val="Hyperlink"/>
            <w:szCs w:val="24"/>
          </w:rPr>
          <w:t>https://virtuallabs.nmsu.edu/micro.php</w:t>
        </w:r>
      </w:hyperlink>
      <w:r>
        <w:rPr>
          <w:szCs w:val="24"/>
        </w:rPr>
        <w:t xml:space="preserve"> OR </w:t>
      </w:r>
      <w:hyperlink r:id="rId11" w:history="1">
        <w:r w:rsidR="00430DD7" w:rsidRPr="00C54B51">
          <w:rPr>
            <w:rStyle w:val="Hyperlink"/>
            <w:szCs w:val="24"/>
          </w:rPr>
          <w:t>http://somup.com/c3nQodZNSz</w:t>
        </w:r>
      </w:hyperlink>
      <w:r w:rsidR="00430DD7">
        <w:rPr>
          <w:szCs w:val="24"/>
        </w:rPr>
        <w:t xml:space="preserve"> (6:49)</w:t>
      </w:r>
    </w:p>
    <w:p w14:paraId="567D73B6" w14:textId="77777777" w:rsidR="001A788F" w:rsidRPr="00456814" w:rsidRDefault="001A788F">
      <w:pPr>
        <w:ind w:left="270" w:hanging="270"/>
        <w:rPr>
          <w:sz w:val="24"/>
          <w:szCs w:val="24"/>
        </w:rPr>
      </w:pPr>
    </w:p>
    <w:p w14:paraId="56A32402" w14:textId="09F328A0" w:rsidR="001A788F" w:rsidRPr="00456814" w:rsidRDefault="0052008A" w:rsidP="0052008A">
      <w:pPr>
        <w:pStyle w:val="BodyTextIndent2"/>
        <w:ind w:left="720"/>
        <w:rPr>
          <w:szCs w:val="24"/>
        </w:rPr>
      </w:pPr>
      <w:r>
        <w:rPr>
          <w:szCs w:val="24"/>
        </w:rPr>
        <w:t>a)</w:t>
      </w:r>
      <w:r>
        <w:rPr>
          <w:szCs w:val="24"/>
        </w:rPr>
        <w:tab/>
      </w:r>
      <w:r w:rsidR="007C5FC0" w:rsidRPr="00456814">
        <w:rPr>
          <w:szCs w:val="24"/>
        </w:rPr>
        <w:t xml:space="preserve">What is the magnification of the ocular, eyepiece, of </w:t>
      </w:r>
      <w:r w:rsidR="00454D9E">
        <w:rPr>
          <w:szCs w:val="24"/>
        </w:rPr>
        <w:t>the</w:t>
      </w:r>
      <w:r w:rsidR="007C5FC0" w:rsidRPr="00456814">
        <w:rPr>
          <w:szCs w:val="24"/>
        </w:rPr>
        <w:t xml:space="preserve"> compound microscope</w:t>
      </w:r>
      <w:r w:rsidR="00454D9E">
        <w:rPr>
          <w:szCs w:val="24"/>
        </w:rPr>
        <w:t>?</w:t>
      </w:r>
    </w:p>
    <w:p w14:paraId="4BA94594" w14:textId="3DDD88AA" w:rsidR="001A788F" w:rsidRDefault="001A788F" w:rsidP="00820BA7">
      <w:pPr>
        <w:ind w:left="720"/>
        <w:rPr>
          <w:sz w:val="24"/>
          <w:szCs w:val="24"/>
        </w:rPr>
      </w:pPr>
    </w:p>
    <w:p w14:paraId="76D0C0D7" w14:textId="211346AD" w:rsidR="00FC7C3F" w:rsidRDefault="00FC7C3F" w:rsidP="00820BA7">
      <w:pPr>
        <w:ind w:left="720"/>
        <w:rPr>
          <w:sz w:val="24"/>
          <w:szCs w:val="24"/>
        </w:rPr>
      </w:pPr>
    </w:p>
    <w:p w14:paraId="37DF2B56" w14:textId="1E6930EC" w:rsidR="001A788F" w:rsidRPr="00456814" w:rsidRDefault="0052008A" w:rsidP="0052008A">
      <w:pPr>
        <w:pStyle w:val="BodyTextIndent2"/>
        <w:ind w:left="720"/>
        <w:rPr>
          <w:szCs w:val="24"/>
        </w:rPr>
      </w:pPr>
      <w:r>
        <w:rPr>
          <w:szCs w:val="24"/>
        </w:rPr>
        <w:t>b)</w:t>
      </w:r>
      <w:r>
        <w:rPr>
          <w:szCs w:val="24"/>
        </w:rPr>
        <w:tab/>
      </w:r>
      <w:r w:rsidR="007C5FC0" w:rsidRPr="00456814">
        <w:rPr>
          <w:szCs w:val="24"/>
        </w:rPr>
        <w:t>Why is the low-power objective (~10X) used widely and commonly when locating objects in a microscopic field?</w:t>
      </w:r>
    </w:p>
    <w:p w14:paraId="5F260B9A" w14:textId="77777777" w:rsidR="00820BA7" w:rsidRDefault="00820BA7" w:rsidP="00820BA7">
      <w:pPr>
        <w:ind w:left="720"/>
        <w:rPr>
          <w:sz w:val="24"/>
          <w:szCs w:val="24"/>
        </w:rPr>
      </w:pPr>
    </w:p>
    <w:p w14:paraId="519807FC" w14:textId="77777777" w:rsidR="00820BA7" w:rsidRDefault="00820BA7" w:rsidP="00820BA7">
      <w:pPr>
        <w:ind w:left="720"/>
        <w:rPr>
          <w:sz w:val="24"/>
          <w:szCs w:val="24"/>
        </w:rPr>
      </w:pPr>
    </w:p>
    <w:p w14:paraId="7D092151" w14:textId="6E9E9B09" w:rsidR="001A788F" w:rsidRPr="00456814" w:rsidRDefault="0052008A" w:rsidP="0052008A">
      <w:pPr>
        <w:pStyle w:val="BodyTextIndent2"/>
        <w:ind w:left="720"/>
        <w:rPr>
          <w:szCs w:val="24"/>
        </w:rPr>
      </w:pPr>
      <w:r>
        <w:rPr>
          <w:szCs w:val="24"/>
        </w:rPr>
        <w:t xml:space="preserve">c) </w:t>
      </w:r>
      <w:r>
        <w:rPr>
          <w:szCs w:val="24"/>
        </w:rPr>
        <w:tab/>
      </w:r>
      <w:r w:rsidR="007C5FC0" w:rsidRPr="00456814">
        <w:rPr>
          <w:szCs w:val="24"/>
        </w:rPr>
        <w:t>What is the low-power magnification of your microscope (SHOW WORK)?</w:t>
      </w:r>
    </w:p>
    <w:p w14:paraId="04CFCE86" w14:textId="77777777" w:rsidR="00820BA7" w:rsidRDefault="00820BA7" w:rsidP="00820BA7">
      <w:pPr>
        <w:ind w:left="720"/>
        <w:rPr>
          <w:sz w:val="24"/>
          <w:szCs w:val="24"/>
        </w:rPr>
      </w:pPr>
    </w:p>
    <w:p w14:paraId="33329F95" w14:textId="77777777" w:rsidR="00820BA7" w:rsidRDefault="00820BA7" w:rsidP="00820BA7">
      <w:pPr>
        <w:ind w:left="720"/>
        <w:rPr>
          <w:sz w:val="24"/>
          <w:szCs w:val="24"/>
        </w:rPr>
      </w:pPr>
    </w:p>
    <w:p w14:paraId="3FF4B9A6" w14:textId="7AA2818A" w:rsidR="001A788F" w:rsidRPr="00456814" w:rsidRDefault="0052008A" w:rsidP="0052008A">
      <w:pPr>
        <w:pStyle w:val="BodyTextIndent2"/>
        <w:ind w:left="720"/>
        <w:rPr>
          <w:szCs w:val="24"/>
        </w:rPr>
      </w:pPr>
      <w:r>
        <w:rPr>
          <w:szCs w:val="24"/>
        </w:rPr>
        <w:t xml:space="preserve">d) </w:t>
      </w:r>
      <w:r>
        <w:rPr>
          <w:szCs w:val="24"/>
        </w:rPr>
        <w:tab/>
      </w:r>
      <w:r w:rsidR="007C5FC0" w:rsidRPr="00456814">
        <w:rPr>
          <w:szCs w:val="24"/>
        </w:rPr>
        <w:t xml:space="preserve">What is the high-power magnification of </w:t>
      </w:r>
      <w:r w:rsidR="00851CB0">
        <w:rPr>
          <w:szCs w:val="24"/>
        </w:rPr>
        <w:t>the</w:t>
      </w:r>
      <w:r w:rsidR="007C5FC0" w:rsidRPr="00456814">
        <w:rPr>
          <w:szCs w:val="24"/>
        </w:rPr>
        <w:t xml:space="preserve"> microscope (SHOW WORK)?</w:t>
      </w:r>
    </w:p>
    <w:p w14:paraId="64DCB97A" w14:textId="77777777" w:rsidR="00820BA7" w:rsidRDefault="00820BA7" w:rsidP="00820BA7">
      <w:pPr>
        <w:ind w:left="720"/>
        <w:rPr>
          <w:sz w:val="24"/>
          <w:szCs w:val="24"/>
        </w:rPr>
      </w:pPr>
    </w:p>
    <w:p w14:paraId="02C4713D" w14:textId="77777777" w:rsidR="00820BA7" w:rsidRDefault="00820BA7" w:rsidP="00820BA7">
      <w:pPr>
        <w:ind w:left="720"/>
        <w:rPr>
          <w:sz w:val="24"/>
          <w:szCs w:val="24"/>
        </w:rPr>
      </w:pPr>
    </w:p>
    <w:p w14:paraId="0EA56C66" w14:textId="76A263B6" w:rsidR="001A788F" w:rsidRPr="00456814" w:rsidRDefault="0052008A" w:rsidP="0052008A">
      <w:pPr>
        <w:pStyle w:val="BodyTextIndent2"/>
        <w:ind w:left="720"/>
        <w:rPr>
          <w:szCs w:val="24"/>
        </w:rPr>
      </w:pPr>
      <w:r>
        <w:rPr>
          <w:szCs w:val="24"/>
        </w:rPr>
        <w:t xml:space="preserve">e) </w:t>
      </w:r>
      <w:r>
        <w:rPr>
          <w:szCs w:val="24"/>
        </w:rPr>
        <w:tab/>
      </w:r>
      <w:r w:rsidR="007C5FC0" w:rsidRPr="00456814">
        <w:rPr>
          <w:szCs w:val="24"/>
        </w:rPr>
        <w:t xml:space="preserve">Why should </w:t>
      </w:r>
      <w:r w:rsidR="00851CB0">
        <w:rPr>
          <w:szCs w:val="24"/>
        </w:rPr>
        <w:t>one</w:t>
      </w:r>
      <w:r w:rsidR="007C5FC0" w:rsidRPr="00456814">
        <w:rPr>
          <w:szCs w:val="24"/>
        </w:rPr>
        <w:t xml:space="preserve"> be very careful when using the coarse adjustment on your microscope?</w:t>
      </w:r>
    </w:p>
    <w:p w14:paraId="0600EACA" w14:textId="77777777" w:rsidR="00820BA7" w:rsidRDefault="00820BA7" w:rsidP="00820BA7">
      <w:pPr>
        <w:ind w:left="720"/>
        <w:rPr>
          <w:sz w:val="24"/>
          <w:szCs w:val="24"/>
        </w:rPr>
      </w:pPr>
    </w:p>
    <w:p w14:paraId="6C3BF623" w14:textId="77777777" w:rsidR="00820BA7" w:rsidRDefault="00820BA7" w:rsidP="00820BA7">
      <w:pPr>
        <w:ind w:left="720"/>
        <w:rPr>
          <w:sz w:val="24"/>
          <w:szCs w:val="24"/>
        </w:rPr>
      </w:pPr>
    </w:p>
    <w:p w14:paraId="343698FE" w14:textId="54F80FAD" w:rsidR="001A788F" w:rsidRPr="00456814" w:rsidRDefault="0052008A" w:rsidP="0052008A">
      <w:pPr>
        <w:pStyle w:val="BodyTextIndent2"/>
        <w:ind w:left="720"/>
        <w:rPr>
          <w:szCs w:val="24"/>
        </w:rPr>
      </w:pPr>
      <w:r>
        <w:rPr>
          <w:szCs w:val="24"/>
        </w:rPr>
        <w:t xml:space="preserve">f) </w:t>
      </w:r>
      <w:r>
        <w:rPr>
          <w:szCs w:val="24"/>
        </w:rPr>
        <w:tab/>
      </w:r>
      <w:r w:rsidR="007C5FC0" w:rsidRPr="00456814">
        <w:rPr>
          <w:szCs w:val="24"/>
        </w:rPr>
        <w:t xml:space="preserve">Why would </w:t>
      </w:r>
      <w:r w:rsidR="00851CB0">
        <w:rPr>
          <w:szCs w:val="24"/>
        </w:rPr>
        <w:t>one</w:t>
      </w:r>
      <w:r w:rsidR="007C5FC0" w:rsidRPr="00456814">
        <w:rPr>
          <w:szCs w:val="24"/>
        </w:rPr>
        <w:t xml:space="preserve"> NOT turn the find adjustment of your microscope more than one half turn in either direction when focusing?</w:t>
      </w:r>
    </w:p>
    <w:p w14:paraId="68B20D4E" w14:textId="77777777" w:rsidR="00820BA7" w:rsidRDefault="00820BA7" w:rsidP="00820BA7">
      <w:pPr>
        <w:ind w:left="720"/>
        <w:rPr>
          <w:sz w:val="24"/>
          <w:szCs w:val="24"/>
        </w:rPr>
      </w:pPr>
    </w:p>
    <w:p w14:paraId="11B55B74" w14:textId="77777777" w:rsidR="00820BA7" w:rsidRDefault="00820BA7" w:rsidP="00820BA7">
      <w:pPr>
        <w:ind w:left="720"/>
        <w:rPr>
          <w:sz w:val="24"/>
          <w:szCs w:val="24"/>
        </w:rPr>
      </w:pPr>
    </w:p>
    <w:p w14:paraId="3C035684" w14:textId="452CFE76" w:rsidR="001A788F" w:rsidRPr="00456814" w:rsidRDefault="0052008A" w:rsidP="0052008A">
      <w:pPr>
        <w:pStyle w:val="BodyTextIndent2"/>
        <w:ind w:left="720"/>
        <w:rPr>
          <w:szCs w:val="24"/>
        </w:rPr>
      </w:pPr>
      <w:r>
        <w:rPr>
          <w:szCs w:val="24"/>
        </w:rPr>
        <w:t xml:space="preserve">g) </w:t>
      </w:r>
      <w:r>
        <w:rPr>
          <w:szCs w:val="24"/>
        </w:rPr>
        <w:tab/>
      </w:r>
      <w:r w:rsidR="007C5FC0" w:rsidRPr="00456814">
        <w:rPr>
          <w:szCs w:val="24"/>
        </w:rPr>
        <w:t xml:space="preserve">When would be an obvious time </w:t>
      </w:r>
      <w:r w:rsidR="00851CB0">
        <w:rPr>
          <w:szCs w:val="24"/>
        </w:rPr>
        <w:t>one</w:t>
      </w:r>
      <w:r w:rsidR="007C5FC0" w:rsidRPr="00456814">
        <w:rPr>
          <w:szCs w:val="24"/>
        </w:rPr>
        <w:t xml:space="preserve"> would NOT want to tilt </w:t>
      </w:r>
      <w:r w:rsidR="00851CB0">
        <w:rPr>
          <w:szCs w:val="24"/>
        </w:rPr>
        <w:t>the</w:t>
      </w:r>
      <w:r w:rsidR="007C5FC0" w:rsidRPr="00456814">
        <w:rPr>
          <w:szCs w:val="24"/>
        </w:rPr>
        <w:t xml:space="preserve"> microscope using the inclination joint?</w:t>
      </w:r>
    </w:p>
    <w:p w14:paraId="4562CFC6" w14:textId="77777777" w:rsidR="00820BA7" w:rsidRDefault="00820BA7" w:rsidP="00820BA7">
      <w:pPr>
        <w:ind w:left="720"/>
        <w:rPr>
          <w:sz w:val="24"/>
          <w:szCs w:val="24"/>
        </w:rPr>
      </w:pPr>
    </w:p>
    <w:p w14:paraId="7AC9BFBC" w14:textId="77777777" w:rsidR="00820BA7" w:rsidRDefault="00820BA7" w:rsidP="00820BA7">
      <w:pPr>
        <w:ind w:left="720"/>
        <w:rPr>
          <w:sz w:val="24"/>
          <w:szCs w:val="24"/>
        </w:rPr>
      </w:pPr>
    </w:p>
    <w:p w14:paraId="1C90F42B" w14:textId="3A1B9C6D" w:rsidR="0052008A" w:rsidRDefault="0052008A" w:rsidP="0052008A">
      <w:pPr>
        <w:pStyle w:val="BodyTextIndent2"/>
        <w:ind w:left="720"/>
        <w:rPr>
          <w:szCs w:val="24"/>
        </w:rPr>
      </w:pPr>
      <w:r>
        <w:rPr>
          <w:szCs w:val="24"/>
        </w:rPr>
        <w:t xml:space="preserve">h) </w:t>
      </w:r>
      <w:r>
        <w:rPr>
          <w:szCs w:val="24"/>
        </w:rPr>
        <w:tab/>
      </w:r>
      <w:r w:rsidRPr="00456814">
        <w:rPr>
          <w:szCs w:val="24"/>
        </w:rPr>
        <w:t>Wh</w:t>
      </w:r>
      <w:r w:rsidR="0091221E">
        <w:rPr>
          <w:szCs w:val="24"/>
        </w:rPr>
        <w:t>ich high power objective used for o</w:t>
      </w:r>
      <w:r>
        <w:rPr>
          <w:szCs w:val="24"/>
        </w:rPr>
        <w:t>il immersion</w:t>
      </w:r>
      <w:r w:rsidRPr="00456814">
        <w:rPr>
          <w:szCs w:val="24"/>
        </w:rPr>
        <w:t>?</w:t>
      </w:r>
      <w:r>
        <w:rPr>
          <w:szCs w:val="24"/>
        </w:rPr>
        <w:t xml:space="preserve"> What does it actually improve?</w:t>
      </w:r>
    </w:p>
    <w:p w14:paraId="67048436" w14:textId="77777777" w:rsidR="00820BA7" w:rsidRDefault="00820BA7" w:rsidP="00820BA7">
      <w:pPr>
        <w:ind w:left="720"/>
        <w:rPr>
          <w:sz w:val="24"/>
          <w:szCs w:val="24"/>
        </w:rPr>
      </w:pPr>
    </w:p>
    <w:p w14:paraId="3350ECA7" w14:textId="77777777" w:rsidR="00820BA7" w:rsidRDefault="00820BA7" w:rsidP="00820BA7">
      <w:pPr>
        <w:ind w:left="720"/>
        <w:rPr>
          <w:sz w:val="24"/>
          <w:szCs w:val="24"/>
        </w:rPr>
      </w:pPr>
    </w:p>
    <w:p w14:paraId="442EEA84" w14:textId="77777777" w:rsidR="0052008A" w:rsidRPr="00456814" w:rsidRDefault="0052008A" w:rsidP="0052008A">
      <w:pPr>
        <w:pStyle w:val="BodyTextIndent2"/>
        <w:ind w:left="720" w:firstLine="0"/>
        <w:rPr>
          <w:szCs w:val="24"/>
        </w:rPr>
      </w:pPr>
    </w:p>
    <w:p w14:paraId="71D47FD3" w14:textId="0A7AA7C1" w:rsidR="00851CB0" w:rsidRDefault="00851CB0" w:rsidP="00851CB0">
      <w:pPr>
        <w:ind w:left="720"/>
        <w:rPr>
          <w:b/>
          <w:bCs/>
          <w:sz w:val="24"/>
          <w:szCs w:val="24"/>
        </w:rPr>
      </w:pPr>
    </w:p>
    <w:p w14:paraId="6AAF6416" w14:textId="77777777" w:rsidR="000A28AF" w:rsidRDefault="000A28AF">
      <w:pPr>
        <w:rPr>
          <w:b/>
          <w:bCs/>
          <w:sz w:val="24"/>
          <w:szCs w:val="24"/>
        </w:rPr>
      </w:pPr>
      <w:r>
        <w:rPr>
          <w:b/>
          <w:bCs/>
          <w:szCs w:val="24"/>
        </w:rPr>
        <w:br w:type="page"/>
      </w:r>
    </w:p>
    <w:p w14:paraId="1DE78722" w14:textId="107B711F" w:rsidR="00491780" w:rsidRDefault="007C5FC0">
      <w:pPr>
        <w:pStyle w:val="BodyTextIndent2"/>
        <w:rPr>
          <w:b/>
          <w:bCs/>
          <w:szCs w:val="24"/>
        </w:rPr>
      </w:pPr>
      <w:r w:rsidRPr="00491780">
        <w:rPr>
          <w:b/>
          <w:bCs/>
          <w:szCs w:val="24"/>
        </w:rPr>
        <w:lastRenderedPageBreak/>
        <w:t xml:space="preserve">Conclusions </w:t>
      </w:r>
    </w:p>
    <w:p w14:paraId="3ADCAAC9" w14:textId="77777777" w:rsidR="00491780" w:rsidRDefault="00491780">
      <w:pPr>
        <w:pStyle w:val="BodyTextIndent2"/>
        <w:rPr>
          <w:b/>
          <w:bCs/>
          <w:szCs w:val="24"/>
        </w:rPr>
      </w:pPr>
    </w:p>
    <w:p w14:paraId="526B8F70" w14:textId="06C5EDC0" w:rsidR="00491780" w:rsidRDefault="00491780">
      <w:pPr>
        <w:pStyle w:val="BodyTextIndent2"/>
        <w:rPr>
          <w:b/>
          <w:bCs/>
          <w:szCs w:val="24"/>
        </w:rPr>
      </w:pPr>
      <w:r>
        <w:rPr>
          <w:b/>
          <w:bCs/>
          <w:szCs w:val="24"/>
        </w:rPr>
        <w:t>Address Hypothesis</w:t>
      </w:r>
      <w:r w:rsidR="00FC7C3F">
        <w:rPr>
          <w:b/>
          <w:bCs/>
          <w:szCs w:val="24"/>
        </w:rPr>
        <w:t xml:space="preserve"> </w:t>
      </w:r>
      <w:r w:rsidR="00FC7C3F" w:rsidRPr="00491780">
        <w:rPr>
          <w:szCs w:val="24"/>
        </w:rPr>
        <w:t>(</w:t>
      </w:r>
      <w:r w:rsidR="00FC7C3F">
        <w:rPr>
          <w:i/>
          <w:iCs/>
          <w:szCs w:val="24"/>
        </w:rPr>
        <w:t>Was the hypothesis confirmed or incorrect? Give evidence</w:t>
      </w:r>
      <w:r w:rsidR="00FC7C3F" w:rsidRPr="00491780">
        <w:rPr>
          <w:szCs w:val="24"/>
        </w:rPr>
        <w:t>.)</w:t>
      </w:r>
    </w:p>
    <w:p w14:paraId="3DD62274" w14:textId="5AF48319" w:rsidR="00491780" w:rsidRPr="00491780" w:rsidRDefault="00491780">
      <w:pPr>
        <w:pStyle w:val="BodyTextIndent2"/>
        <w:rPr>
          <w:szCs w:val="24"/>
        </w:rPr>
      </w:pPr>
    </w:p>
    <w:p w14:paraId="71563071" w14:textId="128D6181" w:rsidR="00491780" w:rsidRPr="00491780" w:rsidRDefault="00491780">
      <w:pPr>
        <w:pStyle w:val="BodyTextIndent2"/>
        <w:rPr>
          <w:szCs w:val="24"/>
        </w:rPr>
      </w:pPr>
    </w:p>
    <w:p w14:paraId="54E24E7B" w14:textId="08E99C81" w:rsidR="00491780" w:rsidRPr="00491780" w:rsidRDefault="00491780">
      <w:pPr>
        <w:pStyle w:val="BodyTextIndent2"/>
        <w:rPr>
          <w:szCs w:val="24"/>
        </w:rPr>
      </w:pPr>
    </w:p>
    <w:p w14:paraId="0525AFD9" w14:textId="5A6B5C4E" w:rsidR="00491780" w:rsidRDefault="00491780">
      <w:pPr>
        <w:pStyle w:val="BodyTextIndent2"/>
        <w:rPr>
          <w:b/>
          <w:bCs/>
          <w:szCs w:val="24"/>
        </w:rPr>
      </w:pPr>
      <w:r>
        <w:rPr>
          <w:b/>
          <w:bCs/>
          <w:szCs w:val="24"/>
        </w:rPr>
        <w:t>Analysis</w:t>
      </w:r>
      <w:r w:rsidR="00FC7C3F">
        <w:rPr>
          <w:b/>
          <w:bCs/>
          <w:szCs w:val="24"/>
        </w:rPr>
        <w:t xml:space="preserve"> </w:t>
      </w:r>
      <w:r w:rsidR="00FC7C3F" w:rsidRPr="00491780">
        <w:rPr>
          <w:szCs w:val="24"/>
        </w:rPr>
        <w:t>(</w:t>
      </w:r>
      <w:r w:rsidR="00FC7C3F">
        <w:rPr>
          <w:i/>
          <w:iCs/>
          <w:szCs w:val="24"/>
        </w:rPr>
        <w:t>Repeat content from the discussion with evidence from the lab</w:t>
      </w:r>
      <w:r w:rsidR="00FC7C3F" w:rsidRPr="00491780">
        <w:rPr>
          <w:szCs w:val="24"/>
        </w:rPr>
        <w:t>.)</w:t>
      </w:r>
    </w:p>
    <w:p w14:paraId="2A5634F5" w14:textId="77777777" w:rsidR="00491780" w:rsidRPr="00491780" w:rsidRDefault="00491780">
      <w:pPr>
        <w:pStyle w:val="BodyTextIndent2"/>
        <w:rPr>
          <w:szCs w:val="24"/>
        </w:rPr>
      </w:pPr>
    </w:p>
    <w:p w14:paraId="05A713E3" w14:textId="57EADB06" w:rsidR="00491780" w:rsidRDefault="00491780">
      <w:pPr>
        <w:pStyle w:val="BodyTextIndent2"/>
        <w:rPr>
          <w:szCs w:val="24"/>
        </w:rPr>
      </w:pPr>
    </w:p>
    <w:p w14:paraId="67E15227" w14:textId="77777777" w:rsidR="00491780" w:rsidRPr="00491780" w:rsidRDefault="00491780">
      <w:pPr>
        <w:pStyle w:val="BodyTextIndent2"/>
        <w:rPr>
          <w:szCs w:val="24"/>
        </w:rPr>
      </w:pPr>
    </w:p>
    <w:p w14:paraId="06FA90D7" w14:textId="36E91407" w:rsidR="001A788F" w:rsidRPr="00491780" w:rsidRDefault="007C5FC0">
      <w:pPr>
        <w:pStyle w:val="BodyTextIndent2"/>
        <w:rPr>
          <w:b/>
          <w:bCs/>
          <w:szCs w:val="24"/>
        </w:rPr>
      </w:pPr>
      <w:r w:rsidRPr="00491780">
        <w:rPr>
          <w:b/>
          <w:bCs/>
          <w:szCs w:val="24"/>
        </w:rPr>
        <w:t>Questions</w:t>
      </w:r>
      <w:r w:rsidR="00491780">
        <w:rPr>
          <w:b/>
          <w:bCs/>
          <w:szCs w:val="24"/>
        </w:rPr>
        <w:t xml:space="preserve"> </w:t>
      </w:r>
      <w:r w:rsidR="00491780" w:rsidRPr="00491780">
        <w:rPr>
          <w:szCs w:val="24"/>
        </w:rPr>
        <w:t>(</w:t>
      </w:r>
      <w:r w:rsidR="00491780" w:rsidRPr="00491780">
        <w:rPr>
          <w:i/>
          <w:iCs/>
          <w:szCs w:val="24"/>
        </w:rPr>
        <w:t>Use complete sentences that convey a complete thought to answer each question</w:t>
      </w:r>
      <w:r w:rsidR="00491780" w:rsidRPr="00491780">
        <w:rPr>
          <w:szCs w:val="24"/>
        </w:rPr>
        <w:t>.)</w:t>
      </w:r>
    </w:p>
    <w:p w14:paraId="55932B3F" w14:textId="77777777" w:rsidR="001A788F" w:rsidRPr="00456814" w:rsidRDefault="001A788F">
      <w:pPr>
        <w:pStyle w:val="BodyTextIndent2"/>
        <w:rPr>
          <w:szCs w:val="24"/>
        </w:rPr>
      </w:pPr>
    </w:p>
    <w:p w14:paraId="09EEF0FF" w14:textId="4CCEBFE7" w:rsidR="001A788F" w:rsidRDefault="00454D9E" w:rsidP="00454D9E">
      <w:pPr>
        <w:pStyle w:val="BodyTextIndent2"/>
        <w:rPr>
          <w:szCs w:val="24"/>
        </w:rPr>
      </w:pPr>
      <w:r>
        <w:rPr>
          <w:szCs w:val="24"/>
        </w:rPr>
        <w:t>1.</w:t>
      </w:r>
      <w:r>
        <w:rPr>
          <w:szCs w:val="24"/>
        </w:rPr>
        <w:tab/>
      </w:r>
      <w:r w:rsidR="007C5FC0" w:rsidRPr="00456814">
        <w:rPr>
          <w:szCs w:val="24"/>
        </w:rPr>
        <w:t>Why are most student microscopes called “light microscopes”?</w:t>
      </w:r>
    </w:p>
    <w:p w14:paraId="32A4CFF8" w14:textId="355ACB31" w:rsidR="00491780" w:rsidRDefault="00491780" w:rsidP="00491780">
      <w:pPr>
        <w:pStyle w:val="BodyTextIndent2"/>
        <w:ind w:firstLine="0"/>
        <w:rPr>
          <w:szCs w:val="24"/>
        </w:rPr>
      </w:pPr>
    </w:p>
    <w:p w14:paraId="7731EE17" w14:textId="77777777" w:rsidR="00491780" w:rsidRPr="00456814" w:rsidRDefault="00491780" w:rsidP="00491780">
      <w:pPr>
        <w:pStyle w:val="BodyTextIndent2"/>
        <w:ind w:firstLine="0"/>
        <w:rPr>
          <w:szCs w:val="24"/>
        </w:rPr>
      </w:pPr>
    </w:p>
    <w:p w14:paraId="2EA029B3" w14:textId="4B379784" w:rsidR="001A788F" w:rsidRPr="00456814" w:rsidRDefault="00454D9E" w:rsidP="00454D9E">
      <w:pPr>
        <w:pStyle w:val="BodyTextIndent2"/>
        <w:rPr>
          <w:szCs w:val="24"/>
        </w:rPr>
      </w:pPr>
      <w:r>
        <w:rPr>
          <w:szCs w:val="24"/>
        </w:rPr>
        <w:t>2.</w:t>
      </w:r>
      <w:r>
        <w:rPr>
          <w:szCs w:val="24"/>
        </w:rPr>
        <w:tab/>
      </w:r>
      <w:r w:rsidR="007C5FC0" w:rsidRPr="00456814">
        <w:rPr>
          <w:szCs w:val="24"/>
        </w:rPr>
        <w:t>Using the standard student microscope, is it possible to magnify an object by only 10 times?  Why or why not?</w:t>
      </w:r>
    </w:p>
    <w:p w14:paraId="6D0F260A" w14:textId="77777777" w:rsidR="00491780" w:rsidRDefault="00491780" w:rsidP="00491780">
      <w:pPr>
        <w:pStyle w:val="BodyTextIndent2"/>
        <w:ind w:firstLine="0"/>
        <w:rPr>
          <w:szCs w:val="24"/>
        </w:rPr>
      </w:pPr>
    </w:p>
    <w:p w14:paraId="79334A03" w14:textId="77777777" w:rsidR="00491780" w:rsidRPr="00456814" w:rsidRDefault="00491780" w:rsidP="00491780">
      <w:pPr>
        <w:pStyle w:val="BodyTextIndent2"/>
        <w:ind w:firstLine="0"/>
        <w:rPr>
          <w:szCs w:val="24"/>
        </w:rPr>
      </w:pPr>
    </w:p>
    <w:p w14:paraId="516C814E" w14:textId="044FA2C3" w:rsidR="001A788F" w:rsidRPr="00456814" w:rsidRDefault="00454D9E" w:rsidP="00454D9E">
      <w:pPr>
        <w:pStyle w:val="BodyTextIndent2"/>
        <w:rPr>
          <w:szCs w:val="24"/>
        </w:rPr>
      </w:pPr>
      <w:r>
        <w:rPr>
          <w:szCs w:val="24"/>
        </w:rPr>
        <w:t>3.</w:t>
      </w:r>
      <w:r>
        <w:rPr>
          <w:szCs w:val="24"/>
        </w:rPr>
        <w:tab/>
      </w:r>
      <w:r w:rsidR="007C5FC0" w:rsidRPr="00456814">
        <w:rPr>
          <w:szCs w:val="24"/>
        </w:rPr>
        <w:t xml:space="preserve">If </w:t>
      </w:r>
      <w:r w:rsidR="00491780">
        <w:rPr>
          <w:szCs w:val="24"/>
        </w:rPr>
        <w:t>one</w:t>
      </w:r>
      <w:r w:rsidR="007C5FC0" w:rsidRPr="00456814">
        <w:rPr>
          <w:szCs w:val="24"/>
        </w:rPr>
        <w:t xml:space="preserve"> viewed an object using a 10X ocular and a 10X objective, what is the magnification of the object?  SHOW WORK.</w:t>
      </w:r>
    </w:p>
    <w:p w14:paraId="357796ED" w14:textId="77777777" w:rsidR="00491780" w:rsidRDefault="00491780" w:rsidP="00491780">
      <w:pPr>
        <w:pStyle w:val="BodyTextIndent2"/>
        <w:ind w:firstLine="0"/>
        <w:rPr>
          <w:szCs w:val="24"/>
        </w:rPr>
      </w:pPr>
    </w:p>
    <w:p w14:paraId="47E5E261" w14:textId="77777777" w:rsidR="00491780" w:rsidRPr="00456814" w:rsidRDefault="00491780" w:rsidP="00491780">
      <w:pPr>
        <w:pStyle w:val="BodyTextIndent2"/>
        <w:ind w:firstLine="0"/>
        <w:rPr>
          <w:szCs w:val="24"/>
        </w:rPr>
      </w:pPr>
    </w:p>
    <w:p w14:paraId="4AA97FE7" w14:textId="7B5CEB83" w:rsidR="001A788F" w:rsidRPr="00456814" w:rsidRDefault="00454D9E" w:rsidP="00454D9E">
      <w:pPr>
        <w:pStyle w:val="BodyTextIndent2"/>
        <w:rPr>
          <w:szCs w:val="24"/>
        </w:rPr>
      </w:pPr>
      <w:r>
        <w:rPr>
          <w:szCs w:val="24"/>
        </w:rPr>
        <w:t>4.</w:t>
      </w:r>
      <w:r>
        <w:rPr>
          <w:szCs w:val="24"/>
        </w:rPr>
        <w:tab/>
      </w:r>
      <w:r w:rsidR="007C5FC0" w:rsidRPr="00456814">
        <w:rPr>
          <w:szCs w:val="24"/>
        </w:rPr>
        <w:t xml:space="preserve">If </w:t>
      </w:r>
      <w:r w:rsidR="00491780">
        <w:rPr>
          <w:szCs w:val="24"/>
        </w:rPr>
        <w:t>one</w:t>
      </w:r>
      <w:r w:rsidR="007C5FC0" w:rsidRPr="00456814">
        <w:rPr>
          <w:szCs w:val="24"/>
        </w:rPr>
        <w:t xml:space="preserve"> viewed an object using a 10X ocular and a </w:t>
      </w:r>
      <w:r w:rsidR="00491780">
        <w:rPr>
          <w:szCs w:val="24"/>
        </w:rPr>
        <w:t>4</w:t>
      </w:r>
      <w:r w:rsidR="007C5FC0" w:rsidRPr="00456814">
        <w:rPr>
          <w:szCs w:val="24"/>
        </w:rPr>
        <w:t xml:space="preserve">0X objective, would you be using low-power or high-power objectives?  </w:t>
      </w:r>
      <w:r w:rsidR="00491780">
        <w:rPr>
          <w:szCs w:val="24"/>
        </w:rPr>
        <w:t>SHOW WORK and e</w:t>
      </w:r>
      <w:r w:rsidR="007C5FC0" w:rsidRPr="00456814">
        <w:rPr>
          <w:szCs w:val="24"/>
        </w:rPr>
        <w:t>xplain.</w:t>
      </w:r>
    </w:p>
    <w:p w14:paraId="094B4D4C" w14:textId="77777777" w:rsidR="00491780" w:rsidRDefault="00491780" w:rsidP="00491780">
      <w:pPr>
        <w:pStyle w:val="BodyTextIndent2"/>
        <w:ind w:firstLine="0"/>
        <w:rPr>
          <w:szCs w:val="24"/>
        </w:rPr>
      </w:pPr>
    </w:p>
    <w:p w14:paraId="28E1055F" w14:textId="420DDFB2" w:rsidR="00491780" w:rsidRDefault="00491780" w:rsidP="00491780">
      <w:pPr>
        <w:pStyle w:val="BodyTextIndent2"/>
        <w:ind w:firstLine="0"/>
        <w:rPr>
          <w:szCs w:val="24"/>
        </w:rPr>
      </w:pPr>
    </w:p>
    <w:p w14:paraId="294B7AAB" w14:textId="77777777" w:rsidR="00491780" w:rsidRPr="00456814" w:rsidRDefault="00491780" w:rsidP="00491780">
      <w:pPr>
        <w:pStyle w:val="BodyTextIndent2"/>
        <w:ind w:firstLine="0"/>
        <w:rPr>
          <w:szCs w:val="24"/>
        </w:rPr>
      </w:pPr>
    </w:p>
    <w:p w14:paraId="639C9057" w14:textId="2C2345A1" w:rsidR="001A788F" w:rsidRDefault="00FF7EB1">
      <w:pPr>
        <w:pStyle w:val="BodyTextIndent2"/>
        <w:ind w:left="0" w:firstLine="0"/>
        <w:rPr>
          <w:b/>
          <w:bCs/>
          <w:szCs w:val="24"/>
        </w:rPr>
      </w:pPr>
      <w:r w:rsidRPr="00FF7EB1">
        <w:rPr>
          <w:b/>
          <w:bCs/>
          <w:szCs w:val="24"/>
        </w:rPr>
        <w:t>Errors</w:t>
      </w:r>
    </w:p>
    <w:p w14:paraId="6032F11A" w14:textId="6336ED2D" w:rsidR="00FF7EB1" w:rsidRDefault="00FE191C">
      <w:pPr>
        <w:pStyle w:val="BodyTextIndent2"/>
        <w:ind w:left="0" w:firstLine="0"/>
        <w:rPr>
          <w:b/>
          <w:bCs/>
          <w:szCs w:val="24"/>
        </w:rPr>
      </w:pPr>
      <w:r>
        <w:rPr>
          <w:color w:val="000000"/>
          <w:szCs w:val="24"/>
        </w:rPr>
        <w:t>This lab does not really have experimental error since it is virtual and used to identify parts and functions of a microscope. The error section can also afford the learner opportunity to o</w:t>
      </w:r>
      <w:r w:rsidRPr="002064A2">
        <w:rPr>
          <w:color w:val="000000"/>
          <w:szCs w:val="24"/>
        </w:rPr>
        <w:t>ffer any ideas for relevant further study/research of this topic or scientific principle (this is optional).</w:t>
      </w:r>
    </w:p>
    <w:p w14:paraId="1828E721" w14:textId="43A0EFDE" w:rsidR="00FF7EB1" w:rsidRDefault="00FF7EB1">
      <w:pPr>
        <w:pStyle w:val="BodyTextIndent2"/>
        <w:ind w:left="0" w:firstLine="0"/>
        <w:rPr>
          <w:b/>
          <w:bCs/>
          <w:szCs w:val="24"/>
        </w:rPr>
      </w:pPr>
    </w:p>
    <w:p w14:paraId="101EFB75" w14:textId="0FA168E3" w:rsidR="00FF7EB1" w:rsidRDefault="00FF7EB1">
      <w:pPr>
        <w:pStyle w:val="BodyTextIndent2"/>
        <w:ind w:left="0" w:firstLine="0"/>
        <w:rPr>
          <w:b/>
          <w:bCs/>
          <w:szCs w:val="24"/>
        </w:rPr>
      </w:pPr>
    </w:p>
    <w:p w14:paraId="3E41747A" w14:textId="2FDAB3C6" w:rsidR="00FF7EB1" w:rsidRDefault="00FF7EB1">
      <w:pPr>
        <w:pStyle w:val="BodyTextIndent2"/>
        <w:ind w:left="0" w:firstLine="0"/>
        <w:rPr>
          <w:b/>
          <w:bCs/>
          <w:szCs w:val="24"/>
        </w:rPr>
      </w:pPr>
      <w:r>
        <w:rPr>
          <w:b/>
          <w:bCs/>
          <w:szCs w:val="24"/>
        </w:rPr>
        <w:t>Resources/Bibliography</w:t>
      </w:r>
    </w:p>
    <w:p w14:paraId="742F7642" w14:textId="5BD8C613" w:rsidR="00C400D1" w:rsidRDefault="00C400D1">
      <w:pPr>
        <w:pStyle w:val="BodyTextIndent2"/>
        <w:ind w:left="0" w:firstLine="0"/>
        <w:rPr>
          <w:b/>
          <w:bCs/>
          <w:szCs w:val="24"/>
        </w:rPr>
      </w:pPr>
    </w:p>
    <w:p w14:paraId="27035B2E" w14:textId="5421B8AA" w:rsidR="00C400D1" w:rsidRPr="00625A2F" w:rsidRDefault="00C400D1" w:rsidP="000A28AF">
      <w:pPr>
        <w:tabs>
          <w:tab w:val="left" w:pos="288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24"/>
          <w:szCs w:val="24"/>
        </w:rPr>
      </w:pPr>
      <w:r>
        <w:rPr>
          <w:sz w:val="24"/>
          <w:szCs w:val="22"/>
        </w:rPr>
        <w:t xml:space="preserve">The Compound Microscope. </w:t>
      </w:r>
      <w:r w:rsidRPr="005834DD">
        <w:rPr>
          <w:i/>
          <w:iCs/>
          <w:sz w:val="24"/>
          <w:szCs w:val="22"/>
        </w:rPr>
        <w:t>Lab Worksheet</w:t>
      </w:r>
      <w:r>
        <w:rPr>
          <w:sz w:val="24"/>
          <w:szCs w:val="22"/>
        </w:rPr>
        <w:t xml:space="preserve">. </w:t>
      </w:r>
      <w:r w:rsidRPr="003A5370">
        <w:rPr>
          <w:sz w:val="24"/>
          <w:szCs w:val="22"/>
        </w:rPr>
        <w:t xml:space="preserve">Biology </w:t>
      </w:r>
      <w:r>
        <w:rPr>
          <w:sz w:val="24"/>
          <w:szCs w:val="24"/>
        </w:rPr>
        <w:t>Course Site</w:t>
      </w:r>
      <w:r w:rsidRPr="00625A2F">
        <w:rPr>
          <w:sz w:val="24"/>
          <w:szCs w:val="24"/>
        </w:rPr>
        <w:t xml:space="preserve">, Week </w:t>
      </w:r>
      <w:r>
        <w:rPr>
          <w:sz w:val="24"/>
          <w:szCs w:val="24"/>
        </w:rPr>
        <w:t>1</w:t>
      </w:r>
      <w:r w:rsidRPr="00625A2F">
        <w:rPr>
          <w:sz w:val="24"/>
          <w:szCs w:val="24"/>
        </w:rPr>
        <w:t>.</w:t>
      </w:r>
      <w:r>
        <w:rPr>
          <w:sz w:val="24"/>
          <w:szCs w:val="24"/>
        </w:rPr>
        <w:t xml:space="preserve"> Learning CTR Online</w:t>
      </w:r>
      <w:r w:rsidRPr="00625A2F">
        <w:rPr>
          <w:sz w:val="24"/>
          <w:szCs w:val="24"/>
        </w:rPr>
        <w:t>, n.d. Web. 9 Sept. 202</w:t>
      </w:r>
      <w:r>
        <w:rPr>
          <w:sz w:val="24"/>
          <w:szCs w:val="24"/>
        </w:rPr>
        <w:t>2</w:t>
      </w:r>
      <w:r w:rsidRPr="00625A2F">
        <w:rPr>
          <w:sz w:val="24"/>
          <w:szCs w:val="24"/>
        </w:rPr>
        <w:t>. &lt;</w:t>
      </w:r>
      <w:hyperlink r:id="rId12" w:history="1">
        <w:r w:rsidRPr="00A641B1">
          <w:rPr>
            <w:rStyle w:val="Hyperlink"/>
            <w:sz w:val="24"/>
            <w:szCs w:val="24"/>
          </w:rPr>
          <w:t>www.learningctronline.com</w:t>
        </w:r>
      </w:hyperlink>
      <w:r w:rsidR="005834DD">
        <w:rPr>
          <w:rStyle w:val="Hyperlink"/>
          <w:sz w:val="24"/>
          <w:szCs w:val="24"/>
        </w:rPr>
        <w:t>/biology-course-site-s1</w:t>
      </w:r>
      <w:r w:rsidRPr="00625A2F">
        <w:rPr>
          <w:sz w:val="24"/>
          <w:szCs w:val="24"/>
        </w:rPr>
        <w:t>&gt;.</w:t>
      </w:r>
    </w:p>
    <w:p w14:paraId="2633A9BC" w14:textId="428B4677" w:rsidR="00C400D1" w:rsidRPr="005834DD" w:rsidRDefault="00C400D1" w:rsidP="000A28AF">
      <w:pPr>
        <w:pStyle w:val="BodyTextIndent2"/>
        <w:ind w:left="0" w:firstLine="0"/>
        <w:rPr>
          <w:szCs w:val="24"/>
        </w:rPr>
      </w:pPr>
    </w:p>
    <w:p w14:paraId="6F9DF62E" w14:textId="69791924" w:rsidR="005834DD" w:rsidRDefault="005834DD" w:rsidP="00213702">
      <w:pPr>
        <w:tabs>
          <w:tab w:val="left" w:pos="288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24"/>
          <w:szCs w:val="24"/>
        </w:rPr>
      </w:pPr>
      <w:r>
        <w:rPr>
          <w:sz w:val="24"/>
          <w:szCs w:val="22"/>
        </w:rPr>
        <w:t xml:space="preserve">The Compound Microscope. Lab Video. </w:t>
      </w:r>
      <w:r w:rsidRPr="003A5370">
        <w:rPr>
          <w:sz w:val="24"/>
          <w:szCs w:val="22"/>
        </w:rPr>
        <w:t xml:space="preserve">Biology </w:t>
      </w:r>
      <w:r>
        <w:rPr>
          <w:sz w:val="24"/>
          <w:szCs w:val="24"/>
        </w:rPr>
        <w:t>Course Site</w:t>
      </w:r>
      <w:r w:rsidRPr="00625A2F">
        <w:rPr>
          <w:sz w:val="24"/>
          <w:szCs w:val="24"/>
        </w:rPr>
        <w:t xml:space="preserve">, Week </w:t>
      </w:r>
      <w:r>
        <w:rPr>
          <w:sz w:val="24"/>
          <w:szCs w:val="24"/>
        </w:rPr>
        <w:t>1</w:t>
      </w:r>
      <w:r w:rsidRPr="00625A2F">
        <w:rPr>
          <w:sz w:val="24"/>
          <w:szCs w:val="24"/>
        </w:rPr>
        <w:t>.</w:t>
      </w:r>
      <w:r>
        <w:rPr>
          <w:sz w:val="24"/>
          <w:szCs w:val="24"/>
        </w:rPr>
        <w:t xml:space="preserve"> Learning CTR Online</w:t>
      </w:r>
      <w:r w:rsidRPr="00625A2F">
        <w:rPr>
          <w:sz w:val="24"/>
          <w:szCs w:val="24"/>
        </w:rPr>
        <w:t>, n.d. Web. 9 Sept. 202</w:t>
      </w:r>
      <w:r>
        <w:rPr>
          <w:sz w:val="24"/>
          <w:szCs w:val="24"/>
        </w:rPr>
        <w:t>2</w:t>
      </w:r>
      <w:r w:rsidRPr="00625A2F">
        <w:rPr>
          <w:sz w:val="24"/>
          <w:szCs w:val="24"/>
        </w:rPr>
        <w:t xml:space="preserve">. </w:t>
      </w:r>
      <w:r w:rsidR="00213702" w:rsidRPr="00625A2F">
        <w:rPr>
          <w:sz w:val="24"/>
          <w:szCs w:val="24"/>
        </w:rPr>
        <w:t>&lt;</w:t>
      </w:r>
      <w:hyperlink r:id="rId13" w:history="1">
        <w:r w:rsidR="00213702" w:rsidRPr="00A641B1">
          <w:rPr>
            <w:rStyle w:val="Hyperlink"/>
            <w:sz w:val="24"/>
            <w:szCs w:val="24"/>
          </w:rPr>
          <w:t>www.learningctronline.com</w:t>
        </w:r>
      </w:hyperlink>
      <w:r w:rsidR="00213702">
        <w:rPr>
          <w:rStyle w:val="Hyperlink"/>
          <w:sz w:val="24"/>
          <w:szCs w:val="24"/>
        </w:rPr>
        <w:t>/biology-course-site-s1</w:t>
      </w:r>
      <w:r w:rsidR="00213702" w:rsidRPr="00625A2F">
        <w:rPr>
          <w:sz w:val="24"/>
          <w:szCs w:val="24"/>
        </w:rPr>
        <w:t>&gt;.</w:t>
      </w:r>
    </w:p>
    <w:p w14:paraId="65C663BA" w14:textId="77777777" w:rsidR="00213702" w:rsidRDefault="00213702" w:rsidP="00213702">
      <w:pPr>
        <w:tabs>
          <w:tab w:val="left" w:pos="288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Cs w:val="24"/>
        </w:rPr>
      </w:pPr>
    </w:p>
    <w:p w14:paraId="741B0850" w14:textId="37614E59" w:rsidR="005834DD" w:rsidRPr="005834DD" w:rsidRDefault="005834DD" w:rsidP="000A28AF">
      <w:pPr>
        <w:pStyle w:val="BodyTextIndent2"/>
        <w:ind w:left="0" w:firstLine="0"/>
        <w:rPr>
          <w:szCs w:val="24"/>
        </w:rPr>
      </w:pPr>
      <w:r w:rsidRPr="005834DD">
        <w:rPr>
          <w:szCs w:val="24"/>
        </w:rPr>
        <w:t xml:space="preserve">Virtual Labs. Using the Microscope. </w:t>
      </w:r>
      <w:r w:rsidR="004F6A01" w:rsidRPr="00625A2F">
        <w:rPr>
          <w:szCs w:val="24"/>
        </w:rPr>
        <w:t>n.d. Web. 9 Sept. 202</w:t>
      </w:r>
      <w:r w:rsidR="004F6A01">
        <w:rPr>
          <w:szCs w:val="24"/>
        </w:rPr>
        <w:t xml:space="preserve">2. </w:t>
      </w:r>
      <w:hyperlink r:id="rId14" w:history="1">
        <w:r w:rsidR="004F6A01" w:rsidRPr="00FE191C">
          <w:rPr>
            <w:rStyle w:val="Hyperlink"/>
            <w:color w:val="0070C0"/>
            <w:szCs w:val="24"/>
          </w:rPr>
          <w:t>https://virtuallabs.nmsu.edu/micro.php</w:t>
        </w:r>
      </w:hyperlink>
      <w:r w:rsidR="004F6A01">
        <w:rPr>
          <w:szCs w:val="24"/>
        </w:rPr>
        <w:t xml:space="preserve"> .</w:t>
      </w:r>
    </w:p>
    <w:sectPr w:rsidR="005834DD" w:rsidRPr="005834DD">
      <w:headerReference w:type="default" r:id="rId15"/>
      <w:footerReference w:type="even" r:id="rId16"/>
      <w:footerReference w:type="default" r:id="rId17"/>
      <w:pgSz w:w="12240" w:h="15840"/>
      <w:pgMar w:top="1296" w:right="1440" w:bottom="1296"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917DE8" w14:textId="77777777" w:rsidR="009B0F91" w:rsidRDefault="009B0F91">
      <w:r>
        <w:separator/>
      </w:r>
    </w:p>
  </w:endnote>
  <w:endnote w:type="continuationSeparator" w:id="0">
    <w:p w14:paraId="3258CD4C" w14:textId="77777777" w:rsidR="009B0F91" w:rsidRDefault="009B0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D18BB" w14:textId="77777777" w:rsidR="001A788F" w:rsidRDefault="007C5FC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18AB992" w14:textId="77777777" w:rsidR="001A788F" w:rsidRDefault="001A78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
        <w:iCs/>
        <w:sz w:val="24"/>
        <w:szCs w:val="24"/>
      </w:rPr>
      <w:id w:val="-1977755473"/>
      <w:docPartObj>
        <w:docPartGallery w:val="Page Numbers (Bottom of Page)"/>
        <w:docPartUnique/>
      </w:docPartObj>
    </w:sdtPr>
    <w:sdtEndPr>
      <w:rPr>
        <w:noProof/>
      </w:rPr>
    </w:sdtEndPr>
    <w:sdtContent>
      <w:p w14:paraId="6583F467" w14:textId="54B1282D" w:rsidR="00456814" w:rsidRPr="00D85D32" w:rsidRDefault="00456814" w:rsidP="00456814">
        <w:pPr>
          <w:pStyle w:val="Footer"/>
          <w:tabs>
            <w:tab w:val="clear" w:pos="8640"/>
            <w:tab w:val="right" w:pos="9360"/>
          </w:tabs>
          <w:rPr>
            <w:i/>
            <w:iCs/>
            <w:sz w:val="24"/>
            <w:szCs w:val="24"/>
          </w:rPr>
        </w:pPr>
        <w:r w:rsidRPr="00D85D32">
          <w:rPr>
            <w:i/>
            <w:iCs/>
            <w:sz w:val="24"/>
            <w:szCs w:val="24"/>
          </w:rPr>
          <w:t>Biology</w:t>
        </w:r>
        <w:r w:rsidRPr="00D85D32">
          <w:rPr>
            <w:i/>
            <w:iCs/>
            <w:sz w:val="24"/>
            <w:szCs w:val="24"/>
          </w:rPr>
          <w:tab/>
        </w:r>
        <w:r w:rsidRPr="00D85D32">
          <w:rPr>
            <w:i/>
            <w:iCs/>
            <w:sz w:val="24"/>
            <w:szCs w:val="24"/>
          </w:rPr>
          <w:fldChar w:fldCharType="begin"/>
        </w:r>
        <w:r w:rsidRPr="00D85D32">
          <w:rPr>
            <w:i/>
            <w:iCs/>
            <w:sz w:val="24"/>
            <w:szCs w:val="24"/>
          </w:rPr>
          <w:instrText xml:space="preserve"> PAGE   \* MERGEFORMAT </w:instrText>
        </w:r>
        <w:r w:rsidRPr="00D85D32">
          <w:rPr>
            <w:i/>
            <w:iCs/>
            <w:sz w:val="24"/>
            <w:szCs w:val="24"/>
          </w:rPr>
          <w:fldChar w:fldCharType="separate"/>
        </w:r>
        <w:r w:rsidRPr="00D85D32">
          <w:rPr>
            <w:i/>
            <w:iCs/>
            <w:noProof/>
            <w:sz w:val="24"/>
            <w:szCs w:val="24"/>
          </w:rPr>
          <w:t>2</w:t>
        </w:r>
        <w:r w:rsidRPr="00D85D32">
          <w:rPr>
            <w:i/>
            <w:iCs/>
            <w:noProof/>
            <w:sz w:val="24"/>
            <w:szCs w:val="24"/>
          </w:rPr>
          <w:fldChar w:fldCharType="end"/>
        </w:r>
        <w:r w:rsidRPr="00D85D32">
          <w:rPr>
            <w:i/>
            <w:iCs/>
            <w:noProof/>
            <w:sz w:val="24"/>
            <w:szCs w:val="24"/>
          </w:rPr>
          <w:tab/>
          <w:t>Learning CTR Online</w:t>
        </w:r>
      </w:p>
    </w:sdtContent>
  </w:sdt>
  <w:p w14:paraId="24182DEB" w14:textId="7854BA82" w:rsidR="001A788F" w:rsidRDefault="001A788F">
    <w:pPr>
      <w:pStyle w:val="Footer"/>
      <w:tabs>
        <w:tab w:val="clear" w:pos="8640"/>
        <w:tab w:val="right" w:pos="9360"/>
      </w:tabs>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8FB54" w14:textId="77777777" w:rsidR="009B0F91" w:rsidRDefault="009B0F91">
      <w:r>
        <w:separator/>
      </w:r>
    </w:p>
  </w:footnote>
  <w:footnote w:type="continuationSeparator" w:id="0">
    <w:p w14:paraId="1197AEF0" w14:textId="77777777" w:rsidR="009B0F91" w:rsidRDefault="009B0F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DACE7" w14:textId="4F7F3287" w:rsidR="00456814" w:rsidRPr="00456814" w:rsidRDefault="00456814" w:rsidP="00456814">
    <w:pPr>
      <w:pStyle w:val="Header"/>
      <w:tabs>
        <w:tab w:val="clear" w:pos="8640"/>
        <w:tab w:val="right" w:pos="9360"/>
      </w:tabs>
      <w:rPr>
        <w:i/>
        <w:iCs/>
        <w:sz w:val="24"/>
        <w:szCs w:val="24"/>
      </w:rPr>
    </w:pPr>
    <w:r w:rsidRPr="00456814">
      <w:rPr>
        <w:i/>
        <w:iCs/>
        <w:sz w:val="24"/>
        <w:szCs w:val="24"/>
      </w:rPr>
      <w:t xml:space="preserve">The </w:t>
    </w:r>
    <w:r w:rsidR="00454D9E">
      <w:rPr>
        <w:i/>
        <w:iCs/>
        <w:sz w:val="24"/>
        <w:szCs w:val="24"/>
      </w:rPr>
      <w:t xml:space="preserve">Compound </w:t>
    </w:r>
    <w:r w:rsidRPr="00456814">
      <w:rPr>
        <w:i/>
        <w:iCs/>
        <w:sz w:val="24"/>
        <w:szCs w:val="24"/>
      </w:rPr>
      <w:t>Microscope</w:t>
    </w:r>
    <w:r w:rsidRPr="00456814">
      <w:rPr>
        <w:i/>
        <w:iCs/>
        <w:sz w:val="24"/>
        <w:szCs w:val="24"/>
      </w:rPr>
      <w:tab/>
    </w:r>
    <w:r w:rsidRPr="00456814">
      <w:rPr>
        <w:i/>
        <w:iCs/>
        <w:sz w:val="24"/>
        <w:szCs w:val="24"/>
      </w:rPr>
      <w:tab/>
      <w:t>Introduction to Biology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4222D"/>
    <w:multiLevelType w:val="singleLevel"/>
    <w:tmpl w:val="0409000F"/>
    <w:lvl w:ilvl="0">
      <w:start w:val="1"/>
      <w:numFmt w:val="decimal"/>
      <w:lvlText w:val="%1."/>
      <w:lvlJc w:val="left"/>
      <w:pPr>
        <w:tabs>
          <w:tab w:val="num" w:pos="360"/>
        </w:tabs>
        <w:ind w:left="360" w:hanging="360"/>
      </w:pPr>
      <w:rPr>
        <w:rFonts w:hint="default"/>
      </w:rPr>
    </w:lvl>
  </w:abstractNum>
  <w:abstractNum w:abstractNumId="1" w15:restartNumberingAfterBreak="0">
    <w:nsid w:val="09EB3E8C"/>
    <w:multiLevelType w:val="singleLevel"/>
    <w:tmpl w:val="0409000F"/>
    <w:lvl w:ilvl="0">
      <w:start w:val="3"/>
      <w:numFmt w:val="decimal"/>
      <w:lvlText w:val="%1."/>
      <w:lvlJc w:val="left"/>
      <w:pPr>
        <w:tabs>
          <w:tab w:val="num" w:pos="360"/>
        </w:tabs>
        <w:ind w:left="360" w:hanging="360"/>
      </w:pPr>
      <w:rPr>
        <w:rFonts w:hint="default"/>
      </w:rPr>
    </w:lvl>
  </w:abstractNum>
  <w:abstractNum w:abstractNumId="2" w15:restartNumberingAfterBreak="0">
    <w:nsid w:val="0F8F18CB"/>
    <w:multiLevelType w:val="singleLevel"/>
    <w:tmpl w:val="0409000F"/>
    <w:lvl w:ilvl="0">
      <w:start w:val="5"/>
      <w:numFmt w:val="decimal"/>
      <w:lvlText w:val="%1."/>
      <w:lvlJc w:val="left"/>
      <w:pPr>
        <w:tabs>
          <w:tab w:val="num" w:pos="360"/>
        </w:tabs>
        <w:ind w:left="360" w:hanging="360"/>
      </w:pPr>
      <w:rPr>
        <w:rFonts w:hint="default"/>
      </w:rPr>
    </w:lvl>
  </w:abstractNum>
  <w:abstractNum w:abstractNumId="3" w15:restartNumberingAfterBreak="0">
    <w:nsid w:val="1A3401E1"/>
    <w:multiLevelType w:val="singleLevel"/>
    <w:tmpl w:val="0409000F"/>
    <w:lvl w:ilvl="0">
      <w:start w:val="1"/>
      <w:numFmt w:val="decimal"/>
      <w:lvlText w:val="%1."/>
      <w:lvlJc w:val="left"/>
      <w:pPr>
        <w:tabs>
          <w:tab w:val="num" w:pos="360"/>
        </w:tabs>
        <w:ind w:left="360" w:hanging="360"/>
      </w:pPr>
      <w:rPr>
        <w:rFonts w:hint="default"/>
      </w:rPr>
    </w:lvl>
  </w:abstractNum>
  <w:abstractNum w:abstractNumId="4" w15:restartNumberingAfterBreak="0">
    <w:nsid w:val="21EE622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5314A41"/>
    <w:multiLevelType w:val="singleLevel"/>
    <w:tmpl w:val="A95E0D3A"/>
    <w:lvl w:ilvl="0">
      <w:start w:val="1"/>
      <w:numFmt w:val="lowerLetter"/>
      <w:lvlText w:val="%1."/>
      <w:lvlJc w:val="left"/>
      <w:pPr>
        <w:tabs>
          <w:tab w:val="num" w:pos="720"/>
        </w:tabs>
        <w:ind w:left="720" w:hanging="360"/>
      </w:pPr>
      <w:rPr>
        <w:rFonts w:hint="default"/>
      </w:rPr>
    </w:lvl>
  </w:abstractNum>
  <w:abstractNum w:abstractNumId="6" w15:restartNumberingAfterBreak="0">
    <w:nsid w:val="388C0617"/>
    <w:multiLevelType w:val="singleLevel"/>
    <w:tmpl w:val="0409000F"/>
    <w:lvl w:ilvl="0">
      <w:start w:val="3"/>
      <w:numFmt w:val="decimal"/>
      <w:lvlText w:val="%1."/>
      <w:lvlJc w:val="left"/>
      <w:pPr>
        <w:tabs>
          <w:tab w:val="num" w:pos="360"/>
        </w:tabs>
        <w:ind w:left="360" w:hanging="360"/>
      </w:pPr>
      <w:rPr>
        <w:rFonts w:hint="default"/>
      </w:rPr>
    </w:lvl>
  </w:abstractNum>
  <w:abstractNum w:abstractNumId="7" w15:restartNumberingAfterBreak="0">
    <w:nsid w:val="451F7370"/>
    <w:multiLevelType w:val="singleLevel"/>
    <w:tmpl w:val="0409000F"/>
    <w:lvl w:ilvl="0">
      <w:start w:val="1"/>
      <w:numFmt w:val="decimal"/>
      <w:lvlText w:val="%1."/>
      <w:lvlJc w:val="left"/>
      <w:pPr>
        <w:tabs>
          <w:tab w:val="num" w:pos="360"/>
        </w:tabs>
        <w:ind w:left="360" w:hanging="360"/>
      </w:pPr>
      <w:rPr>
        <w:rFonts w:hint="default"/>
      </w:rPr>
    </w:lvl>
  </w:abstractNum>
  <w:abstractNum w:abstractNumId="8" w15:restartNumberingAfterBreak="0">
    <w:nsid w:val="4A4910BA"/>
    <w:multiLevelType w:val="singleLevel"/>
    <w:tmpl w:val="0409000F"/>
    <w:lvl w:ilvl="0">
      <w:start w:val="4"/>
      <w:numFmt w:val="decimal"/>
      <w:lvlText w:val="%1."/>
      <w:lvlJc w:val="left"/>
      <w:pPr>
        <w:tabs>
          <w:tab w:val="num" w:pos="360"/>
        </w:tabs>
        <w:ind w:left="360" w:hanging="360"/>
      </w:pPr>
      <w:rPr>
        <w:rFonts w:hint="default"/>
      </w:rPr>
    </w:lvl>
  </w:abstractNum>
  <w:abstractNum w:abstractNumId="9" w15:restartNumberingAfterBreak="0">
    <w:nsid w:val="5755239A"/>
    <w:multiLevelType w:val="singleLevel"/>
    <w:tmpl w:val="04090017"/>
    <w:lvl w:ilvl="0">
      <w:start w:val="1"/>
      <w:numFmt w:val="lowerLetter"/>
      <w:lvlText w:val="%1)"/>
      <w:lvlJc w:val="left"/>
      <w:pPr>
        <w:ind w:left="1080" w:hanging="360"/>
      </w:pPr>
      <w:rPr>
        <w:rFonts w:hint="default"/>
      </w:rPr>
    </w:lvl>
  </w:abstractNum>
  <w:abstractNum w:abstractNumId="10" w15:restartNumberingAfterBreak="0">
    <w:nsid w:val="5BB91C5E"/>
    <w:multiLevelType w:val="singleLevel"/>
    <w:tmpl w:val="E58A8F44"/>
    <w:lvl w:ilvl="0">
      <w:start w:val="1"/>
      <w:numFmt w:val="lowerLetter"/>
      <w:lvlText w:val="%1."/>
      <w:lvlJc w:val="left"/>
      <w:pPr>
        <w:tabs>
          <w:tab w:val="num" w:pos="720"/>
        </w:tabs>
        <w:ind w:left="720" w:hanging="360"/>
      </w:pPr>
      <w:rPr>
        <w:rFonts w:hint="default"/>
      </w:rPr>
    </w:lvl>
  </w:abstractNum>
  <w:abstractNum w:abstractNumId="11" w15:restartNumberingAfterBreak="0">
    <w:nsid w:val="5D235510"/>
    <w:multiLevelType w:val="singleLevel"/>
    <w:tmpl w:val="0409000F"/>
    <w:lvl w:ilvl="0">
      <w:start w:val="3"/>
      <w:numFmt w:val="decimal"/>
      <w:lvlText w:val="%1."/>
      <w:lvlJc w:val="left"/>
      <w:pPr>
        <w:tabs>
          <w:tab w:val="num" w:pos="360"/>
        </w:tabs>
        <w:ind w:left="360" w:hanging="360"/>
      </w:pPr>
      <w:rPr>
        <w:rFonts w:hint="default"/>
      </w:rPr>
    </w:lvl>
  </w:abstractNum>
  <w:abstractNum w:abstractNumId="12" w15:restartNumberingAfterBreak="0">
    <w:nsid w:val="68380697"/>
    <w:multiLevelType w:val="singleLevel"/>
    <w:tmpl w:val="0FB4EE4E"/>
    <w:lvl w:ilvl="0">
      <w:start w:val="1"/>
      <w:numFmt w:val="decimal"/>
      <w:lvlText w:val="%1)"/>
      <w:lvlJc w:val="left"/>
      <w:pPr>
        <w:tabs>
          <w:tab w:val="num" w:pos="1080"/>
        </w:tabs>
        <w:ind w:left="1080" w:hanging="360"/>
      </w:pPr>
      <w:rPr>
        <w:rFonts w:hint="default"/>
      </w:rPr>
    </w:lvl>
  </w:abstractNum>
  <w:abstractNum w:abstractNumId="13" w15:restartNumberingAfterBreak="0">
    <w:nsid w:val="72207722"/>
    <w:multiLevelType w:val="singleLevel"/>
    <w:tmpl w:val="0409000F"/>
    <w:lvl w:ilvl="0">
      <w:start w:val="1"/>
      <w:numFmt w:val="decimal"/>
      <w:lvlText w:val="%1."/>
      <w:lvlJc w:val="left"/>
      <w:pPr>
        <w:tabs>
          <w:tab w:val="num" w:pos="360"/>
        </w:tabs>
        <w:ind w:left="360" w:hanging="360"/>
      </w:pPr>
      <w:rPr>
        <w:rFonts w:hint="default"/>
      </w:rPr>
    </w:lvl>
  </w:abstractNum>
  <w:num w:numId="1">
    <w:abstractNumId w:val="0"/>
  </w:num>
  <w:num w:numId="2">
    <w:abstractNumId w:val="8"/>
  </w:num>
  <w:num w:numId="3">
    <w:abstractNumId w:val="13"/>
  </w:num>
  <w:num w:numId="4">
    <w:abstractNumId w:val="3"/>
  </w:num>
  <w:num w:numId="5">
    <w:abstractNumId w:val="5"/>
  </w:num>
  <w:num w:numId="6">
    <w:abstractNumId w:val="9"/>
  </w:num>
  <w:num w:numId="7">
    <w:abstractNumId w:val="2"/>
  </w:num>
  <w:num w:numId="8">
    <w:abstractNumId w:val="11"/>
  </w:num>
  <w:num w:numId="9">
    <w:abstractNumId w:val="1"/>
  </w:num>
  <w:num w:numId="10">
    <w:abstractNumId w:val="6"/>
  </w:num>
  <w:num w:numId="11">
    <w:abstractNumId w:val="7"/>
  </w:num>
  <w:num w:numId="12">
    <w:abstractNumId w:val="10"/>
  </w:num>
  <w:num w:numId="13">
    <w:abstractNumId w:val="12"/>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EA1"/>
    <w:rsid w:val="0007248D"/>
    <w:rsid w:val="000A28AF"/>
    <w:rsid w:val="00186F9D"/>
    <w:rsid w:val="001A788F"/>
    <w:rsid w:val="001D6FE9"/>
    <w:rsid w:val="001F7D05"/>
    <w:rsid w:val="00213702"/>
    <w:rsid w:val="00252EA1"/>
    <w:rsid w:val="00317BE4"/>
    <w:rsid w:val="00430DD7"/>
    <w:rsid w:val="00454D9E"/>
    <w:rsid w:val="00456814"/>
    <w:rsid w:val="00491780"/>
    <w:rsid w:val="00491B57"/>
    <w:rsid w:val="004F6A01"/>
    <w:rsid w:val="0052008A"/>
    <w:rsid w:val="005834DD"/>
    <w:rsid w:val="005E3D7D"/>
    <w:rsid w:val="00797071"/>
    <w:rsid w:val="007C5FC0"/>
    <w:rsid w:val="00820BA7"/>
    <w:rsid w:val="00851CB0"/>
    <w:rsid w:val="008939E8"/>
    <w:rsid w:val="0091221E"/>
    <w:rsid w:val="009B0F91"/>
    <w:rsid w:val="00AF11DF"/>
    <w:rsid w:val="00C3021D"/>
    <w:rsid w:val="00C400D1"/>
    <w:rsid w:val="00CA1AD1"/>
    <w:rsid w:val="00CD4319"/>
    <w:rsid w:val="00D85D32"/>
    <w:rsid w:val="00E741B5"/>
    <w:rsid w:val="00EA4E6B"/>
    <w:rsid w:val="00FC7C3F"/>
    <w:rsid w:val="00FE191C"/>
    <w:rsid w:val="00FF7E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C25EF7"/>
  <w15:chartTrackingRefBased/>
  <w15:docId w15:val="{0DBD5815-BAC0-4357-85A2-C7524ECA5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0BA7"/>
  </w:style>
  <w:style w:type="paragraph" w:styleId="Heading1">
    <w:name w:val="heading 1"/>
    <w:basedOn w:val="Normal"/>
    <w:next w:val="Normal"/>
    <w:qFormat/>
    <w:pPr>
      <w:keepNext/>
      <w:ind w:left="990" w:hanging="990"/>
      <w:outlineLvl w:val="0"/>
    </w:pPr>
    <w:rPr>
      <w:b/>
    </w:rPr>
  </w:style>
  <w:style w:type="paragraph" w:styleId="Heading2">
    <w:name w:val="heading 2"/>
    <w:basedOn w:val="Normal"/>
    <w:next w:val="Normal"/>
    <w:qFormat/>
    <w:pPr>
      <w:keepNext/>
      <w:ind w:left="2520" w:hanging="2160"/>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ind w:left="270" w:hanging="270"/>
    </w:pPr>
  </w:style>
  <w:style w:type="paragraph" w:styleId="Title">
    <w:name w:val="Title"/>
    <w:basedOn w:val="Normal"/>
    <w:qFormat/>
    <w:pPr>
      <w:jc w:val="center"/>
    </w:pPr>
    <w:rPr>
      <w:sz w:val="40"/>
    </w:rPr>
  </w:style>
  <w:style w:type="paragraph" w:styleId="BodyTextIndent2">
    <w:name w:val="Body Text Indent 2"/>
    <w:basedOn w:val="Normal"/>
    <w:link w:val="BodyTextIndent2Char"/>
    <w:semiHidden/>
    <w:pPr>
      <w:ind w:left="360" w:hanging="360"/>
    </w:pPr>
    <w:rPr>
      <w:sz w:val="24"/>
    </w:rPr>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BodyTextIndent3">
    <w:name w:val="Body Text Indent 3"/>
    <w:basedOn w:val="Normal"/>
    <w:semiHidden/>
    <w:pPr>
      <w:ind w:left="4680" w:hanging="2790"/>
    </w:pPr>
    <w:rPr>
      <w:sz w:val="24"/>
    </w:rPr>
  </w:style>
  <w:style w:type="paragraph" w:styleId="BodyText">
    <w:name w:val="Body Text"/>
    <w:basedOn w:val="Normal"/>
    <w:semiHidden/>
    <w:rPr>
      <w:sz w:val="24"/>
    </w:rPr>
  </w:style>
  <w:style w:type="character" w:customStyle="1" w:styleId="FooterChar">
    <w:name w:val="Footer Char"/>
    <w:basedOn w:val="DefaultParagraphFont"/>
    <w:link w:val="Footer"/>
    <w:uiPriority w:val="99"/>
    <w:rsid w:val="00456814"/>
  </w:style>
  <w:style w:type="character" w:customStyle="1" w:styleId="BodyTextIndent2Char">
    <w:name w:val="Body Text Indent 2 Char"/>
    <w:basedOn w:val="DefaultParagraphFont"/>
    <w:link w:val="BodyTextIndent2"/>
    <w:semiHidden/>
    <w:rsid w:val="00AF11DF"/>
    <w:rPr>
      <w:sz w:val="24"/>
    </w:rPr>
  </w:style>
  <w:style w:type="character" w:styleId="Hyperlink">
    <w:name w:val="Hyperlink"/>
    <w:basedOn w:val="DefaultParagraphFont"/>
    <w:uiPriority w:val="99"/>
    <w:unhideWhenUsed/>
    <w:rsid w:val="00EA4E6B"/>
    <w:rPr>
      <w:color w:val="0563C1" w:themeColor="hyperlink"/>
      <w:u w:val="single"/>
    </w:rPr>
  </w:style>
  <w:style w:type="character" w:styleId="UnresolvedMention">
    <w:name w:val="Unresolved Mention"/>
    <w:basedOn w:val="DefaultParagraphFont"/>
    <w:uiPriority w:val="99"/>
    <w:semiHidden/>
    <w:unhideWhenUsed/>
    <w:rsid w:val="00EA4E6B"/>
    <w:rPr>
      <w:color w:val="605E5C"/>
      <w:shd w:val="clear" w:color="auto" w:fill="E1DFDD"/>
    </w:rPr>
  </w:style>
  <w:style w:type="paragraph" w:styleId="ListParagraph">
    <w:name w:val="List Paragraph"/>
    <w:basedOn w:val="Normal"/>
    <w:uiPriority w:val="34"/>
    <w:qFormat/>
    <w:rsid w:val="00317BE4"/>
    <w:pPr>
      <w:ind w:left="720"/>
      <w:contextualSpacing/>
    </w:pPr>
  </w:style>
  <w:style w:type="character" w:styleId="FollowedHyperlink">
    <w:name w:val="FollowedHyperlink"/>
    <w:basedOn w:val="DefaultParagraphFont"/>
    <w:uiPriority w:val="99"/>
    <w:semiHidden/>
    <w:unhideWhenUsed/>
    <w:rsid w:val="0079707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mup.com/c3nQodZNSz" TargetMode="External"/><Relationship Id="rId13" Type="http://schemas.openxmlformats.org/officeDocument/2006/relationships/hyperlink" Target="http://www.learningctronline.c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virtuallabs.nmsu.edu/micro.php" TargetMode="External"/><Relationship Id="rId12" Type="http://schemas.openxmlformats.org/officeDocument/2006/relationships/hyperlink" Target="http://www.learningctronline.com"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mup.com/c3nQodZNSz"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virtuallabs.nmsu.edu/micro.php"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s://virtuallabs.nmsu.edu/micro.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6</Pages>
  <Words>1474</Words>
  <Characters>8405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CLARENCEVILLE PUBLIC SCHOOLS</Company>
  <LinksUpToDate>false</LinksUpToDate>
  <CharactersWithSpaces>9860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T Riesen</dc:creator>
  <cp:keywords/>
  <cp:lastModifiedBy>Craig Riesen</cp:lastModifiedBy>
  <cp:revision>23</cp:revision>
  <dcterms:created xsi:type="dcterms:W3CDTF">2022-02-09T14:08:00Z</dcterms:created>
  <dcterms:modified xsi:type="dcterms:W3CDTF">2022-02-09T21:10:00Z</dcterms:modified>
</cp:coreProperties>
</file>