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246E11" w14:textId="77777777" w:rsidR="00CD567F" w:rsidRDefault="00CD567F" w:rsidP="00AB595F">
      <w:pPr>
        <w:pStyle w:val="BodyTextIndent2"/>
        <w:spacing w:before="120"/>
        <w:ind w:left="0" w:right="-360" w:firstLine="0"/>
      </w:pPr>
      <w:r>
        <w:t>Use the following video link to complete the worksheet:</w:t>
      </w:r>
    </w:p>
    <w:p w14:paraId="759F562B" w14:textId="77777777" w:rsidR="00EE155A" w:rsidRDefault="008C0702" w:rsidP="00AB595F">
      <w:pPr>
        <w:pStyle w:val="BodyTextIndent2"/>
        <w:spacing w:before="120"/>
        <w:ind w:left="0" w:right="-360" w:firstLine="0"/>
      </w:pPr>
      <w:hyperlink r:id="rId7" w:history="1">
        <w:r w:rsidR="00CD567F" w:rsidRPr="00822C79">
          <w:rPr>
            <w:rStyle w:val="Hyperlink"/>
          </w:rPr>
          <w:t>https://screencast-o-matic.com/watch/cqeqbY0Er6</w:t>
        </w:r>
      </w:hyperlink>
    </w:p>
    <w:p w14:paraId="7CB9A136" w14:textId="77777777" w:rsidR="00AC1BD8" w:rsidRDefault="00AC1BD8" w:rsidP="00AB595F">
      <w:pPr>
        <w:pStyle w:val="BodyTextIndent2"/>
        <w:spacing w:before="120"/>
        <w:ind w:left="0" w:right="-360" w:firstLine="0"/>
        <w:rPr>
          <w:szCs w:val="24"/>
        </w:rPr>
      </w:pPr>
    </w:p>
    <w:p w14:paraId="786A7C8A" w14:textId="77777777" w:rsidR="00EE155A" w:rsidRDefault="00EE155A" w:rsidP="00EE155A">
      <w:pPr>
        <w:pStyle w:val="BodyTextIndent2"/>
        <w:ind w:right="-360"/>
        <w:rPr>
          <w:szCs w:val="24"/>
        </w:rPr>
      </w:pPr>
      <w:r w:rsidRPr="00EE155A">
        <w:rPr>
          <w:szCs w:val="24"/>
        </w:rPr>
        <w:t>1.</w:t>
      </w:r>
      <w:r w:rsidRPr="00EE155A">
        <w:rPr>
          <w:szCs w:val="24"/>
        </w:rPr>
        <w:tab/>
        <w:t>Click on “</w:t>
      </w:r>
      <w:r w:rsidRPr="009A51E4">
        <w:rPr>
          <w:b/>
          <w:szCs w:val="24"/>
        </w:rPr>
        <w:t>Start</w:t>
      </w:r>
      <w:r>
        <w:rPr>
          <w:szCs w:val="24"/>
        </w:rPr>
        <w:t>.</w:t>
      </w:r>
      <w:r w:rsidRPr="00EE155A">
        <w:rPr>
          <w:szCs w:val="24"/>
        </w:rPr>
        <w:t>”</w:t>
      </w:r>
      <w:r>
        <w:rPr>
          <w:szCs w:val="24"/>
        </w:rPr>
        <w:t xml:space="preserve">  </w:t>
      </w:r>
      <w:r w:rsidR="00F702AC">
        <w:rPr>
          <w:szCs w:val="24"/>
        </w:rPr>
        <w:t>Observe</w:t>
      </w:r>
      <w:r>
        <w:rPr>
          <w:szCs w:val="24"/>
        </w:rPr>
        <w:t xml:space="preserve"> the top four beakers </w:t>
      </w:r>
      <w:r w:rsidR="00F702AC">
        <w:rPr>
          <w:szCs w:val="24"/>
        </w:rPr>
        <w:t>… label them on the lines below the beakers</w:t>
      </w:r>
      <w:r>
        <w:rPr>
          <w:szCs w:val="24"/>
        </w:rPr>
        <w:t>:</w:t>
      </w:r>
    </w:p>
    <w:p w14:paraId="2838B7F0" w14:textId="77777777" w:rsidR="00EE155A" w:rsidRDefault="00D844FB" w:rsidP="00EE155A">
      <w:pPr>
        <w:pStyle w:val="BodyTextIndent2"/>
        <w:ind w:right="-360"/>
        <w:rPr>
          <w:szCs w:val="24"/>
        </w:rPr>
      </w:pPr>
      <w:r>
        <w:rPr>
          <w:noProof/>
          <w:szCs w:val="24"/>
        </w:rPr>
        <mc:AlternateContent>
          <mc:Choice Requires="wps">
            <w:drawing>
              <wp:anchor distT="0" distB="0" distL="114300" distR="114300" simplePos="0" relativeHeight="251649536" behindDoc="0" locked="0" layoutInCell="1" allowOverlap="1" wp14:anchorId="43CC6F83" wp14:editId="14DEC85D">
                <wp:simplePos x="0" y="0"/>
                <wp:positionH relativeFrom="column">
                  <wp:posOffset>1619250</wp:posOffset>
                </wp:positionH>
                <wp:positionV relativeFrom="paragraph">
                  <wp:posOffset>133985</wp:posOffset>
                </wp:positionV>
                <wp:extent cx="742950" cy="857250"/>
                <wp:effectExtent l="9525" t="7620" r="9525" b="11430"/>
                <wp:wrapNone/>
                <wp:docPr id="19" name="AutoShape 1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950" cy="857250"/>
                        </a:xfrm>
                        <a:prstGeom prst="can">
                          <a:avLst>
                            <a:gd name="adj" fmla="val 28846"/>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3DAC84"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AutoShape 183" o:spid="_x0000_s1026" type="#_x0000_t22" style="position:absolute;margin-left:127.5pt;margin-top:10.55pt;width:58.5pt;height:67.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"/>
            </w:pict>
          </mc:Fallback>
        </mc:AlternateContent>
      </w:r>
      <w:r>
        <w:rPr>
          <w:noProof/>
          <w:szCs w:val="24"/>
        </w:rPr>
        <mc:AlternateContent>
          <mc:Choice Requires="wps">
            <w:drawing>
              <wp:anchor distT="0" distB="0" distL="114300" distR="114300" simplePos="0" relativeHeight="251650560" behindDoc="0" locked="0" layoutInCell="1" allowOverlap="1" wp14:anchorId="41B94E1C" wp14:editId="7CF65618">
                <wp:simplePos x="0" y="0"/>
                <wp:positionH relativeFrom="column">
                  <wp:posOffset>2981325</wp:posOffset>
                </wp:positionH>
                <wp:positionV relativeFrom="paragraph">
                  <wp:posOffset>133985</wp:posOffset>
                </wp:positionV>
                <wp:extent cx="742950" cy="857250"/>
                <wp:effectExtent l="9525" t="7620" r="9525" b="11430"/>
                <wp:wrapNone/>
                <wp:docPr id="18" name="AutoShape 1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950" cy="857250"/>
                        </a:xfrm>
                        <a:prstGeom prst="can">
                          <a:avLst>
                            <a:gd name="adj" fmla="val 28846"/>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C6FB76" id="AutoShape 184" o:spid="_x0000_s1026" type="#_x0000_t22" style="position:absolute;margin-left:234.75pt;margin-top:10.55pt;width:58.5pt;height:67.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"/>
            </w:pict>
          </mc:Fallback>
        </mc:AlternateContent>
      </w:r>
      <w:r>
        <w:rPr>
          <w:noProof/>
          <w:szCs w:val="24"/>
        </w:rPr>
        <mc:AlternateContent>
          <mc:Choice Requires="wps">
            <w:drawing>
              <wp:anchor distT="0" distB="0" distL="114300" distR="114300" simplePos="0" relativeHeight="251651584" behindDoc="0" locked="0" layoutInCell="1" allowOverlap="1" wp14:anchorId="1151D354" wp14:editId="0B24F3B1">
                <wp:simplePos x="0" y="0"/>
                <wp:positionH relativeFrom="column">
                  <wp:posOffset>4314825</wp:posOffset>
                </wp:positionH>
                <wp:positionV relativeFrom="paragraph">
                  <wp:posOffset>133985</wp:posOffset>
                </wp:positionV>
                <wp:extent cx="742950" cy="857250"/>
                <wp:effectExtent l="9525" t="7620" r="9525" b="11430"/>
                <wp:wrapNone/>
                <wp:docPr id="17" name="AutoShape 1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950" cy="857250"/>
                        </a:xfrm>
                        <a:prstGeom prst="can">
                          <a:avLst>
                            <a:gd name="adj" fmla="val 28846"/>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5ABACD" id="AutoShape 185" o:spid="_x0000_s1026" type="#_x0000_t22" style="position:absolute;margin-left:339.75pt;margin-top:10.55pt;width:58.5pt;height:67.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"/>
            </w:pict>
          </mc:Fallback>
        </mc:AlternateContent>
      </w:r>
      <w:r>
        <w:rPr>
          <w:noProof/>
          <w:szCs w:val="24"/>
        </w:rPr>
        <mc:AlternateContent>
          <mc:Choice Requires="wps">
            <w:drawing>
              <wp:anchor distT="0" distB="0" distL="114300" distR="114300" simplePos="0" relativeHeight="251648512" behindDoc="0" locked="0" layoutInCell="1" allowOverlap="1" wp14:anchorId="23A58D4B" wp14:editId="212A2E5F">
                <wp:simplePos x="0" y="0"/>
                <wp:positionH relativeFrom="column">
                  <wp:posOffset>314325</wp:posOffset>
                </wp:positionH>
                <wp:positionV relativeFrom="paragraph">
                  <wp:posOffset>133985</wp:posOffset>
                </wp:positionV>
                <wp:extent cx="742950" cy="857250"/>
                <wp:effectExtent l="9525" t="7620" r="9525" b="11430"/>
                <wp:wrapNone/>
                <wp:docPr id="16" name="AutoShape 1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950" cy="857250"/>
                        </a:xfrm>
                        <a:prstGeom prst="can">
                          <a:avLst>
                            <a:gd name="adj" fmla="val 28846"/>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D1637C" id="AutoShape 182" o:spid="_x0000_s1026" type="#_x0000_t22" style="position:absolute;margin-left:24.75pt;margin-top:10.55pt;width:58.5pt;height:67.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"/>
            </w:pict>
          </mc:Fallback>
        </mc:AlternateContent>
      </w:r>
    </w:p>
    <w:p w14:paraId="22F54B21" w14:textId="77777777" w:rsidR="00EE155A" w:rsidRDefault="00EE155A" w:rsidP="00EE155A">
      <w:pPr>
        <w:pStyle w:val="BodyTextIndent2"/>
        <w:ind w:right="-360"/>
        <w:rPr>
          <w:szCs w:val="24"/>
        </w:rPr>
      </w:pPr>
    </w:p>
    <w:p w14:paraId="374FFBC4" w14:textId="77777777" w:rsidR="00EE155A" w:rsidRDefault="00EE155A" w:rsidP="00EE155A">
      <w:pPr>
        <w:pStyle w:val="BodyTextIndent2"/>
        <w:ind w:right="-360"/>
        <w:rPr>
          <w:szCs w:val="24"/>
        </w:rPr>
      </w:pPr>
    </w:p>
    <w:p w14:paraId="127A72AF" w14:textId="77777777" w:rsidR="00EE155A" w:rsidRDefault="00EE155A" w:rsidP="00EE155A">
      <w:pPr>
        <w:pStyle w:val="BodyTextIndent2"/>
        <w:ind w:right="-360"/>
        <w:rPr>
          <w:szCs w:val="24"/>
        </w:rPr>
      </w:pPr>
    </w:p>
    <w:p w14:paraId="7E8E6D4D" w14:textId="77777777" w:rsidR="00EE155A" w:rsidRDefault="00EE155A" w:rsidP="00EE155A">
      <w:pPr>
        <w:pStyle w:val="BodyTextIndent2"/>
        <w:ind w:right="-360"/>
        <w:rPr>
          <w:szCs w:val="24"/>
        </w:rPr>
      </w:pPr>
    </w:p>
    <w:p w14:paraId="390418FC" w14:textId="77777777" w:rsidR="00EE155A" w:rsidRDefault="00EE155A" w:rsidP="00EE155A">
      <w:pPr>
        <w:pStyle w:val="BodyTextIndent2"/>
        <w:ind w:right="-360"/>
        <w:rPr>
          <w:szCs w:val="24"/>
        </w:rPr>
      </w:pPr>
    </w:p>
    <w:p w14:paraId="6D3F58AE" w14:textId="77777777" w:rsidR="00EE155A" w:rsidRDefault="00EE155A" w:rsidP="00EE155A">
      <w:pPr>
        <w:pStyle w:val="BodyTextIndent2"/>
        <w:tabs>
          <w:tab w:val="left" w:pos="2340"/>
          <w:tab w:val="left" w:pos="4500"/>
          <w:tab w:val="left" w:pos="6570"/>
        </w:tabs>
        <w:ind w:right="-360"/>
        <w:rPr>
          <w:szCs w:val="24"/>
        </w:rPr>
      </w:pPr>
      <w:r>
        <w:rPr>
          <w:szCs w:val="24"/>
        </w:rPr>
        <w:tab/>
        <w:t>____________</w:t>
      </w:r>
      <w:r>
        <w:rPr>
          <w:szCs w:val="24"/>
        </w:rPr>
        <w:tab/>
        <w:t>_____________</w:t>
      </w:r>
      <w:r>
        <w:rPr>
          <w:szCs w:val="24"/>
        </w:rPr>
        <w:tab/>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t>_____________</w:t>
      </w:r>
      <w:r>
        <w:rPr>
          <w:szCs w:val="24"/>
        </w:rPr>
        <w:tab/>
        <w:t>______________</w:t>
      </w:r>
    </w:p>
    <w:p w14:paraId="323A02F3" w14:textId="77777777" w:rsidR="00EE155A" w:rsidRDefault="00EE155A" w:rsidP="00EE155A">
      <w:pPr>
        <w:pStyle w:val="BodyTextIndent2"/>
        <w:ind w:right="-360"/>
        <w:rPr>
          <w:szCs w:val="24"/>
        </w:rPr>
      </w:pPr>
    </w:p>
    <w:p w14:paraId="768FE1F1" w14:textId="77777777" w:rsidR="00F702AC" w:rsidRDefault="00EE155A" w:rsidP="00EE155A">
      <w:pPr>
        <w:pStyle w:val="BodyTextIndent2"/>
        <w:ind w:right="-360"/>
        <w:rPr>
          <w:szCs w:val="24"/>
        </w:rPr>
      </w:pPr>
      <w:r>
        <w:rPr>
          <w:szCs w:val="24"/>
        </w:rPr>
        <w:t>2.</w:t>
      </w:r>
      <w:r>
        <w:rPr>
          <w:szCs w:val="24"/>
        </w:rPr>
        <w:tab/>
      </w:r>
      <w:r w:rsidR="00F12EA4">
        <w:rPr>
          <w:szCs w:val="24"/>
        </w:rPr>
        <w:t xml:space="preserve">Move the cursor over the </w:t>
      </w:r>
      <w:proofErr w:type="gramStart"/>
      <w:r w:rsidR="00F12EA4">
        <w:rPr>
          <w:szCs w:val="24"/>
        </w:rPr>
        <w:t>Mg(</w:t>
      </w:r>
      <w:proofErr w:type="gramEnd"/>
      <w:r w:rsidR="00F12EA4">
        <w:rPr>
          <w:szCs w:val="24"/>
        </w:rPr>
        <w:t>NO</w:t>
      </w:r>
      <w:r w:rsidR="00F12EA4">
        <w:rPr>
          <w:szCs w:val="24"/>
          <w:vertAlign w:val="subscript"/>
        </w:rPr>
        <w:t>3</w:t>
      </w:r>
      <w:r w:rsidR="00F12EA4">
        <w:rPr>
          <w:szCs w:val="24"/>
        </w:rPr>
        <w:t>)</w:t>
      </w:r>
      <w:r w:rsidR="00F12EA4">
        <w:rPr>
          <w:szCs w:val="24"/>
          <w:vertAlign w:val="subscript"/>
        </w:rPr>
        <w:t>2 (</w:t>
      </w:r>
      <w:proofErr w:type="spellStart"/>
      <w:r w:rsidR="00F12EA4">
        <w:rPr>
          <w:szCs w:val="24"/>
          <w:vertAlign w:val="subscript"/>
        </w:rPr>
        <w:t>aq</w:t>
      </w:r>
      <w:proofErr w:type="spellEnd"/>
      <w:r w:rsidR="00F12EA4">
        <w:rPr>
          <w:szCs w:val="24"/>
          <w:vertAlign w:val="subscript"/>
        </w:rPr>
        <w:t>)</w:t>
      </w:r>
      <w:r w:rsidR="00F12EA4">
        <w:rPr>
          <w:szCs w:val="24"/>
        </w:rPr>
        <w:t xml:space="preserve"> beaker and LEFT</w:t>
      </w:r>
      <w:r>
        <w:rPr>
          <w:szCs w:val="24"/>
        </w:rPr>
        <w:t xml:space="preserve"> click </w:t>
      </w:r>
      <w:r w:rsidR="00F12EA4">
        <w:rPr>
          <w:szCs w:val="24"/>
        </w:rPr>
        <w:t>…</w:t>
      </w:r>
      <w:r>
        <w:rPr>
          <w:szCs w:val="24"/>
        </w:rPr>
        <w:t xml:space="preserve"> draw the </w:t>
      </w:r>
      <w:r w:rsidR="006B5B60">
        <w:rPr>
          <w:szCs w:val="24"/>
        </w:rPr>
        <w:t xml:space="preserve">METAL </w:t>
      </w:r>
      <w:r>
        <w:rPr>
          <w:szCs w:val="24"/>
        </w:rPr>
        <w:t xml:space="preserve">ions </w:t>
      </w:r>
      <w:r w:rsidR="004A61EA">
        <w:rPr>
          <w:szCs w:val="24"/>
        </w:rPr>
        <w:t xml:space="preserve">from the simulation in the </w:t>
      </w:r>
      <w:r w:rsidR="006B5B60">
        <w:rPr>
          <w:szCs w:val="24"/>
        </w:rPr>
        <w:t xml:space="preserve">appropriate </w:t>
      </w:r>
      <w:r>
        <w:rPr>
          <w:szCs w:val="24"/>
        </w:rPr>
        <w:t>beaker</w:t>
      </w:r>
      <w:r w:rsidR="004A61EA">
        <w:rPr>
          <w:szCs w:val="24"/>
        </w:rPr>
        <w:t xml:space="preserve"> ABOVE</w:t>
      </w:r>
      <w:r w:rsidR="00F12EA4">
        <w:rPr>
          <w:szCs w:val="24"/>
        </w:rPr>
        <w:t xml:space="preserve">.  </w:t>
      </w:r>
    </w:p>
    <w:p w14:paraId="08DBC733" w14:textId="77777777" w:rsidR="00EE155A" w:rsidRDefault="00F12EA4" w:rsidP="00F702AC">
      <w:pPr>
        <w:pStyle w:val="BodyTextIndent2"/>
        <w:numPr>
          <w:ilvl w:val="0"/>
          <w:numId w:val="45"/>
        </w:numPr>
        <w:ind w:right="-360"/>
        <w:rPr>
          <w:szCs w:val="24"/>
        </w:rPr>
      </w:pPr>
      <w:r>
        <w:rPr>
          <w:szCs w:val="24"/>
        </w:rPr>
        <w:t xml:space="preserve">Do the same for the </w:t>
      </w:r>
      <w:proofErr w:type="gramStart"/>
      <w:r>
        <w:rPr>
          <w:szCs w:val="24"/>
        </w:rPr>
        <w:t>Zn(</w:t>
      </w:r>
      <w:proofErr w:type="gramEnd"/>
      <w:r>
        <w:rPr>
          <w:szCs w:val="24"/>
        </w:rPr>
        <w:t>NO</w:t>
      </w:r>
      <w:r>
        <w:rPr>
          <w:szCs w:val="24"/>
          <w:vertAlign w:val="subscript"/>
        </w:rPr>
        <w:t>3</w:t>
      </w:r>
      <w:r>
        <w:rPr>
          <w:szCs w:val="24"/>
        </w:rPr>
        <w:t>)</w:t>
      </w:r>
      <w:r>
        <w:rPr>
          <w:szCs w:val="24"/>
          <w:vertAlign w:val="subscript"/>
        </w:rPr>
        <w:t>2 (</w:t>
      </w:r>
      <w:proofErr w:type="spellStart"/>
      <w:r>
        <w:rPr>
          <w:szCs w:val="24"/>
          <w:vertAlign w:val="subscript"/>
        </w:rPr>
        <w:t>aq</w:t>
      </w:r>
      <w:proofErr w:type="spellEnd"/>
      <w:r>
        <w:rPr>
          <w:szCs w:val="24"/>
          <w:vertAlign w:val="subscript"/>
        </w:rPr>
        <w:t>)</w:t>
      </w:r>
      <w:r>
        <w:rPr>
          <w:szCs w:val="24"/>
        </w:rPr>
        <w:t>, Cu(NO</w:t>
      </w:r>
      <w:r>
        <w:rPr>
          <w:szCs w:val="24"/>
          <w:vertAlign w:val="subscript"/>
        </w:rPr>
        <w:t>3</w:t>
      </w:r>
      <w:r>
        <w:rPr>
          <w:szCs w:val="24"/>
        </w:rPr>
        <w:t>)</w:t>
      </w:r>
      <w:r>
        <w:rPr>
          <w:szCs w:val="24"/>
          <w:vertAlign w:val="subscript"/>
        </w:rPr>
        <w:t>2 (</w:t>
      </w:r>
      <w:proofErr w:type="spellStart"/>
      <w:r>
        <w:rPr>
          <w:szCs w:val="24"/>
          <w:vertAlign w:val="subscript"/>
        </w:rPr>
        <w:t>aq</w:t>
      </w:r>
      <w:proofErr w:type="spellEnd"/>
      <w:r>
        <w:rPr>
          <w:szCs w:val="24"/>
          <w:vertAlign w:val="subscript"/>
        </w:rPr>
        <w:t>)</w:t>
      </w:r>
      <w:r>
        <w:rPr>
          <w:szCs w:val="24"/>
        </w:rPr>
        <w:t>, AgNO</w:t>
      </w:r>
      <w:r>
        <w:rPr>
          <w:szCs w:val="24"/>
          <w:vertAlign w:val="subscript"/>
        </w:rPr>
        <w:t>3 (</w:t>
      </w:r>
      <w:proofErr w:type="spellStart"/>
      <w:r>
        <w:rPr>
          <w:szCs w:val="24"/>
          <w:vertAlign w:val="subscript"/>
        </w:rPr>
        <w:t>aq</w:t>
      </w:r>
      <w:proofErr w:type="spellEnd"/>
      <w:r>
        <w:rPr>
          <w:szCs w:val="24"/>
          <w:vertAlign w:val="subscript"/>
        </w:rPr>
        <w:t>)</w:t>
      </w:r>
      <w:r>
        <w:rPr>
          <w:szCs w:val="24"/>
        </w:rPr>
        <w:t xml:space="preserve"> beakers</w:t>
      </w:r>
      <w:r w:rsidR="00EE155A">
        <w:rPr>
          <w:szCs w:val="24"/>
        </w:rPr>
        <w:t>.</w:t>
      </w:r>
    </w:p>
    <w:p w14:paraId="7275B1B0" w14:textId="77777777" w:rsidR="00F702AC" w:rsidRDefault="00F702AC" w:rsidP="00F702AC">
      <w:pPr>
        <w:pStyle w:val="BodyTextIndent2"/>
        <w:ind w:right="-360"/>
        <w:rPr>
          <w:szCs w:val="24"/>
        </w:rPr>
      </w:pPr>
    </w:p>
    <w:p w14:paraId="282E95B0" w14:textId="77777777" w:rsidR="00F702AC" w:rsidRDefault="00F702AC" w:rsidP="00F702AC">
      <w:pPr>
        <w:pStyle w:val="BodyTextIndent2"/>
        <w:ind w:right="-360"/>
        <w:rPr>
          <w:szCs w:val="24"/>
        </w:rPr>
      </w:pPr>
      <w:r>
        <w:rPr>
          <w:szCs w:val="24"/>
        </w:rPr>
        <w:t>3.  Click on “</w:t>
      </w:r>
      <w:r w:rsidRPr="009A51E4">
        <w:rPr>
          <w:b/>
          <w:szCs w:val="24"/>
        </w:rPr>
        <w:t>A</w:t>
      </w:r>
      <w:r w:rsidR="009A51E4" w:rsidRPr="009A51E4">
        <w:rPr>
          <w:b/>
          <w:szCs w:val="24"/>
        </w:rPr>
        <w:t>ctivity</w:t>
      </w:r>
      <w:r w:rsidRPr="009A51E4">
        <w:rPr>
          <w:b/>
          <w:szCs w:val="24"/>
        </w:rPr>
        <w:t xml:space="preserve"> 1</w:t>
      </w:r>
      <w:r>
        <w:rPr>
          <w:szCs w:val="24"/>
        </w:rPr>
        <w:t>.”</w:t>
      </w:r>
      <w:r w:rsidR="009A51E4">
        <w:rPr>
          <w:szCs w:val="24"/>
        </w:rPr>
        <w:t xml:space="preserve">  Now click on “</w:t>
      </w:r>
      <w:r w:rsidR="009A51E4" w:rsidRPr="009A51E4">
        <w:rPr>
          <w:b/>
          <w:szCs w:val="24"/>
        </w:rPr>
        <w:t>Molecular Scale Reactions</w:t>
      </w:r>
      <w:r w:rsidR="009A51E4">
        <w:rPr>
          <w:szCs w:val="24"/>
        </w:rPr>
        <w:t>.”</w:t>
      </w:r>
    </w:p>
    <w:p w14:paraId="1E315862" w14:textId="77777777" w:rsidR="00EE155A" w:rsidRDefault="003656BD" w:rsidP="003656BD">
      <w:pPr>
        <w:pStyle w:val="BodyTextIndent2"/>
        <w:ind w:right="-360"/>
        <w:rPr>
          <w:szCs w:val="24"/>
        </w:rPr>
      </w:pPr>
      <w:r>
        <w:rPr>
          <w:szCs w:val="24"/>
        </w:rPr>
        <w:t>4.</w:t>
      </w:r>
      <w:r>
        <w:rPr>
          <w:szCs w:val="24"/>
        </w:rPr>
        <w:tab/>
        <w:t>Drag the Copper metal and place it in the AgNO</w:t>
      </w:r>
      <w:r>
        <w:rPr>
          <w:szCs w:val="24"/>
          <w:vertAlign w:val="subscript"/>
        </w:rPr>
        <w:t>3 (</w:t>
      </w:r>
      <w:proofErr w:type="spellStart"/>
      <w:r>
        <w:rPr>
          <w:szCs w:val="24"/>
          <w:vertAlign w:val="subscript"/>
        </w:rPr>
        <w:t>aq</w:t>
      </w:r>
      <w:proofErr w:type="spellEnd"/>
      <w:proofErr w:type="gramStart"/>
      <w:r>
        <w:rPr>
          <w:szCs w:val="24"/>
          <w:vertAlign w:val="subscript"/>
        </w:rPr>
        <w:t>)</w:t>
      </w:r>
      <w:r>
        <w:rPr>
          <w:szCs w:val="24"/>
        </w:rPr>
        <w:t xml:space="preserve"> .</w:t>
      </w:r>
      <w:proofErr w:type="gramEnd"/>
      <w:r>
        <w:rPr>
          <w:szCs w:val="24"/>
        </w:rPr>
        <w:t xml:space="preserve">  Then, click the “Start” icon.</w:t>
      </w:r>
    </w:p>
    <w:p w14:paraId="66185A1A" w14:textId="77777777" w:rsidR="003656BD" w:rsidRDefault="003656BD" w:rsidP="003656BD">
      <w:pPr>
        <w:pStyle w:val="BodyTextIndent2"/>
        <w:ind w:right="-360"/>
        <w:rPr>
          <w:szCs w:val="24"/>
        </w:rPr>
      </w:pPr>
      <w:r>
        <w:rPr>
          <w:szCs w:val="24"/>
        </w:rPr>
        <w:t>5.</w:t>
      </w:r>
      <w:r>
        <w:rPr>
          <w:szCs w:val="24"/>
        </w:rPr>
        <w:tab/>
        <w:t xml:space="preserve">Once the simulation stops, click the “Step by Step” icon.  </w:t>
      </w:r>
      <w:r w:rsidR="003A7565">
        <w:rPr>
          <w:szCs w:val="24"/>
        </w:rPr>
        <w:t xml:space="preserve">Notice in this reaction that </w:t>
      </w:r>
      <w:proofErr w:type="spellStart"/>
      <w:r w:rsidR="003A7565">
        <w:rPr>
          <w:szCs w:val="24"/>
        </w:rPr>
        <w:t>the</w:t>
      </w:r>
      <w:proofErr w:type="spellEnd"/>
      <w:r w:rsidR="003A7565">
        <w:rPr>
          <w:szCs w:val="24"/>
        </w:rPr>
        <w:t xml:space="preserve"> ___________ are transferred directly from a copper atom </w:t>
      </w:r>
      <w:r w:rsidR="00160D98">
        <w:rPr>
          <w:szCs w:val="24"/>
        </w:rPr>
        <w:t>to two silver ions (Ag</w:t>
      </w:r>
      <w:r w:rsidR="00160D98">
        <w:rPr>
          <w:szCs w:val="24"/>
          <w:vertAlign w:val="superscript"/>
        </w:rPr>
        <w:t>+</w:t>
      </w:r>
      <w:r w:rsidR="00160D98">
        <w:rPr>
          <w:szCs w:val="24"/>
        </w:rPr>
        <w:t>).  Write the SECOND equation:</w:t>
      </w:r>
    </w:p>
    <w:p w14:paraId="4F45819E" w14:textId="77777777" w:rsidR="00160D98" w:rsidRPr="00FC4B79" w:rsidRDefault="00160D98" w:rsidP="003656BD">
      <w:pPr>
        <w:pStyle w:val="BodyTextIndent2"/>
        <w:ind w:right="-360"/>
        <w:rPr>
          <w:sz w:val="16"/>
          <w:szCs w:val="16"/>
        </w:rPr>
      </w:pPr>
    </w:p>
    <w:p w14:paraId="388A7300" w14:textId="77777777" w:rsidR="00160D98" w:rsidRDefault="00160D98" w:rsidP="003656BD">
      <w:pPr>
        <w:pStyle w:val="BodyTextIndent2"/>
        <w:ind w:right="-360"/>
        <w:rPr>
          <w:szCs w:val="24"/>
        </w:rPr>
      </w:pPr>
      <w:r>
        <w:rPr>
          <w:szCs w:val="24"/>
        </w:rPr>
        <w:tab/>
        <w:t xml:space="preserve">Cu </w:t>
      </w:r>
      <w:r>
        <w:rPr>
          <w:szCs w:val="24"/>
          <w:vertAlign w:val="subscript"/>
        </w:rPr>
        <w:t>(</w:t>
      </w:r>
      <w:proofErr w:type="gramStart"/>
      <w:r>
        <w:rPr>
          <w:szCs w:val="24"/>
          <w:vertAlign w:val="subscript"/>
        </w:rPr>
        <w:t>s)</w:t>
      </w:r>
      <w:r>
        <w:rPr>
          <w:szCs w:val="24"/>
        </w:rPr>
        <w:t xml:space="preserve">   </w:t>
      </w:r>
      <w:proofErr w:type="gramEnd"/>
      <w:r>
        <w:rPr>
          <w:szCs w:val="24"/>
        </w:rPr>
        <w:t xml:space="preserve">      +               </w:t>
      </w:r>
      <w:r w:rsidRPr="00160D98">
        <w:rPr>
          <w:szCs w:val="24"/>
        </w:rPr>
        <w:sym w:font="Wingdings" w:char="F0E0"/>
      </w:r>
      <w:r>
        <w:rPr>
          <w:szCs w:val="24"/>
        </w:rPr>
        <w:t xml:space="preserve">                  +    </w:t>
      </w:r>
    </w:p>
    <w:p w14:paraId="326A905B" w14:textId="77777777" w:rsidR="00FC4B79" w:rsidRDefault="00FC4B79" w:rsidP="003656BD">
      <w:pPr>
        <w:pStyle w:val="BodyTextIndent2"/>
        <w:ind w:right="-360"/>
        <w:rPr>
          <w:szCs w:val="24"/>
        </w:rPr>
      </w:pPr>
    </w:p>
    <w:p w14:paraId="3D30C63B" w14:textId="77777777" w:rsidR="00FC4B79" w:rsidRDefault="00FC4B79" w:rsidP="003656BD">
      <w:pPr>
        <w:pStyle w:val="BodyTextIndent2"/>
        <w:ind w:right="-360"/>
        <w:rPr>
          <w:szCs w:val="24"/>
        </w:rPr>
      </w:pPr>
      <w:r>
        <w:rPr>
          <w:szCs w:val="24"/>
        </w:rPr>
        <w:t>6.</w:t>
      </w:r>
      <w:r>
        <w:rPr>
          <w:szCs w:val="24"/>
        </w:rPr>
        <w:tab/>
        <w:t>Click “Start.”  This is an _____________-______________ reaction.  When a pair of Ag</w:t>
      </w:r>
      <w:r w:rsidRPr="00FC4B79">
        <w:rPr>
          <w:szCs w:val="24"/>
          <w:vertAlign w:val="superscript"/>
        </w:rPr>
        <w:t>+</w:t>
      </w:r>
      <w:r>
        <w:rPr>
          <w:szCs w:val="24"/>
        </w:rPr>
        <w:t xml:space="preserve"> ions collide at the surface of the copper electrode, a copper atom releases two __________ to the Ag</w:t>
      </w:r>
      <w:r w:rsidRPr="00FC4B79">
        <w:rPr>
          <w:szCs w:val="24"/>
          <w:vertAlign w:val="superscript"/>
        </w:rPr>
        <w:t>+</w:t>
      </w:r>
      <w:r>
        <w:rPr>
          <w:szCs w:val="24"/>
        </w:rPr>
        <w:t xml:space="preserve"> ions.  The Copper atom enters the solution as Cu</w:t>
      </w:r>
      <w:r w:rsidRPr="00FC4B79">
        <w:rPr>
          <w:szCs w:val="24"/>
          <w:vertAlign w:val="superscript"/>
        </w:rPr>
        <w:t>+2</w:t>
      </w:r>
      <w:r>
        <w:rPr>
          <w:szCs w:val="24"/>
        </w:rPr>
        <w:t xml:space="preserve"> ions.  The </w:t>
      </w:r>
      <w:r w:rsidR="00730CDF">
        <w:rPr>
          <w:szCs w:val="24"/>
        </w:rPr>
        <w:t>____________ half</w:t>
      </w:r>
      <w:r>
        <w:rPr>
          <w:szCs w:val="24"/>
        </w:rPr>
        <w:t xml:space="preserve"> reaction is:</w:t>
      </w:r>
    </w:p>
    <w:p w14:paraId="133190BD" w14:textId="77777777" w:rsidR="00FC4B79" w:rsidRPr="00FC4B79" w:rsidRDefault="00FC4B79" w:rsidP="003656BD">
      <w:pPr>
        <w:pStyle w:val="BodyTextIndent2"/>
        <w:ind w:right="-360"/>
        <w:rPr>
          <w:sz w:val="16"/>
          <w:szCs w:val="16"/>
        </w:rPr>
      </w:pPr>
    </w:p>
    <w:p w14:paraId="6F8A6B30" w14:textId="77777777" w:rsidR="00FC4B79" w:rsidRDefault="00FC4B79" w:rsidP="00D82A5B">
      <w:pPr>
        <w:pStyle w:val="BodyTextIndent2"/>
        <w:tabs>
          <w:tab w:val="left" w:pos="6480"/>
        </w:tabs>
        <w:ind w:right="-360"/>
        <w:rPr>
          <w:szCs w:val="24"/>
        </w:rPr>
      </w:pPr>
      <w:r>
        <w:rPr>
          <w:szCs w:val="24"/>
        </w:rPr>
        <w:tab/>
        <w:t xml:space="preserve">Cu </w:t>
      </w:r>
      <w:r>
        <w:rPr>
          <w:szCs w:val="24"/>
          <w:vertAlign w:val="subscript"/>
        </w:rPr>
        <w:t>(s)</w:t>
      </w:r>
      <w:r>
        <w:rPr>
          <w:szCs w:val="24"/>
        </w:rPr>
        <w:t xml:space="preserve">  </w:t>
      </w:r>
      <w:r w:rsidRPr="00160D98">
        <w:rPr>
          <w:szCs w:val="24"/>
        </w:rPr>
        <w:sym w:font="Wingdings" w:char="F0E0"/>
      </w:r>
      <w:r>
        <w:rPr>
          <w:szCs w:val="24"/>
        </w:rPr>
        <w:t xml:space="preserve">                  +    </w:t>
      </w:r>
      <w:r w:rsidR="00D82A5B">
        <w:rPr>
          <w:szCs w:val="24"/>
        </w:rPr>
        <w:tab/>
        <w:t>[</w:t>
      </w:r>
      <w:r w:rsidR="00D82A5B" w:rsidRPr="00D82A5B">
        <w:rPr>
          <w:i/>
          <w:szCs w:val="24"/>
        </w:rPr>
        <w:t>click “Next Step”]</w:t>
      </w:r>
    </w:p>
    <w:p w14:paraId="2C3F0A0C" w14:textId="77777777" w:rsidR="00FC4B79" w:rsidRDefault="00FC4B79" w:rsidP="003656BD">
      <w:pPr>
        <w:pStyle w:val="BodyTextIndent2"/>
        <w:ind w:right="-360"/>
        <w:rPr>
          <w:szCs w:val="24"/>
        </w:rPr>
      </w:pPr>
    </w:p>
    <w:p w14:paraId="097140B6" w14:textId="77777777" w:rsidR="00D82A5B" w:rsidRDefault="00FC4B79" w:rsidP="00D82A5B">
      <w:pPr>
        <w:pStyle w:val="BodyTextIndent2"/>
        <w:tabs>
          <w:tab w:val="left" w:pos="6480"/>
        </w:tabs>
        <w:ind w:right="-360"/>
        <w:rPr>
          <w:szCs w:val="24"/>
        </w:rPr>
      </w:pPr>
      <w:r>
        <w:rPr>
          <w:szCs w:val="24"/>
        </w:rPr>
        <w:tab/>
        <w:t xml:space="preserve">A neutral </w:t>
      </w:r>
      <w:r w:rsidR="00730CDF">
        <w:rPr>
          <w:szCs w:val="24"/>
        </w:rPr>
        <w:t>C</w:t>
      </w:r>
      <w:r>
        <w:rPr>
          <w:szCs w:val="24"/>
        </w:rPr>
        <w:t>opper atom loses ____ electrons and forms a Cu</w:t>
      </w:r>
      <w:r w:rsidRPr="00FC4B79">
        <w:rPr>
          <w:szCs w:val="24"/>
          <w:vertAlign w:val="superscript"/>
        </w:rPr>
        <w:t>+2</w:t>
      </w:r>
      <w:r>
        <w:rPr>
          <w:szCs w:val="24"/>
        </w:rPr>
        <w:t xml:space="preserve"> ion.</w:t>
      </w:r>
      <w:r w:rsidR="00730CDF">
        <w:rPr>
          <w:szCs w:val="24"/>
        </w:rPr>
        <w:t xml:space="preserve">  The oxidation state of C</w:t>
      </w:r>
      <w:r>
        <w:rPr>
          <w:szCs w:val="24"/>
        </w:rPr>
        <w:t>opper changes from ____</w:t>
      </w:r>
      <w:proofErr w:type="gramStart"/>
      <w:r>
        <w:rPr>
          <w:szCs w:val="24"/>
        </w:rPr>
        <w:t>_  to</w:t>
      </w:r>
      <w:proofErr w:type="gramEnd"/>
      <w:r>
        <w:rPr>
          <w:szCs w:val="24"/>
        </w:rPr>
        <w:t xml:space="preserve"> ____.  Notice there has been a _______ in oxidation </w:t>
      </w:r>
      <w:r w:rsidR="00730CDF">
        <w:rPr>
          <w:szCs w:val="24"/>
        </w:rPr>
        <w:t>state of the C</w:t>
      </w:r>
      <w:r>
        <w:rPr>
          <w:szCs w:val="24"/>
        </w:rPr>
        <w:t>opper atom.</w:t>
      </w:r>
      <w:r w:rsidR="00D82A5B">
        <w:rPr>
          <w:szCs w:val="24"/>
        </w:rPr>
        <w:t xml:space="preserve">  [</w:t>
      </w:r>
      <w:r w:rsidR="00D82A5B" w:rsidRPr="00D82A5B">
        <w:rPr>
          <w:i/>
          <w:szCs w:val="24"/>
        </w:rPr>
        <w:t>click “Next Step”</w:t>
      </w:r>
      <w:r w:rsidR="00D82A5B" w:rsidRPr="00D82A5B">
        <w:rPr>
          <w:szCs w:val="24"/>
        </w:rPr>
        <w:t>]</w:t>
      </w:r>
    </w:p>
    <w:p w14:paraId="58CC2B21" w14:textId="77777777" w:rsidR="004C4BDF" w:rsidRDefault="004C4BDF" w:rsidP="003656BD">
      <w:pPr>
        <w:pStyle w:val="BodyTextIndent2"/>
        <w:ind w:right="-360"/>
        <w:rPr>
          <w:szCs w:val="24"/>
        </w:rPr>
      </w:pPr>
    </w:p>
    <w:p w14:paraId="2B9F86DA" w14:textId="77777777" w:rsidR="004C4BDF" w:rsidRDefault="004C4BDF" w:rsidP="003656BD">
      <w:pPr>
        <w:pStyle w:val="BodyTextIndent2"/>
        <w:ind w:right="-360"/>
        <w:rPr>
          <w:szCs w:val="24"/>
        </w:rPr>
      </w:pPr>
      <w:r>
        <w:rPr>
          <w:szCs w:val="24"/>
        </w:rPr>
        <w:tab/>
        <w:t>The Ag</w:t>
      </w:r>
      <w:r w:rsidRPr="00FC4B79">
        <w:rPr>
          <w:szCs w:val="24"/>
          <w:vertAlign w:val="superscript"/>
        </w:rPr>
        <w:t>+</w:t>
      </w:r>
      <w:r>
        <w:rPr>
          <w:szCs w:val="24"/>
        </w:rPr>
        <w:t xml:space="preserve"> ion from the Silver I Nitrate solution captures one __________ and attaches on the copper electrode as neutral Silver atom.</w:t>
      </w:r>
      <w:r w:rsidR="00730CDF">
        <w:rPr>
          <w:szCs w:val="24"/>
        </w:rPr>
        <w:t xml:space="preserve">  The ___________ half reaction is:</w:t>
      </w:r>
    </w:p>
    <w:p w14:paraId="22052852" w14:textId="77777777" w:rsidR="00730CDF" w:rsidRPr="00FC4B79" w:rsidRDefault="00730CDF" w:rsidP="00730CDF">
      <w:pPr>
        <w:pStyle w:val="BodyTextIndent2"/>
        <w:ind w:right="-360"/>
        <w:rPr>
          <w:sz w:val="16"/>
          <w:szCs w:val="16"/>
        </w:rPr>
      </w:pPr>
    </w:p>
    <w:p w14:paraId="3AE8A470" w14:textId="77777777" w:rsidR="00730CDF" w:rsidRDefault="00730CDF" w:rsidP="00730CDF">
      <w:pPr>
        <w:pStyle w:val="BodyTextIndent2"/>
        <w:tabs>
          <w:tab w:val="left" w:pos="6480"/>
        </w:tabs>
        <w:ind w:right="-360"/>
        <w:rPr>
          <w:szCs w:val="24"/>
        </w:rPr>
      </w:pPr>
      <w:r>
        <w:rPr>
          <w:szCs w:val="24"/>
        </w:rPr>
        <w:tab/>
        <w:t>Ag</w:t>
      </w:r>
      <w:r w:rsidRPr="00FC4B79">
        <w:rPr>
          <w:szCs w:val="24"/>
          <w:vertAlign w:val="superscript"/>
        </w:rPr>
        <w:t>+</w:t>
      </w:r>
      <w:r>
        <w:rPr>
          <w:szCs w:val="24"/>
        </w:rPr>
        <w:t xml:space="preserve"> </w:t>
      </w:r>
      <w:r>
        <w:rPr>
          <w:szCs w:val="24"/>
          <w:vertAlign w:val="subscript"/>
        </w:rPr>
        <w:t>(</w:t>
      </w:r>
      <w:proofErr w:type="spellStart"/>
      <w:proofErr w:type="gramStart"/>
      <w:r>
        <w:rPr>
          <w:szCs w:val="24"/>
          <w:vertAlign w:val="subscript"/>
        </w:rPr>
        <w:t>aq</w:t>
      </w:r>
      <w:proofErr w:type="spellEnd"/>
      <w:r>
        <w:rPr>
          <w:szCs w:val="24"/>
          <w:vertAlign w:val="subscript"/>
        </w:rPr>
        <w:t>)</w:t>
      </w:r>
      <w:r>
        <w:rPr>
          <w:szCs w:val="24"/>
        </w:rPr>
        <w:t xml:space="preserve">   </w:t>
      </w:r>
      <w:proofErr w:type="gramEnd"/>
      <w:r>
        <w:rPr>
          <w:szCs w:val="24"/>
        </w:rPr>
        <w:t xml:space="preserve"> +                </w:t>
      </w:r>
      <w:r w:rsidRPr="00160D98">
        <w:rPr>
          <w:szCs w:val="24"/>
        </w:rPr>
        <w:sym w:font="Wingdings" w:char="F0E0"/>
      </w:r>
      <w:r>
        <w:rPr>
          <w:szCs w:val="24"/>
        </w:rPr>
        <w:t xml:space="preserve">                    </w:t>
      </w:r>
      <w:r>
        <w:rPr>
          <w:szCs w:val="24"/>
        </w:rPr>
        <w:tab/>
        <w:t>[</w:t>
      </w:r>
      <w:r w:rsidRPr="00D82A5B">
        <w:rPr>
          <w:i/>
          <w:szCs w:val="24"/>
        </w:rPr>
        <w:t>click “Next Step”]</w:t>
      </w:r>
    </w:p>
    <w:p w14:paraId="09F91D94" w14:textId="77777777" w:rsidR="00730CDF" w:rsidRDefault="00730CDF" w:rsidP="00730CDF">
      <w:pPr>
        <w:pStyle w:val="BodyTextIndent2"/>
        <w:ind w:right="-360"/>
        <w:rPr>
          <w:szCs w:val="24"/>
        </w:rPr>
      </w:pPr>
    </w:p>
    <w:p w14:paraId="34F075C8" w14:textId="77777777" w:rsidR="00FD1EA6" w:rsidRDefault="00730CDF" w:rsidP="00FD1EA6">
      <w:pPr>
        <w:pStyle w:val="BodyTextIndent2"/>
        <w:tabs>
          <w:tab w:val="left" w:pos="6480"/>
        </w:tabs>
        <w:ind w:right="-360"/>
        <w:rPr>
          <w:i/>
          <w:szCs w:val="24"/>
        </w:rPr>
      </w:pPr>
      <w:r>
        <w:rPr>
          <w:szCs w:val="24"/>
        </w:rPr>
        <w:tab/>
        <w:t>A Silver [Ag</w:t>
      </w:r>
      <w:r w:rsidRPr="00FC4B79">
        <w:rPr>
          <w:szCs w:val="24"/>
          <w:vertAlign w:val="superscript"/>
        </w:rPr>
        <w:t>+</w:t>
      </w:r>
      <w:r>
        <w:rPr>
          <w:szCs w:val="24"/>
        </w:rPr>
        <w:t xml:space="preserve"> </w:t>
      </w:r>
      <w:r>
        <w:rPr>
          <w:szCs w:val="24"/>
          <w:vertAlign w:val="subscript"/>
        </w:rPr>
        <w:t>(</w:t>
      </w:r>
      <w:proofErr w:type="spellStart"/>
      <w:r>
        <w:rPr>
          <w:szCs w:val="24"/>
          <w:vertAlign w:val="subscript"/>
        </w:rPr>
        <w:t>aq</w:t>
      </w:r>
      <w:proofErr w:type="spellEnd"/>
      <w:proofErr w:type="gramStart"/>
      <w:r>
        <w:rPr>
          <w:szCs w:val="24"/>
          <w:vertAlign w:val="subscript"/>
        </w:rPr>
        <w:t>)</w:t>
      </w:r>
      <w:r>
        <w:rPr>
          <w:szCs w:val="24"/>
        </w:rPr>
        <w:t xml:space="preserve"> ]</w:t>
      </w:r>
      <w:proofErr w:type="gramEnd"/>
      <w:r>
        <w:rPr>
          <w:szCs w:val="24"/>
        </w:rPr>
        <w:t xml:space="preserve"> ion gains ____ electron to form a neutral Silver atom.  The oxidation state of Silver changes from ____</w:t>
      </w:r>
      <w:proofErr w:type="gramStart"/>
      <w:r>
        <w:rPr>
          <w:szCs w:val="24"/>
        </w:rPr>
        <w:t>_  to</w:t>
      </w:r>
      <w:proofErr w:type="gramEnd"/>
      <w:r>
        <w:rPr>
          <w:szCs w:val="24"/>
        </w:rPr>
        <w:t xml:space="preserve"> ____.  </w:t>
      </w:r>
      <w:r w:rsidR="00FD1EA6">
        <w:rPr>
          <w:szCs w:val="24"/>
        </w:rPr>
        <w:t>[</w:t>
      </w:r>
      <w:r w:rsidR="00FD1EA6" w:rsidRPr="00D82A5B">
        <w:rPr>
          <w:i/>
          <w:szCs w:val="24"/>
        </w:rPr>
        <w:t>click “</w:t>
      </w:r>
      <w:r w:rsidR="00FD1EA6">
        <w:rPr>
          <w:i/>
          <w:szCs w:val="24"/>
        </w:rPr>
        <w:t>Back</w:t>
      </w:r>
      <w:r w:rsidR="00FD1EA6" w:rsidRPr="00D82A5B">
        <w:rPr>
          <w:i/>
          <w:szCs w:val="24"/>
        </w:rPr>
        <w:t>”</w:t>
      </w:r>
      <w:r w:rsidR="00FD1EA6">
        <w:rPr>
          <w:i/>
          <w:szCs w:val="24"/>
        </w:rPr>
        <w:t xml:space="preserve"> to return to the “Animations of the reactions in molecular level”</w:t>
      </w:r>
      <w:r w:rsidR="00FD1EA6" w:rsidRPr="00D82A5B">
        <w:rPr>
          <w:i/>
          <w:szCs w:val="24"/>
        </w:rPr>
        <w:t>]</w:t>
      </w:r>
    </w:p>
    <w:p w14:paraId="07E34A48" w14:textId="77777777" w:rsidR="00AC702D" w:rsidRDefault="00AC702D" w:rsidP="00FD1EA6">
      <w:pPr>
        <w:pStyle w:val="BodyTextIndent2"/>
        <w:tabs>
          <w:tab w:val="left" w:pos="6480"/>
        </w:tabs>
        <w:ind w:right="-360"/>
        <w:rPr>
          <w:szCs w:val="24"/>
        </w:rPr>
      </w:pPr>
    </w:p>
    <w:p w14:paraId="35A570B7" w14:textId="77777777" w:rsidR="00864A56" w:rsidRPr="00864A56" w:rsidRDefault="00AC702D" w:rsidP="00FD1EA6">
      <w:pPr>
        <w:pStyle w:val="BodyTextIndent2"/>
        <w:tabs>
          <w:tab w:val="left" w:pos="6480"/>
        </w:tabs>
        <w:ind w:right="-360"/>
        <w:rPr>
          <w:b/>
          <w:szCs w:val="24"/>
        </w:rPr>
      </w:pPr>
      <w:r>
        <w:rPr>
          <w:szCs w:val="24"/>
        </w:rPr>
        <w:t>7.</w:t>
      </w:r>
      <w:r>
        <w:rPr>
          <w:szCs w:val="24"/>
        </w:rPr>
        <w:tab/>
      </w:r>
      <w:r w:rsidR="003A6417">
        <w:rPr>
          <w:szCs w:val="24"/>
        </w:rPr>
        <w:t xml:space="preserve">What happened to the Copper Metal in the </w:t>
      </w:r>
      <w:r w:rsidR="00AE3D9F">
        <w:rPr>
          <w:szCs w:val="24"/>
        </w:rPr>
        <w:t>Silver</w:t>
      </w:r>
      <w:r w:rsidR="003A6417">
        <w:rPr>
          <w:szCs w:val="24"/>
        </w:rPr>
        <w:t xml:space="preserve"> I nitrate solution?</w:t>
      </w:r>
      <w:r w:rsidR="00864A56">
        <w:rPr>
          <w:szCs w:val="24"/>
        </w:rPr>
        <w:t xml:space="preserve">  </w:t>
      </w:r>
    </w:p>
    <w:p w14:paraId="26E1FE0A" w14:textId="77777777" w:rsidR="00AC702D" w:rsidRDefault="003A6417" w:rsidP="00FD1EA6">
      <w:pPr>
        <w:pStyle w:val="BodyTextIndent2"/>
        <w:tabs>
          <w:tab w:val="left" w:pos="6480"/>
        </w:tabs>
        <w:ind w:right="-360"/>
        <w:rPr>
          <w:szCs w:val="24"/>
        </w:rPr>
      </w:pPr>
      <w:r>
        <w:rPr>
          <w:szCs w:val="24"/>
        </w:rPr>
        <w:t>8.</w:t>
      </w:r>
      <w:r>
        <w:rPr>
          <w:szCs w:val="24"/>
        </w:rPr>
        <w:tab/>
      </w:r>
      <w:r w:rsidR="00AC702D">
        <w:rPr>
          <w:szCs w:val="24"/>
        </w:rPr>
        <w:t xml:space="preserve">Click “Reset.”  Place the Copper metal into the </w:t>
      </w:r>
      <w:proofErr w:type="gramStart"/>
      <w:r w:rsidR="00AC702D">
        <w:rPr>
          <w:szCs w:val="24"/>
        </w:rPr>
        <w:t>Mg(</w:t>
      </w:r>
      <w:proofErr w:type="gramEnd"/>
      <w:r w:rsidR="00AC702D">
        <w:rPr>
          <w:szCs w:val="24"/>
        </w:rPr>
        <w:t>NO</w:t>
      </w:r>
      <w:r w:rsidR="00AC702D">
        <w:rPr>
          <w:szCs w:val="24"/>
          <w:vertAlign w:val="subscript"/>
        </w:rPr>
        <w:t>3</w:t>
      </w:r>
      <w:r w:rsidR="00AC702D">
        <w:rPr>
          <w:szCs w:val="24"/>
        </w:rPr>
        <w:t>)</w:t>
      </w:r>
      <w:r w:rsidR="00AC702D">
        <w:rPr>
          <w:szCs w:val="24"/>
          <w:vertAlign w:val="subscript"/>
        </w:rPr>
        <w:t>2 (</w:t>
      </w:r>
      <w:proofErr w:type="spellStart"/>
      <w:r w:rsidR="00AC702D">
        <w:rPr>
          <w:szCs w:val="24"/>
          <w:vertAlign w:val="subscript"/>
        </w:rPr>
        <w:t>aq</w:t>
      </w:r>
      <w:proofErr w:type="spellEnd"/>
      <w:r w:rsidR="00AC702D">
        <w:rPr>
          <w:szCs w:val="24"/>
          <w:vertAlign w:val="subscript"/>
        </w:rPr>
        <w:t>)</w:t>
      </w:r>
      <w:r w:rsidR="00AC702D">
        <w:rPr>
          <w:szCs w:val="24"/>
        </w:rPr>
        <w:t xml:space="preserve"> beaker.  Click “Start” to play the simulation.  What happens?</w:t>
      </w:r>
    </w:p>
    <w:p w14:paraId="46DB8C24" w14:textId="77777777" w:rsidR="003A6417" w:rsidRDefault="003A6417" w:rsidP="00AC702D">
      <w:pPr>
        <w:pStyle w:val="BodyTextIndent2"/>
        <w:tabs>
          <w:tab w:val="left" w:pos="6480"/>
        </w:tabs>
        <w:ind w:right="-360"/>
        <w:rPr>
          <w:szCs w:val="24"/>
        </w:rPr>
      </w:pPr>
    </w:p>
    <w:p w14:paraId="6F9C17FE" w14:textId="77777777" w:rsidR="00AC702D" w:rsidRDefault="003A6417" w:rsidP="00AC702D">
      <w:pPr>
        <w:pStyle w:val="BodyTextIndent2"/>
        <w:tabs>
          <w:tab w:val="left" w:pos="6480"/>
        </w:tabs>
        <w:ind w:right="-360"/>
        <w:rPr>
          <w:szCs w:val="24"/>
        </w:rPr>
      </w:pPr>
      <w:r>
        <w:rPr>
          <w:szCs w:val="24"/>
        </w:rPr>
        <w:t>9</w:t>
      </w:r>
      <w:r w:rsidR="00AC702D">
        <w:rPr>
          <w:szCs w:val="24"/>
        </w:rPr>
        <w:t>.</w:t>
      </w:r>
      <w:r w:rsidR="00AC702D">
        <w:rPr>
          <w:szCs w:val="24"/>
        </w:rPr>
        <w:tab/>
        <w:t xml:space="preserve">Click “Reset.”  Place the Copper metal into the </w:t>
      </w:r>
      <w:proofErr w:type="gramStart"/>
      <w:r w:rsidR="00AC702D">
        <w:rPr>
          <w:szCs w:val="24"/>
        </w:rPr>
        <w:t>Zn(</w:t>
      </w:r>
      <w:proofErr w:type="gramEnd"/>
      <w:r w:rsidR="00AC702D">
        <w:rPr>
          <w:szCs w:val="24"/>
        </w:rPr>
        <w:t>NO</w:t>
      </w:r>
      <w:r w:rsidR="00AC702D">
        <w:rPr>
          <w:szCs w:val="24"/>
          <w:vertAlign w:val="subscript"/>
        </w:rPr>
        <w:t>3</w:t>
      </w:r>
      <w:r w:rsidR="00AC702D">
        <w:rPr>
          <w:szCs w:val="24"/>
        </w:rPr>
        <w:t>)</w:t>
      </w:r>
      <w:r w:rsidR="00AC702D">
        <w:rPr>
          <w:szCs w:val="24"/>
          <w:vertAlign w:val="subscript"/>
        </w:rPr>
        <w:t>2 (</w:t>
      </w:r>
      <w:proofErr w:type="spellStart"/>
      <w:r w:rsidR="00AC702D">
        <w:rPr>
          <w:szCs w:val="24"/>
          <w:vertAlign w:val="subscript"/>
        </w:rPr>
        <w:t>aq</w:t>
      </w:r>
      <w:proofErr w:type="spellEnd"/>
      <w:r w:rsidR="00AC702D">
        <w:rPr>
          <w:szCs w:val="24"/>
          <w:vertAlign w:val="subscript"/>
        </w:rPr>
        <w:t>)</w:t>
      </w:r>
      <w:r w:rsidR="00AC702D">
        <w:rPr>
          <w:szCs w:val="24"/>
        </w:rPr>
        <w:t xml:space="preserve"> beaker.   Click “Start” to play the simulation.  What happens?</w:t>
      </w:r>
    </w:p>
    <w:p w14:paraId="52516016" w14:textId="77777777" w:rsidR="00AC702D" w:rsidRDefault="00AC702D" w:rsidP="00FD1EA6">
      <w:pPr>
        <w:pStyle w:val="BodyTextIndent2"/>
        <w:tabs>
          <w:tab w:val="left" w:pos="6480"/>
        </w:tabs>
        <w:ind w:right="-360"/>
        <w:rPr>
          <w:szCs w:val="24"/>
        </w:rPr>
      </w:pPr>
    </w:p>
    <w:p w14:paraId="16E00CBA" w14:textId="77777777" w:rsidR="00730CDF" w:rsidRDefault="00730CDF" w:rsidP="00730CDF">
      <w:pPr>
        <w:pStyle w:val="BodyTextIndent2"/>
        <w:ind w:right="-360"/>
        <w:rPr>
          <w:szCs w:val="24"/>
        </w:rPr>
      </w:pPr>
    </w:p>
    <w:p w14:paraId="2C550227" w14:textId="77777777" w:rsidR="00F15792" w:rsidRDefault="003A6417" w:rsidP="003A6417">
      <w:pPr>
        <w:pStyle w:val="BodyTextIndent2"/>
        <w:ind w:left="540" w:right="-360" w:hanging="540"/>
        <w:rPr>
          <w:szCs w:val="24"/>
        </w:rPr>
      </w:pPr>
      <w:r>
        <w:rPr>
          <w:szCs w:val="24"/>
        </w:rPr>
        <w:t>10.</w:t>
      </w:r>
      <w:r w:rsidR="00F15792">
        <w:rPr>
          <w:szCs w:val="24"/>
        </w:rPr>
        <w:tab/>
        <w:t xml:space="preserve">Click “Reset.”  Drag the magnesium metal and place it in the </w:t>
      </w:r>
      <w:proofErr w:type="gramStart"/>
      <w:r w:rsidR="00F15792">
        <w:rPr>
          <w:szCs w:val="24"/>
        </w:rPr>
        <w:t>Cu(</w:t>
      </w:r>
      <w:proofErr w:type="gramEnd"/>
      <w:r w:rsidR="00F15792">
        <w:rPr>
          <w:szCs w:val="24"/>
        </w:rPr>
        <w:t>NO</w:t>
      </w:r>
      <w:r w:rsidR="00F15792">
        <w:rPr>
          <w:szCs w:val="24"/>
          <w:vertAlign w:val="subscript"/>
        </w:rPr>
        <w:t>3</w:t>
      </w:r>
      <w:r w:rsidR="00F15792" w:rsidRPr="00F15792">
        <w:rPr>
          <w:szCs w:val="24"/>
        </w:rPr>
        <w:t>)</w:t>
      </w:r>
      <w:r w:rsidR="00F15792">
        <w:rPr>
          <w:szCs w:val="24"/>
          <w:vertAlign w:val="subscript"/>
        </w:rPr>
        <w:t>2 (</w:t>
      </w:r>
      <w:proofErr w:type="spellStart"/>
      <w:r w:rsidR="00F15792">
        <w:rPr>
          <w:szCs w:val="24"/>
          <w:vertAlign w:val="subscript"/>
        </w:rPr>
        <w:t>aq</w:t>
      </w:r>
      <w:proofErr w:type="spellEnd"/>
      <w:r w:rsidR="00F15792">
        <w:rPr>
          <w:szCs w:val="24"/>
          <w:vertAlign w:val="subscript"/>
        </w:rPr>
        <w:t>)</w:t>
      </w:r>
      <w:r w:rsidR="00F15792">
        <w:rPr>
          <w:szCs w:val="24"/>
        </w:rPr>
        <w:t xml:space="preserve"> .  Then, click the “Start” icon.</w:t>
      </w:r>
    </w:p>
    <w:p w14:paraId="5440700D" w14:textId="77777777" w:rsidR="00F15792" w:rsidRDefault="003A6417" w:rsidP="00F15792">
      <w:pPr>
        <w:pStyle w:val="BodyTextIndent2"/>
        <w:ind w:right="-360"/>
        <w:rPr>
          <w:szCs w:val="24"/>
        </w:rPr>
      </w:pPr>
      <w:r>
        <w:rPr>
          <w:szCs w:val="24"/>
        </w:rPr>
        <w:t>11</w:t>
      </w:r>
      <w:r w:rsidR="00F15792">
        <w:rPr>
          <w:szCs w:val="24"/>
        </w:rPr>
        <w:t>.</w:t>
      </w:r>
      <w:r w:rsidR="00F15792">
        <w:rPr>
          <w:szCs w:val="24"/>
        </w:rPr>
        <w:tab/>
        <w:t xml:space="preserve">Once the simulation stops, click the “Step by Step” icon.  Notice in this reaction that </w:t>
      </w:r>
      <w:proofErr w:type="spellStart"/>
      <w:r w:rsidR="00F15792">
        <w:rPr>
          <w:szCs w:val="24"/>
        </w:rPr>
        <w:t>the</w:t>
      </w:r>
      <w:proofErr w:type="spellEnd"/>
      <w:r w:rsidR="00F15792">
        <w:rPr>
          <w:szCs w:val="24"/>
        </w:rPr>
        <w:t xml:space="preserve"> ___________ are transferred directly from </w:t>
      </w:r>
      <w:proofErr w:type="spellStart"/>
      <w:r w:rsidR="00F15792">
        <w:rPr>
          <w:szCs w:val="24"/>
        </w:rPr>
        <w:t>a</w:t>
      </w:r>
      <w:proofErr w:type="spellEnd"/>
      <w:r w:rsidR="00F15792">
        <w:rPr>
          <w:szCs w:val="24"/>
        </w:rPr>
        <w:t xml:space="preserve"> _____________ atom to a Cu</w:t>
      </w:r>
      <w:r w:rsidR="00F15792" w:rsidRPr="00F15792">
        <w:rPr>
          <w:szCs w:val="24"/>
          <w:vertAlign w:val="superscript"/>
        </w:rPr>
        <w:t>+</w:t>
      </w:r>
      <w:proofErr w:type="gramStart"/>
      <w:r w:rsidR="00F15792">
        <w:rPr>
          <w:szCs w:val="24"/>
          <w:vertAlign w:val="superscript"/>
        </w:rPr>
        <w:t>2</w:t>
      </w:r>
      <w:r w:rsidR="00F15792">
        <w:rPr>
          <w:szCs w:val="24"/>
        </w:rPr>
        <w:t xml:space="preserve">  ion</w:t>
      </w:r>
      <w:proofErr w:type="gramEnd"/>
      <w:r w:rsidR="00F15792">
        <w:rPr>
          <w:szCs w:val="24"/>
        </w:rPr>
        <w:t>.  Write the SECOND equation:</w:t>
      </w:r>
    </w:p>
    <w:p w14:paraId="4717936A" w14:textId="77777777" w:rsidR="00F15792" w:rsidRPr="00FC4B79" w:rsidRDefault="00F15792" w:rsidP="00F15792">
      <w:pPr>
        <w:pStyle w:val="BodyTextIndent2"/>
        <w:ind w:right="-360"/>
        <w:rPr>
          <w:sz w:val="16"/>
          <w:szCs w:val="16"/>
        </w:rPr>
      </w:pPr>
    </w:p>
    <w:p w14:paraId="6E7F2A8A" w14:textId="77777777" w:rsidR="00F15792" w:rsidRDefault="00F15792" w:rsidP="00F15792">
      <w:pPr>
        <w:pStyle w:val="BodyTextIndent2"/>
        <w:ind w:right="-360"/>
        <w:rPr>
          <w:szCs w:val="24"/>
        </w:rPr>
      </w:pPr>
      <w:r>
        <w:rPr>
          <w:szCs w:val="24"/>
        </w:rPr>
        <w:tab/>
        <w:t xml:space="preserve">Mg </w:t>
      </w:r>
      <w:r>
        <w:rPr>
          <w:szCs w:val="24"/>
          <w:vertAlign w:val="subscript"/>
        </w:rPr>
        <w:t>(</w:t>
      </w:r>
      <w:proofErr w:type="gramStart"/>
      <w:r>
        <w:rPr>
          <w:szCs w:val="24"/>
          <w:vertAlign w:val="subscript"/>
        </w:rPr>
        <w:t>s)</w:t>
      </w:r>
      <w:r>
        <w:rPr>
          <w:szCs w:val="24"/>
        </w:rPr>
        <w:t xml:space="preserve">   </w:t>
      </w:r>
      <w:proofErr w:type="gramEnd"/>
      <w:r>
        <w:rPr>
          <w:szCs w:val="24"/>
        </w:rPr>
        <w:t xml:space="preserve">      +               </w:t>
      </w:r>
      <w:r w:rsidRPr="00160D98">
        <w:rPr>
          <w:szCs w:val="24"/>
        </w:rPr>
        <w:sym w:font="Wingdings" w:char="F0E0"/>
      </w:r>
      <w:r>
        <w:rPr>
          <w:szCs w:val="24"/>
        </w:rPr>
        <w:t xml:space="preserve">                  +    </w:t>
      </w:r>
    </w:p>
    <w:p w14:paraId="1F8FD297" w14:textId="77777777" w:rsidR="00F15792" w:rsidRDefault="00F15792" w:rsidP="00F15792">
      <w:pPr>
        <w:pStyle w:val="BodyTextIndent2"/>
        <w:ind w:right="-360"/>
        <w:rPr>
          <w:szCs w:val="24"/>
        </w:rPr>
      </w:pPr>
    </w:p>
    <w:p w14:paraId="6B8EB867" w14:textId="77777777" w:rsidR="00F15792" w:rsidRDefault="003A6417" w:rsidP="00F15792">
      <w:pPr>
        <w:pStyle w:val="BodyTextIndent2"/>
        <w:ind w:left="540" w:right="-360" w:hanging="540"/>
        <w:rPr>
          <w:szCs w:val="24"/>
        </w:rPr>
      </w:pPr>
      <w:r>
        <w:rPr>
          <w:szCs w:val="24"/>
        </w:rPr>
        <w:t>12</w:t>
      </w:r>
      <w:r w:rsidR="00F15792">
        <w:rPr>
          <w:szCs w:val="24"/>
        </w:rPr>
        <w:t>.</w:t>
      </w:r>
      <w:r w:rsidR="00F15792">
        <w:rPr>
          <w:szCs w:val="24"/>
        </w:rPr>
        <w:tab/>
        <w:t>Click “Start.”  This is an _____________-______________ reaction.  When a Cu</w:t>
      </w:r>
      <w:r w:rsidR="00F15792" w:rsidRPr="00F15792">
        <w:rPr>
          <w:szCs w:val="24"/>
          <w:vertAlign w:val="superscript"/>
        </w:rPr>
        <w:t>+</w:t>
      </w:r>
      <w:proofErr w:type="gramStart"/>
      <w:r w:rsidR="00F15792">
        <w:rPr>
          <w:szCs w:val="24"/>
          <w:vertAlign w:val="superscript"/>
        </w:rPr>
        <w:t>2</w:t>
      </w:r>
      <w:r w:rsidR="00F15792">
        <w:rPr>
          <w:szCs w:val="24"/>
        </w:rPr>
        <w:t xml:space="preserve">  ion</w:t>
      </w:r>
      <w:proofErr w:type="gramEnd"/>
      <w:r w:rsidR="00F15792">
        <w:rPr>
          <w:szCs w:val="24"/>
        </w:rPr>
        <w:t xml:space="preserve"> collides at the surface of the Magnesium electrode, a Magnesium atom releases two __________ to the Cu</w:t>
      </w:r>
      <w:r w:rsidR="00F15792" w:rsidRPr="00F15792">
        <w:rPr>
          <w:szCs w:val="24"/>
          <w:vertAlign w:val="superscript"/>
        </w:rPr>
        <w:t>+</w:t>
      </w:r>
      <w:r w:rsidR="00F15792">
        <w:rPr>
          <w:szCs w:val="24"/>
          <w:vertAlign w:val="superscript"/>
        </w:rPr>
        <w:t>2</w:t>
      </w:r>
      <w:r w:rsidR="00F15792">
        <w:rPr>
          <w:szCs w:val="24"/>
        </w:rPr>
        <w:t xml:space="preserve">  ion.  The Magnesium atom enters the solution as Mg</w:t>
      </w:r>
      <w:r w:rsidR="00F15792" w:rsidRPr="00FC4B79">
        <w:rPr>
          <w:szCs w:val="24"/>
          <w:vertAlign w:val="superscript"/>
        </w:rPr>
        <w:t>+2</w:t>
      </w:r>
      <w:r w:rsidR="00F15792">
        <w:rPr>
          <w:szCs w:val="24"/>
        </w:rPr>
        <w:t xml:space="preserve"> ions.  The ____________ half reaction is:</w:t>
      </w:r>
    </w:p>
    <w:p w14:paraId="5D45478B" w14:textId="77777777" w:rsidR="00F15792" w:rsidRPr="00FC4B79" w:rsidRDefault="00F15792" w:rsidP="00F15792">
      <w:pPr>
        <w:pStyle w:val="BodyTextIndent2"/>
        <w:ind w:left="540" w:right="-360" w:hanging="540"/>
        <w:rPr>
          <w:sz w:val="16"/>
          <w:szCs w:val="16"/>
        </w:rPr>
      </w:pPr>
    </w:p>
    <w:p w14:paraId="45D690B6" w14:textId="77777777" w:rsidR="00F15792" w:rsidRDefault="00F15792" w:rsidP="00F15792">
      <w:pPr>
        <w:pStyle w:val="BodyTextIndent2"/>
        <w:tabs>
          <w:tab w:val="left" w:pos="6480"/>
        </w:tabs>
        <w:ind w:left="540" w:right="-360" w:hanging="540"/>
        <w:rPr>
          <w:szCs w:val="24"/>
        </w:rPr>
      </w:pPr>
      <w:r>
        <w:rPr>
          <w:szCs w:val="24"/>
        </w:rPr>
        <w:tab/>
        <w:t xml:space="preserve">Mg </w:t>
      </w:r>
      <w:r>
        <w:rPr>
          <w:szCs w:val="24"/>
          <w:vertAlign w:val="subscript"/>
        </w:rPr>
        <w:t>(s)</w:t>
      </w:r>
      <w:r>
        <w:rPr>
          <w:szCs w:val="24"/>
        </w:rPr>
        <w:t xml:space="preserve">  </w:t>
      </w:r>
      <w:r w:rsidRPr="00160D98">
        <w:rPr>
          <w:szCs w:val="24"/>
        </w:rPr>
        <w:sym w:font="Wingdings" w:char="F0E0"/>
      </w:r>
      <w:r>
        <w:rPr>
          <w:szCs w:val="24"/>
        </w:rPr>
        <w:t xml:space="preserve">                  +    </w:t>
      </w:r>
      <w:r>
        <w:rPr>
          <w:szCs w:val="24"/>
        </w:rPr>
        <w:tab/>
        <w:t>[</w:t>
      </w:r>
      <w:r w:rsidRPr="00D82A5B">
        <w:rPr>
          <w:i/>
          <w:szCs w:val="24"/>
        </w:rPr>
        <w:t>click “Next Step”]</w:t>
      </w:r>
    </w:p>
    <w:p w14:paraId="537A8190" w14:textId="77777777" w:rsidR="00F15792" w:rsidRDefault="00F15792" w:rsidP="00F15792">
      <w:pPr>
        <w:pStyle w:val="BodyTextIndent2"/>
        <w:ind w:left="540" w:right="-360" w:hanging="540"/>
        <w:rPr>
          <w:szCs w:val="24"/>
        </w:rPr>
      </w:pPr>
    </w:p>
    <w:p w14:paraId="1DC95D49" w14:textId="77777777" w:rsidR="00F15792" w:rsidRDefault="00F15792" w:rsidP="00F15792">
      <w:pPr>
        <w:pStyle w:val="BodyTextIndent2"/>
        <w:tabs>
          <w:tab w:val="left" w:pos="6480"/>
        </w:tabs>
        <w:ind w:left="540" w:right="-360" w:hanging="540"/>
        <w:rPr>
          <w:szCs w:val="24"/>
        </w:rPr>
      </w:pPr>
      <w:r>
        <w:rPr>
          <w:szCs w:val="24"/>
        </w:rPr>
        <w:tab/>
        <w:t>A neutral Magnesium atom loses ____ electrons and forms a Mg</w:t>
      </w:r>
      <w:r w:rsidRPr="00FC4B79">
        <w:rPr>
          <w:szCs w:val="24"/>
          <w:vertAlign w:val="superscript"/>
        </w:rPr>
        <w:t>+2</w:t>
      </w:r>
      <w:r>
        <w:rPr>
          <w:szCs w:val="24"/>
        </w:rPr>
        <w:t xml:space="preserve"> ion.  The oxidation state of Magnesium changes from ____</w:t>
      </w:r>
      <w:proofErr w:type="gramStart"/>
      <w:r>
        <w:rPr>
          <w:szCs w:val="24"/>
        </w:rPr>
        <w:t>_  to</w:t>
      </w:r>
      <w:proofErr w:type="gramEnd"/>
      <w:r>
        <w:rPr>
          <w:szCs w:val="24"/>
        </w:rPr>
        <w:t xml:space="preserve"> ____.  Notice there has been a _______ in oxidation state of the Magnesium atom.  [</w:t>
      </w:r>
      <w:r w:rsidRPr="00D82A5B">
        <w:rPr>
          <w:i/>
          <w:szCs w:val="24"/>
        </w:rPr>
        <w:t>click “Next Step”</w:t>
      </w:r>
      <w:r w:rsidRPr="00D82A5B">
        <w:rPr>
          <w:szCs w:val="24"/>
        </w:rPr>
        <w:t>]</w:t>
      </w:r>
    </w:p>
    <w:p w14:paraId="510C898B" w14:textId="77777777" w:rsidR="00F15792" w:rsidRDefault="00F15792" w:rsidP="00F15792">
      <w:pPr>
        <w:pStyle w:val="BodyTextIndent2"/>
        <w:ind w:left="540" w:right="-360" w:hanging="540"/>
        <w:rPr>
          <w:szCs w:val="24"/>
        </w:rPr>
      </w:pPr>
    </w:p>
    <w:p w14:paraId="69057309" w14:textId="77777777" w:rsidR="00F15792" w:rsidRDefault="00F15792" w:rsidP="00F15792">
      <w:pPr>
        <w:pStyle w:val="BodyTextIndent2"/>
        <w:ind w:left="540" w:right="-360" w:hanging="540"/>
        <w:rPr>
          <w:szCs w:val="24"/>
        </w:rPr>
      </w:pPr>
      <w:r>
        <w:rPr>
          <w:szCs w:val="24"/>
        </w:rPr>
        <w:tab/>
        <w:t>The Cu</w:t>
      </w:r>
      <w:r w:rsidRPr="00FC4B79">
        <w:rPr>
          <w:szCs w:val="24"/>
          <w:vertAlign w:val="superscript"/>
        </w:rPr>
        <w:t>+</w:t>
      </w:r>
      <w:r>
        <w:rPr>
          <w:szCs w:val="24"/>
          <w:vertAlign w:val="superscript"/>
        </w:rPr>
        <w:t>2</w:t>
      </w:r>
      <w:r>
        <w:rPr>
          <w:szCs w:val="24"/>
        </w:rPr>
        <w:t xml:space="preserve"> ion from the Copper II Nitrate solution captures two __________ and attaches on the Mg electrode as neutral Copper atom.  The ___________ half reaction is:</w:t>
      </w:r>
    </w:p>
    <w:p w14:paraId="111AFC6F" w14:textId="77777777" w:rsidR="00F15792" w:rsidRPr="00FC4B79" w:rsidRDefault="00F15792" w:rsidP="00F15792">
      <w:pPr>
        <w:pStyle w:val="BodyTextIndent2"/>
        <w:ind w:left="540" w:right="-360" w:hanging="540"/>
        <w:rPr>
          <w:sz w:val="16"/>
          <w:szCs w:val="16"/>
        </w:rPr>
      </w:pPr>
    </w:p>
    <w:p w14:paraId="5352F1D5" w14:textId="77777777" w:rsidR="00F15792" w:rsidRDefault="00F15792" w:rsidP="00F15792">
      <w:pPr>
        <w:pStyle w:val="BodyTextIndent2"/>
        <w:tabs>
          <w:tab w:val="left" w:pos="6480"/>
        </w:tabs>
        <w:ind w:left="540" w:right="-360" w:hanging="540"/>
        <w:rPr>
          <w:szCs w:val="24"/>
        </w:rPr>
      </w:pPr>
      <w:r>
        <w:rPr>
          <w:szCs w:val="24"/>
        </w:rPr>
        <w:tab/>
        <w:t>Cu</w:t>
      </w:r>
      <w:r w:rsidRPr="00FC4B79">
        <w:rPr>
          <w:szCs w:val="24"/>
          <w:vertAlign w:val="superscript"/>
        </w:rPr>
        <w:t>+</w:t>
      </w:r>
      <w:r>
        <w:rPr>
          <w:szCs w:val="24"/>
          <w:vertAlign w:val="superscript"/>
        </w:rPr>
        <w:t>2</w:t>
      </w:r>
      <w:r>
        <w:rPr>
          <w:szCs w:val="24"/>
        </w:rPr>
        <w:t xml:space="preserve"> </w:t>
      </w:r>
      <w:r>
        <w:rPr>
          <w:szCs w:val="24"/>
          <w:vertAlign w:val="subscript"/>
        </w:rPr>
        <w:t>(</w:t>
      </w:r>
      <w:proofErr w:type="spellStart"/>
      <w:proofErr w:type="gramStart"/>
      <w:r>
        <w:rPr>
          <w:szCs w:val="24"/>
          <w:vertAlign w:val="subscript"/>
        </w:rPr>
        <w:t>aq</w:t>
      </w:r>
      <w:proofErr w:type="spellEnd"/>
      <w:r>
        <w:rPr>
          <w:szCs w:val="24"/>
          <w:vertAlign w:val="subscript"/>
        </w:rPr>
        <w:t>)</w:t>
      </w:r>
      <w:r>
        <w:rPr>
          <w:szCs w:val="24"/>
        </w:rPr>
        <w:t xml:space="preserve">   </w:t>
      </w:r>
      <w:proofErr w:type="gramEnd"/>
      <w:r>
        <w:rPr>
          <w:szCs w:val="24"/>
        </w:rPr>
        <w:t xml:space="preserve"> +                </w:t>
      </w:r>
      <w:r w:rsidRPr="00160D98">
        <w:rPr>
          <w:szCs w:val="24"/>
        </w:rPr>
        <w:sym w:font="Wingdings" w:char="F0E0"/>
      </w:r>
      <w:r>
        <w:rPr>
          <w:szCs w:val="24"/>
        </w:rPr>
        <w:t xml:space="preserve">                    </w:t>
      </w:r>
      <w:r>
        <w:rPr>
          <w:szCs w:val="24"/>
        </w:rPr>
        <w:tab/>
        <w:t>[</w:t>
      </w:r>
      <w:r w:rsidRPr="00D82A5B">
        <w:rPr>
          <w:i/>
          <w:szCs w:val="24"/>
        </w:rPr>
        <w:t>click “Next Step”]</w:t>
      </w:r>
    </w:p>
    <w:p w14:paraId="30146B78" w14:textId="77777777" w:rsidR="00F15792" w:rsidRDefault="00F15792" w:rsidP="00F15792">
      <w:pPr>
        <w:pStyle w:val="BodyTextIndent2"/>
        <w:ind w:left="540" w:right="-360" w:hanging="540"/>
        <w:rPr>
          <w:szCs w:val="24"/>
        </w:rPr>
      </w:pPr>
    </w:p>
    <w:p w14:paraId="1A6BB46F" w14:textId="77777777" w:rsidR="00F15792" w:rsidRDefault="00F15792" w:rsidP="00F15792">
      <w:pPr>
        <w:pStyle w:val="BodyTextIndent2"/>
        <w:tabs>
          <w:tab w:val="left" w:pos="6480"/>
        </w:tabs>
        <w:ind w:left="540" w:right="-360" w:hanging="540"/>
        <w:rPr>
          <w:i/>
          <w:szCs w:val="24"/>
        </w:rPr>
      </w:pPr>
      <w:r>
        <w:rPr>
          <w:szCs w:val="24"/>
        </w:rPr>
        <w:tab/>
        <w:t>A Copper [Cu</w:t>
      </w:r>
      <w:r w:rsidRPr="00FC4B79">
        <w:rPr>
          <w:szCs w:val="24"/>
          <w:vertAlign w:val="superscript"/>
        </w:rPr>
        <w:t>+</w:t>
      </w:r>
      <w:r>
        <w:rPr>
          <w:szCs w:val="24"/>
          <w:vertAlign w:val="superscript"/>
        </w:rPr>
        <w:t>2</w:t>
      </w:r>
      <w:r>
        <w:rPr>
          <w:szCs w:val="24"/>
        </w:rPr>
        <w:t xml:space="preserve"> </w:t>
      </w:r>
      <w:r>
        <w:rPr>
          <w:szCs w:val="24"/>
          <w:vertAlign w:val="subscript"/>
        </w:rPr>
        <w:t>(</w:t>
      </w:r>
      <w:proofErr w:type="spellStart"/>
      <w:r>
        <w:rPr>
          <w:szCs w:val="24"/>
          <w:vertAlign w:val="subscript"/>
        </w:rPr>
        <w:t>aq</w:t>
      </w:r>
      <w:proofErr w:type="spellEnd"/>
      <w:proofErr w:type="gramStart"/>
      <w:r>
        <w:rPr>
          <w:szCs w:val="24"/>
          <w:vertAlign w:val="subscript"/>
        </w:rPr>
        <w:t>)</w:t>
      </w:r>
      <w:r>
        <w:rPr>
          <w:szCs w:val="24"/>
        </w:rPr>
        <w:t xml:space="preserve"> ]</w:t>
      </w:r>
      <w:proofErr w:type="gramEnd"/>
      <w:r>
        <w:rPr>
          <w:szCs w:val="24"/>
        </w:rPr>
        <w:t xml:space="preserve"> ion gains ____ electrons to form a neutral Copper atom.  The oxidation state of Copper changes from ____</w:t>
      </w:r>
      <w:proofErr w:type="gramStart"/>
      <w:r>
        <w:rPr>
          <w:szCs w:val="24"/>
        </w:rPr>
        <w:t>_  to</w:t>
      </w:r>
      <w:proofErr w:type="gramEnd"/>
      <w:r>
        <w:rPr>
          <w:szCs w:val="24"/>
        </w:rPr>
        <w:t xml:space="preserve"> ____.  [</w:t>
      </w:r>
      <w:r w:rsidRPr="00D82A5B">
        <w:rPr>
          <w:i/>
          <w:szCs w:val="24"/>
        </w:rPr>
        <w:t>click “</w:t>
      </w:r>
      <w:r>
        <w:rPr>
          <w:i/>
          <w:szCs w:val="24"/>
        </w:rPr>
        <w:t>Back</w:t>
      </w:r>
      <w:r w:rsidRPr="00D82A5B">
        <w:rPr>
          <w:i/>
          <w:szCs w:val="24"/>
        </w:rPr>
        <w:t>”</w:t>
      </w:r>
      <w:r>
        <w:rPr>
          <w:i/>
          <w:szCs w:val="24"/>
        </w:rPr>
        <w:t xml:space="preserve"> to return to the “Animations of the reactions in molecular level”</w:t>
      </w:r>
      <w:r w:rsidRPr="00D82A5B">
        <w:rPr>
          <w:i/>
          <w:szCs w:val="24"/>
        </w:rPr>
        <w:t>]</w:t>
      </w:r>
    </w:p>
    <w:p w14:paraId="30F5D7FF" w14:textId="77777777" w:rsidR="00F15792" w:rsidRDefault="00F15792" w:rsidP="00F15792">
      <w:pPr>
        <w:pStyle w:val="BodyTextIndent2"/>
        <w:tabs>
          <w:tab w:val="left" w:pos="6480"/>
        </w:tabs>
        <w:ind w:left="540" w:right="-360" w:hanging="540"/>
        <w:rPr>
          <w:szCs w:val="24"/>
        </w:rPr>
      </w:pPr>
    </w:p>
    <w:p w14:paraId="626C2B06" w14:textId="77777777" w:rsidR="003A6417" w:rsidRDefault="003A6417" w:rsidP="00F15792">
      <w:pPr>
        <w:pStyle w:val="BodyTextIndent2"/>
        <w:tabs>
          <w:tab w:val="left" w:pos="6480"/>
        </w:tabs>
        <w:ind w:right="-360"/>
        <w:rPr>
          <w:szCs w:val="24"/>
        </w:rPr>
      </w:pPr>
      <w:r>
        <w:rPr>
          <w:szCs w:val="24"/>
        </w:rPr>
        <w:t>13</w:t>
      </w:r>
      <w:r w:rsidR="00F15792">
        <w:rPr>
          <w:szCs w:val="24"/>
        </w:rPr>
        <w:t>.</w:t>
      </w:r>
      <w:r w:rsidR="00F15792">
        <w:rPr>
          <w:szCs w:val="24"/>
        </w:rPr>
        <w:tab/>
      </w:r>
      <w:r>
        <w:rPr>
          <w:szCs w:val="24"/>
        </w:rPr>
        <w:t>What happened to the Magnesium Metal in the Copper II nitrate solution?</w:t>
      </w:r>
    </w:p>
    <w:p w14:paraId="6ABB79C4" w14:textId="77777777" w:rsidR="003A6417" w:rsidRDefault="003A6417" w:rsidP="00F15792">
      <w:pPr>
        <w:pStyle w:val="BodyTextIndent2"/>
        <w:tabs>
          <w:tab w:val="left" w:pos="6480"/>
        </w:tabs>
        <w:ind w:right="-360"/>
        <w:rPr>
          <w:szCs w:val="24"/>
        </w:rPr>
      </w:pPr>
    </w:p>
    <w:p w14:paraId="353B4652" w14:textId="77777777" w:rsidR="003A6417" w:rsidRDefault="003A6417" w:rsidP="00F15792">
      <w:pPr>
        <w:pStyle w:val="BodyTextIndent2"/>
        <w:tabs>
          <w:tab w:val="left" w:pos="6480"/>
        </w:tabs>
        <w:ind w:right="-360"/>
        <w:rPr>
          <w:szCs w:val="24"/>
        </w:rPr>
      </w:pPr>
    </w:p>
    <w:p w14:paraId="3E0583C4" w14:textId="77777777" w:rsidR="00F15792" w:rsidRDefault="003A6417" w:rsidP="00F5203E">
      <w:pPr>
        <w:pStyle w:val="BodyTextIndent2"/>
        <w:tabs>
          <w:tab w:val="left" w:pos="6480"/>
        </w:tabs>
        <w:ind w:right="-360"/>
        <w:rPr>
          <w:szCs w:val="24"/>
        </w:rPr>
      </w:pPr>
      <w:r>
        <w:rPr>
          <w:szCs w:val="24"/>
        </w:rPr>
        <w:t>14.</w:t>
      </w:r>
      <w:r>
        <w:rPr>
          <w:szCs w:val="24"/>
        </w:rPr>
        <w:tab/>
      </w:r>
      <w:r w:rsidR="00F15792">
        <w:rPr>
          <w:szCs w:val="24"/>
        </w:rPr>
        <w:t>Click “</w:t>
      </w:r>
      <w:r w:rsidR="00F5203E">
        <w:rPr>
          <w:szCs w:val="24"/>
        </w:rPr>
        <w:t>Back</w:t>
      </w:r>
      <w:r w:rsidR="00F15792">
        <w:rPr>
          <w:szCs w:val="24"/>
        </w:rPr>
        <w:t>”</w:t>
      </w:r>
      <w:r w:rsidR="00F5203E">
        <w:rPr>
          <w:szCs w:val="24"/>
        </w:rPr>
        <w:t xml:space="preserve"> to return to the screen that says, “Use the mouse to pick a metal …”   Click on each metal (one at a time) </w:t>
      </w:r>
      <w:r w:rsidR="00276A94">
        <w:rPr>
          <w:szCs w:val="24"/>
        </w:rPr>
        <w:t xml:space="preserve">beginning with Ag, </w:t>
      </w:r>
      <w:r w:rsidR="00F5203E">
        <w:rPr>
          <w:szCs w:val="24"/>
        </w:rPr>
        <w:t xml:space="preserve">and run the simulation to test which of the solutions leaves a “coating” on the metal.  Complete the chart below to show your results:  </w:t>
      </w:r>
    </w:p>
    <w:tbl>
      <w:tblPr>
        <w:tblpPr w:leftFromText="180" w:rightFromText="180" w:vertAnchor="text" w:horzAnchor="margin" w:tblpXSpec="center" w:tblpY="16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8"/>
        <w:gridCol w:w="1890"/>
        <w:gridCol w:w="1890"/>
        <w:gridCol w:w="1980"/>
        <w:gridCol w:w="1710"/>
      </w:tblGrid>
      <w:tr w:rsidR="00276A94" w:rsidRPr="00276A94" w14:paraId="43573465" w14:textId="77777777" w:rsidTr="00276A94">
        <w:tc>
          <w:tcPr>
            <w:tcW w:w="1008" w:type="dxa"/>
          </w:tcPr>
          <w:p w14:paraId="749CD715" w14:textId="77777777" w:rsidR="00276A94" w:rsidRPr="00276A94" w:rsidRDefault="00276A94" w:rsidP="00276A94">
            <w:pPr>
              <w:pStyle w:val="BodyTextIndent2"/>
              <w:ind w:left="0" w:right="-198" w:firstLine="0"/>
              <w:rPr>
                <w:b/>
                <w:szCs w:val="24"/>
              </w:rPr>
            </w:pPr>
            <w:r w:rsidRPr="00276A94">
              <w:rPr>
                <w:b/>
                <w:szCs w:val="24"/>
              </w:rPr>
              <w:t>Metal</w:t>
            </w:r>
          </w:p>
        </w:tc>
        <w:tc>
          <w:tcPr>
            <w:tcW w:w="1890" w:type="dxa"/>
          </w:tcPr>
          <w:p w14:paraId="3FF43B83" w14:textId="77777777" w:rsidR="00276A94" w:rsidRPr="00276A94" w:rsidRDefault="00276A94" w:rsidP="00276A94">
            <w:pPr>
              <w:pStyle w:val="BodyTextIndent2"/>
              <w:ind w:left="0" w:right="-198" w:firstLine="0"/>
              <w:jc w:val="center"/>
              <w:rPr>
                <w:b/>
                <w:szCs w:val="24"/>
              </w:rPr>
            </w:pPr>
            <w:proofErr w:type="gramStart"/>
            <w:r w:rsidRPr="00276A94">
              <w:rPr>
                <w:b/>
                <w:szCs w:val="24"/>
              </w:rPr>
              <w:t>Mg(</w:t>
            </w:r>
            <w:proofErr w:type="gramEnd"/>
            <w:r w:rsidRPr="00276A94">
              <w:rPr>
                <w:b/>
                <w:szCs w:val="24"/>
              </w:rPr>
              <w:t>NO</w:t>
            </w:r>
            <w:r w:rsidRPr="00276A94">
              <w:rPr>
                <w:b/>
                <w:szCs w:val="24"/>
                <w:vertAlign w:val="subscript"/>
              </w:rPr>
              <w:t>3</w:t>
            </w:r>
            <w:r w:rsidRPr="00276A94">
              <w:rPr>
                <w:b/>
                <w:szCs w:val="24"/>
              </w:rPr>
              <w:t>)</w:t>
            </w:r>
            <w:r w:rsidRPr="00276A94">
              <w:rPr>
                <w:b/>
                <w:szCs w:val="24"/>
                <w:vertAlign w:val="subscript"/>
              </w:rPr>
              <w:t>2 (</w:t>
            </w:r>
            <w:proofErr w:type="spellStart"/>
            <w:r w:rsidRPr="00276A94">
              <w:rPr>
                <w:b/>
                <w:szCs w:val="24"/>
                <w:vertAlign w:val="subscript"/>
              </w:rPr>
              <w:t>aq</w:t>
            </w:r>
            <w:proofErr w:type="spellEnd"/>
            <w:r w:rsidRPr="00276A94">
              <w:rPr>
                <w:b/>
                <w:szCs w:val="24"/>
                <w:vertAlign w:val="subscript"/>
              </w:rPr>
              <w:t>)</w:t>
            </w:r>
          </w:p>
        </w:tc>
        <w:tc>
          <w:tcPr>
            <w:tcW w:w="1890" w:type="dxa"/>
          </w:tcPr>
          <w:p w14:paraId="179BE63C" w14:textId="77777777" w:rsidR="00276A94" w:rsidRPr="00276A94" w:rsidRDefault="00276A94" w:rsidP="00276A94">
            <w:pPr>
              <w:pStyle w:val="BodyTextIndent2"/>
              <w:ind w:left="0" w:right="-198" w:firstLine="0"/>
              <w:jc w:val="center"/>
              <w:rPr>
                <w:b/>
                <w:szCs w:val="24"/>
              </w:rPr>
            </w:pPr>
            <w:proofErr w:type="gramStart"/>
            <w:r w:rsidRPr="00276A94">
              <w:rPr>
                <w:b/>
                <w:szCs w:val="24"/>
              </w:rPr>
              <w:t>Zn(</w:t>
            </w:r>
            <w:proofErr w:type="gramEnd"/>
            <w:r w:rsidRPr="00276A94">
              <w:rPr>
                <w:b/>
                <w:szCs w:val="24"/>
              </w:rPr>
              <w:t>NO</w:t>
            </w:r>
            <w:r w:rsidRPr="00276A94">
              <w:rPr>
                <w:b/>
                <w:szCs w:val="24"/>
                <w:vertAlign w:val="subscript"/>
              </w:rPr>
              <w:t>3</w:t>
            </w:r>
            <w:r w:rsidRPr="00276A94">
              <w:rPr>
                <w:b/>
                <w:szCs w:val="24"/>
              </w:rPr>
              <w:t>)</w:t>
            </w:r>
            <w:r w:rsidRPr="00276A94">
              <w:rPr>
                <w:b/>
                <w:szCs w:val="24"/>
                <w:vertAlign w:val="subscript"/>
              </w:rPr>
              <w:t>2 (</w:t>
            </w:r>
            <w:proofErr w:type="spellStart"/>
            <w:r w:rsidRPr="00276A94">
              <w:rPr>
                <w:b/>
                <w:szCs w:val="24"/>
                <w:vertAlign w:val="subscript"/>
              </w:rPr>
              <w:t>aq</w:t>
            </w:r>
            <w:proofErr w:type="spellEnd"/>
            <w:r w:rsidRPr="00276A94">
              <w:rPr>
                <w:b/>
                <w:szCs w:val="24"/>
                <w:vertAlign w:val="subscript"/>
              </w:rPr>
              <w:t>)</w:t>
            </w:r>
          </w:p>
        </w:tc>
        <w:tc>
          <w:tcPr>
            <w:tcW w:w="1980" w:type="dxa"/>
          </w:tcPr>
          <w:p w14:paraId="52DC56E0" w14:textId="77777777" w:rsidR="00276A94" w:rsidRPr="00276A94" w:rsidRDefault="00276A94" w:rsidP="00276A94">
            <w:pPr>
              <w:pStyle w:val="BodyTextIndent2"/>
              <w:ind w:left="0" w:right="-198" w:firstLine="0"/>
              <w:jc w:val="center"/>
              <w:rPr>
                <w:b/>
                <w:szCs w:val="24"/>
              </w:rPr>
            </w:pPr>
            <w:proofErr w:type="gramStart"/>
            <w:r w:rsidRPr="00276A94">
              <w:rPr>
                <w:b/>
                <w:szCs w:val="24"/>
              </w:rPr>
              <w:t>Cu(</w:t>
            </w:r>
            <w:proofErr w:type="gramEnd"/>
            <w:r w:rsidRPr="00276A94">
              <w:rPr>
                <w:b/>
                <w:szCs w:val="24"/>
              </w:rPr>
              <w:t>NO</w:t>
            </w:r>
            <w:r w:rsidRPr="00276A94">
              <w:rPr>
                <w:b/>
                <w:szCs w:val="24"/>
                <w:vertAlign w:val="subscript"/>
              </w:rPr>
              <w:t>3</w:t>
            </w:r>
            <w:r w:rsidRPr="00276A94">
              <w:rPr>
                <w:b/>
                <w:szCs w:val="24"/>
              </w:rPr>
              <w:t>)</w:t>
            </w:r>
            <w:r w:rsidRPr="00276A94">
              <w:rPr>
                <w:b/>
                <w:szCs w:val="24"/>
                <w:vertAlign w:val="subscript"/>
              </w:rPr>
              <w:t>2 (</w:t>
            </w:r>
            <w:proofErr w:type="spellStart"/>
            <w:r w:rsidRPr="00276A94">
              <w:rPr>
                <w:b/>
                <w:szCs w:val="24"/>
                <w:vertAlign w:val="subscript"/>
              </w:rPr>
              <w:t>aq</w:t>
            </w:r>
            <w:proofErr w:type="spellEnd"/>
            <w:r w:rsidRPr="00276A94">
              <w:rPr>
                <w:b/>
                <w:szCs w:val="24"/>
                <w:vertAlign w:val="subscript"/>
              </w:rPr>
              <w:t>)</w:t>
            </w:r>
          </w:p>
        </w:tc>
        <w:tc>
          <w:tcPr>
            <w:tcW w:w="1710" w:type="dxa"/>
          </w:tcPr>
          <w:p w14:paraId="69FDA95D" w14:textId="77777777" w:rsidR="00276A94" w:rsidRPr="00276A94" w:rsidRDefault="00276A94" w:rsidP="00276A94">
            <w:pPr>
              <w:pStyle w:val="BodyTextIndent2"/>
              <w:ind w:left="0" w:right="-198" w:firstLine="0"/>
              <w:jc w:val="center"/>
              <w:rPr>
                <w:b/>
                <w:szCs w:val="24"/>
              </w:rPr>
            </w:pPr>
            <w:r w:rsidRPr="00276A94">
              <w:rPr>
                <w:b/>
                <w:szCs w:val="24"/>
              </w:rPr>
              <w:t>AgNO</w:t>
            </w:r>
            <w:r w:rsidRPr="00276A94">
              <w:rPr>
                <w:b/>
                <w:szCs w:val="24"/>
                <w:vertAlign w:val="subscript"/>
              </w:rPr>
              <w:t>3 (</w:t>
            </w:r>
            <w:proofErr w:type="spellStart"/>
            <w:r w:rsidRPr="00276A94">
              <w:rPr>
                <w:b/>
                <w:szCs w:val="24"/>
                <w:vertAlign w:val="subscript"/>
              </w:rPr>
              <w:t>aq</w:t>
            </w:r>
            <w:proofErr w:type="spellEnd"/>
            <w:r w:rsidRPr="00276A94">
              <w:rPr>
                <w:b/>
                <w:szCs w:val="24"/>
                <w:vertAlign w:val="subscript"/>
              </w:rPr>
              <w:t>)</w:t>
            </w:r>
          </w:p>
        </w:tc>
      </w:tr>
      <w:tr w:rsidR="00276A94" w:rsidRPr="00276A94" w14:paraId="539661C3" w14:textId="77777777" w:rsidTr="00276A94">
        <w:tc>
          <w:tcPr>
            <w:tcW w:w="1008" w:type="dxa"/>
          </w:tcPr>
          <w:p w14:paraId="0381D7D8" w14:textId="77777777" w:rsidR="00276A94" w:rsidRPr="00276A94" w:rsidRDefault="00276A94" w:rsidP="00276A94">
            <w:pPr>
              <w:pStyle w:val="BodyTextIndent2"/>
              <w:ind w:left="0" w:right="-198" w:firstLine="0"/>
              <w:jc w:val="center"/>
              <w:rPr>
                <w:b/>
                <w:szCs w:val="24"/>
              </w:rPr>
            </w:pPr>
            <w:r w:rsidRPr="00276A94">
              <w:rPr>
                <w:b/>
                <w:szCs w:val="24"/>
              </w:rPr>
              <w:t>Mg</w:t>
            </w:r>
          </w:p>
        </w:tc>
        <w:tc>
          <w:tcPr>
            <w:tcW w:w="1890" w:type="dxa"/>
          </w:tcPr>
          <w:p w14:paraId="27422215" w14:textId="77777777" w:rsidR="00276A94" w:rsidRPr="00276A94" w:rsidRDefault="00276A94" w:rsidP="00276A94">
            <w:pPr>
              <w:pStyle w:val="BodyTextIndent2"/>
              <w:ind w:left="0" w:right="-198" w:firstLine="0"/>
              <w:jc w:val="center"/>
              <w:rPr>
                <w:i/>
                <w:szCs w:val="24"/>
              </w:rPr>
            </w:pPr>
          </w:p>
        </w:tc>
        <w:tc>
          <w:tcPr>
            <w:tcW w:w="1890" w:type="dxa"/>
          </w:tcPr>
          <w:p w14:paraId="2F224457" w14:textId="77777777" w:rsidR="00276A94" w:rsidRPr="00276A94" w:rsidRDefault="00276A94" w:rsidP="00276A94">
            <w:pPr>
              <w:pStyle w:val="BodyTextIndent2"/>
              <w:ind w:left="0" w:right="-198" w:firstLine="0"/>
              <w:jc w:val="center"/>
              <w:rPr>
                <w:i/>
                <w:szCs w:val="24"/>
              </w:rPr>
            </w:pPr>
          </w:p>
        </w:tc>
        <w:tc>
          <w:tcPr>
            <w:tcW w:w="1980" w:type="dxa"/>
          </w:tcPr>
          <w:p w14:paraId="50A486BC" w14:textId="77777777" w:rsidR="00276A94" w:rsidRPr="00276A94" w:rsidRDefault="00276A94" w:rsidP="00276A94">
            <w:pPr>
              <w:pStyle w:val="BodyTextIndent2"/>
              <w:ind w:left="0" w:right="-198" w:firstLine="0"/>
              <w:jc w:val="center"/>
              <w:rPr>
                <w:i/>
                <w:szCs w:val="24"/>
              </w:rPr>
            </w:pPr>
          </w:p>
        </w:tc>
        <w:tc>
          <w:tcPr>
            <w:tcW w:w="1710" w:type="dxa"/>
          </w:tcPr>
          <w:p w14:paraId="52D1BEED" w14:textId="77777777" w:rsidR="00276A94" w:rsidRPr="00276A94" w:rsidRDefault="00276A94" w:rsidP="00276A94">
            <w:pPr>
              <w:pStyle w:val="BodyTextIndent2"/>
              <w:ind w:left="0" w:right="-198" w:firstLine="0"/>
              <w:jc w:val="center"/>
              <w:rPr>
                <w:i/>
                <w:szCs w:val="24"/>
              </w:rPr>
            </w:pPr>
          </w:p>
        </w:tc>
      </w:tr>
      <w:tr w:rsidR="00276A94" w:rsidRPr="00276A94" w14:paraId="410C0634" w14:textId="77777777" w:rsidTr="00276A94">
        <w:tc>
          <w:tcPr>
            <w:tcW w:w="1008" w:type="dxa"/>
          </w:tcPr>
          <w:p w14:paraId="4B31639C" w14:textId="77777777" w:rsidR="00276A94" w:rsidRPr="00276A94" w:rsidRDefault="00276A94" w:rsidP="00276A94">
            <w:pPr>
              <w:pStyle w:val="BodyTextIndent2"/>
              <w:ind w:left="0" w:right="-198" w:firstLine="0"/>
              <w:jc w:val="center"/>
              <w:rPr>
                <w:b/>
                <w:szCs w:val="24"/>
              </w:rPr>
            </w:pPr>
            <w:r w:rsidRPr="00276A94">
              <w:rPr>
                <w:b/>
                <w:szCs w:val="24"/>
              </w:rPr>
              <w:t>Zn</w:t>
            </w:r>
          </w:p>
        </w:tc>
        <w:tc>
          <w:tcPr>
            <w:tcW w:w="1890" w:type="dxa"/>
          </w:tcPr>
          <w:p w14:paraId="40C7357B" w14:textId="77777777" w:rsidR="00276A94" w:rsidRPr="00276A94" w:rsidRDefault="00276A94" w:rsidP="00276A94">
            <w:pPr>
              <w:pStyle w:val="BodyTextIndent2"/>
              <w:ind w:left="0" w:right="-198" w:firstLine="0"/>
              <w:jc w:val="center"/>
              <w:rPr>
                <w:szCs w:val="24"/>
              </w:rPr>
            </w:pPr>
          </w:p>
        </w:tc>
        <w:tc>
          <w:tcPr>
            <w:tcW w:w="1890" w:type="dxa"/>
          </w:tcPr>
          <w:p w14:paraId="355B9969" w14:textId="77777777" w:rsidR="00276A94" w:rsidRPr="00276A94" w:rsidRDefault="00276A94" w:rsidP="00276A94">
            <w:pPr>
              <w:pStyle w:val="BodyTextIndent2"/>
              <w:ind w:left="0" w:right="-198" w:firstLine="0"/>
              <w:jc w:val="center"/>
              <w:rPr>
                <w:szCs w:val="24"/>
              </w:rPr>
            </w:pPr>
          </w:p>
        </w:tc>
        <w:tc>
          <w:tcPr>
            <w:tcW w:w="1980" w:type="dxa"/>
          </w:tcPr>
          <w:p w14:paraId="16190FF0" w14:textId="77777777" w:rsidR="00276A94" w:rsidRPr="00276A94" w:rsidRDefault="00276A94" w:rsidP="00276A94">
            <w:pPr>
              <w:pStyle w:val="BodyTextIndent2"/>
              <w:ind w:left="0" w:right="-198" w:firstLine="0"/>
              <w:jc w:val="center"/>
              <w:rPr>
                <w:szCs w:val="24"/>
              </w:rPr>
            </w:pPr>
          </w:p>
        </w:tc>
        <w:tc>
          <w:tcPr>
            <w:tcW w:w="1710" w:type="dxa"/>
          </w:tcPr>
          <w:p w14:paraId="5A8525E7" w14:textId="77777777" w:rsidR="00276A94" w:rsidRPr="00276A94" w:rsidRDefault="00276A94" w:rsidP="00276A94">
            <w:pPr>
              <w:pStyle w:val="BodyTextIndent2"/>
              <w:ind w:left="0" w:right="-198" w:firstLine="0"/>
              <w:jc w:val="center"/>
              <w:rPr>
                <w:szCs w:val="24"/>
              </w:rPr>
            </w:pPr>
          </w:p>
        </w:tc>
      </w:tr>
      <w:tr w:rsidR="00276A94" w:rsidRPr="00276A94" w14:paraId="1905C9C9" w14:textId="77777777" w:rsidTr="00276A94">
        <w:tc>
          <w:tcPr>
            <w:tcW w:w="1008" w:type="dxa"/>
          </w:tcPr>
          <w:p w14:paraId="0556D954" w14:textId="77777777" w:rsidR="00276A94" w:rsidRPr="00276A94" w:rsidRDefault="00276A94" w:rsidP="00276A94">
            <w:pPr>
              <w:pStyle w:val="BodyTextIndent2"/>
              <w:ind w:left="0" w:right="-198" w:firstLine="0"/>
              <w:jc w:val="center"/>
              <w:rPr>
                <w:b/>
                <w:szCs w:val="24"/>
              </w:rPr>
            </w:pPr>
            <w:r w:rsidRPr="00276A94">
              <w:rPr>
                <w:b/>
                <w:szCs w:val="24"/>
              </w:rPr>
              <w:t>Cu</w:t>
            </w:r>
          </w:p>
        </w:tc>
        <w:tc>
          <w:tcPr>
            <w:tcW w:w="1890" w:type="dxa"/>
          </w:tcPr>
          <w:p w14:paraId="6FDC1639" w14:textId="77777777" w:rsidR="00276A94" w:rsidRPr="00276A94" w:rsidRDefault="00276A94" w:rsidP="00276A94">
            <w:pPr>
              <w:pStyle w:val="BodyTextIndent2"/>
              <w:ind w:left="0" w:right="-198" w:firstLine="0"/>
              <w:jc w:val="center"/>
              <w:rPr>
                <w:szCs w:val="24"/>
              </w:rPr>
            </w:pPr>
          </w:p>
        </w:tc>
        <w:tc>
          <w:tcPr>
            <w:tcW w:w="1890" w:type="dxa"/>
          </w:tcPr>
          <w:p w14:paraId="694D7713" w14:textId="77777777" w:rsidR="00276A94" w:rsidRPr="00276A94" w:rsidRDefault="00276A94" w:rsidP="00276A94">
            <w:pPr>
              <w:pStyle w:val="BodyTextIndent2"/>
              <w:ind w:left="0" w:right="-198" w:firstLine="0"/>
              <w:jc w:val="center"/>
              <w:rPr>
                <w:szCs w:val="24"/>
              </w:rPr>
            </w:pPr>
          </w:p>
        </w:tc>
        <w:tc>
          <w:tcPr>
            <w:tcW w:w="1980" w:type="dxa"/>
          </w:tcPr>
          <w:p w14:paraId="5BDE032B" w14:textId="77777777" w:rsidR="00276A94" w:rsidRPr="00276A94" w:rsidRDefault="00276A94" w:rsidP="00276A94">
            <w:pPr>
              <w:pStyle w:val="BodyTextIndent2"/>
              <w:ind w:left="0" w:right="-198" w:firstLine="0"/>
              <w:jc w:val="center"/>
              <w:rPr>
                <w:szCs w:val="24"/>
              </w:rPr>
            </w:pPr>
          </w:p>
        </w:tc>
        <w:tc>
          <w:tcPr>
            <w:tcW w:w="1710" w:type="dxa"/>
          </w:tcPr>
          <w:p w14:paraId="6F2C7EB5" w14:textId="77777777" w:rsidR="00276A94" w:rsidRPr="00276A94" w:rsidRDefault="00276A94" w:rsidP="00276A94">
            <w:pPr>
              <w:pStyle w:val="BodyTextIndent2"/>
              <w:ind w:left="0" w:right="-198" w:firstLine="0"/>
              <w:jc w:val="center"/>
              <w:rPr>
                <w:szCs w:val="24"/>
              </w:rPr>
            </w:pPr>
          </w:p>
        </w:tc>
      </w:tr>
      <w:tr w:rsidR="00276A94" w:rsidRPr="00276A94" w14:paraId="1E729601" w14:textId="77777777" w:rsidTr="00276A94">
        <w:tc>
          <w:tcPr>
            <w:tcW w:w="1008" w:type="dxa"/>
          </w:tcPr>
          <w:p w14:paraId="0E1AEA61" w14:textId="77777777" w:rsidR="00276A94" w:rsidRPr="00276A94" w:rsidRDefault="00276A94" w:rsidP="00276A94">
            <w:pPr>
              <w:pStyle w:val="BodyTextIndent2"/>
              <w:ind w:left="0" w:right="-198" w:firstLine="0"/>
              <w:jc w:val="center"/>
              <w:rPr>
                <w:b/>
                <w:szCs w:val="24"/>
              </w:rPr>
            </w:pPr>
            <w:r w:rsidRPr="00276A94">
              <w:rPr>
                <w:b/>
                <w:szCs w:val="24"/>
              </w:rPr>
              <w:t>Ag</w:t>
            </w:r>
          </w:p>
        </w:tc>
        <w:tc>
          <w:tcPr>
            <w:tcW w:w="1890" w:type="dxa"/>
          </w:tcPr>
          <w:p w14:paraId="399E5438" w14:textId="77777777" w:rsidR="00276A94" w:rsidRPr="00276A94" w:rsidRDefault="00276A94" w:rsidP="00276A94">
            <w:pPr>
              <w:pStyle w:val="BodyTextIndent2"/>
              <w:ind w:left="0" w:right="-198" w:firstLine="0"/>
              <w:jc w:val="center"/>
              <w:rPr>
                <w:szCs w:val="24"/>
              </w:rPr>
            </w:pPr>
            <w:r w:rsidRPr="00276A94">
              <w:rPr>
                <w:i/>
                <w:szCs w:val="24"/>
              </w:rPr>
              <w:t>No reaction</w:t>
            </w:r>
          </w:p>
        </w:tc>
        <w:tc>
          <w:tcPr>
            <w:tcW w:w="1890" w:type="dxa"/>
          </w:tcPr>
          <w:p w14:paraId="0A11BF0A" w14:textId="77777777" w:rsidR="00276A94" w:rsidRPr="00276A94" w:rsidRDefault="00276A94" w:rsidP="00276A94">
            <w:pPr>
              <w:pStyle w:val="BodyTextIndent2"/>
              <w:ind w:left="0" w:right="-198" w:firstLine="0"/>
              <w:jc w:val="center"/>
              <w:rPr>
                <w:szCs w:val="24"/>
              </w:rPr>
            </w:pPr>
            <w:r w:rsidRPr="00276A94">
              <w:rPr>
                <w:i/>
                <w:szCs w:val="24"/>
              </w:rPr>
              <w:t>No reaction</w:t>
            </w:r>
          </w:p>
        </w:tc>
        <w:tc>
          <w:tcPr>
            <w:tcW w:w="1980" w:type="dxa"/>
          </w:tcPr>
          <w:p w14:paraId="65DA9C2D" w14:textId="77777777" w:rsidR="00276A94" w:rsidRPr="00276A94" w:rsidRDefault="00276A94" w:rsidP="00276A94">
            <w:pPr>
              <w:pStyle w:val="BodyTextIndent2"/>
              <w:ind w:left="0" w:right="-198" w:firstLine="0"/>
              <w:jc w:val="center"/>
              <w:rPr>
                <w:szCs w:val="24"/>
              </w:rPr>
            </w:pPr>
            <w:r w:rsidRPr="00276A94">
              <w:rPr>
                <w:i/>
                <w:szCs w:val="24"/>
              </w:rPr>
              <w:t>No reaction</w:t>
            </w:r>
          </w:p>
        </w:tc>
        <w:tc>
          <w:tcPr>
            <w:tcW w:w="1710" w:type="dxa"/>
          </w:tcPr>
          <w:p w14:paraId="0EA6575F" w14:textId="77777777" w:rsidR="00276A94" w:rsidRPr="00276A94" w:rsidRDefault="00276A94" w:rsidP="00276A94">
            <w:pPr>
              <w:pStyle w:val="BodyTextIndent2"/>
              <w:ind w:left="0" w:right="-198" w:firstLine="0"/>
              <w:jc w:val="center"/>
              <w:rPr>
                <w:szCs w:val="24"/>
              </w:rPr>
            </w:pPr>
            <w:r w:rsidRPr="00276A94">
              <w:rPr>
                <w:i/>
                <w:szCs w:val="24"/>
              </w:rPr>
              <w:t>No reaction</w:t>
            </w:r>
          </w:p>
        </w:tc>
      </w:tr>
    </w:tbl>
    <w:p w14:paraId="2CF16A93" w14:textId="77777777" w:rsidR="00730CDF" w:rsidRDefault="003D6E83" w:rsidP="003656BD">
      <w:pPr>
        <w:pStyle w:val="BodyTextIndent2"/>
        <w:ind w:right="-360"/>
        <w:rPr>
          <w:szCs w:val="24"/>
        </w:rPr>
      </w:pPr>
      <w:r>
        <w:rPr>
          <w:szCs w:val="24"/>
        </w:rPr>
        <w:t>Based on the table data, list the metals in order of most active to least active:</w:t>
      </w:r>
    </w:p>
    <w:p w14:paraId="44924472" w14:textId="77777777" w:rsidR="00276A94" w:rsidRPr="00276A94" w:rsidRDefault="00AC1BD8" w:rsidP="003656BD">
      <w:pPr>
        <w:pStyle w:val="BodyTextIndent2"/>
        <w:ind w:right="-360"/>
        <w:rPr>
          <w:sz w:val="32"/>
          <w:szCs w:val="32"/>
        </w:rPr>
      </w:pPr>
      <w:r>
        <w:rPr>
          <w:sz w:val="32"/>
          <w:szCs w:val="32"/>
        </w:rPr>
        <w:br w:type="page"/>
      </w:r>
      <w:r w:rsidR="00276A94" w:rsidRPr="00276A94">
        <w:rPr>
          <w:sz w:val="32"/>
          <w:szCs w:val="32"/>
        </w:rPr>
        <w:lastRenderedPageBreak/>
        <w:t>Why didn’t all the metals react in all the solutions?</w:t>
      </w:r>
    </w:p>
    <w:p w14:paraId="3A58A859" w14:textId="77777777" w:rsidR="00276A94" w:rsidRDefault="00276A94" w:rsidP="003656BD">
      <w:pPr>
        <w:pStyle w:val="BodyTextIndent2"/>
        <w:ind w:right="-360"/>
        <w:rPr>
          <w:szCs w:val="24"/>
        </w:rPr>
      </w:pPr>
    </w:p>
    <w:p w14:paraId="763F3D7D" w14:textId="77777777" w:rsidR="00276A94" w:rsidRDefault="00276A94" w:rsidP="00276A94">
      <w:pPr>
        <w:pStyle w:val="BodyTextIndent2"/>
        <w:ind w:left="540" w:right="-360" w:hanging="540"/>
        <w:rPr>
          <w:szCs w:val="24"/>
        </w:rPr>
      </w:pPr>
      <w:r>
        <w:rPr>
          <w:szCs w:val="24"/>
        </w:rPr>
        <w:t>15.</w:t>
      </w:r>
      <w:r>
        <w:rPr>
          <w:szCs w:val="24"/>
        </w:rPr>
        <w:tab/>
        <w:t>Click on “Activity 4.”  Then, click on the metal, “Ag.”  Then, click on “Start.”  When the simulation directs you to do so, click on “Remove” and observe the metal.</w:t>
      </w:r>
    </w:p>
    <w:p w14:paraId="7326D879" w14:textId="77777777" w:rsidR="00276A94" w:rsidRPr="00276A94" w:rsidRDefault="00276A94" w:rsidP="00276A94">
      <w:pPr>
        <w:pStyle w:val="BodyTextIndent2"/>
        <w:ind w:left="540" w:right="-360" w:hanging="540"/>
        <w:rPr>
          <w:sz w:val="16"/>
          <w:szCs w:val="16"/>
        </w:rPr>
      </w:pPr>
    </w:p>
    <w:p w14:paraId="344B81BC" w14:textId="77777777" w:rsidR="00276A94" w:rsidRDefault="00276A94" w:rsidP="00276A94">
      <w:pPr>
        <w:pStyle w:val="BodyTextIndent2"/>
        <w:ind w:left="540" w:right="-360" w:hanging="540"/>
        <w:rPr>
          <w:szCs w:val="24"/>
        </w:rPr>
      </w:pPr>
      <w:r>
        <w:rPr>
          <w:szCs w:val="24"/>
        </w:rPr>
        <w:t>16.</w:t>
      </w:r>
      <w:r>
        <w:rPr>
          <w:szCs w:val="24"/>
        </w:rPr>
        <w:tab/>
        <w:t>You should have noticed that acid did NOT react with the silver (Ag) metal.  This is because silver metal is a relatively INACTIVE metal.</w:t>
      </w:r>
    </w:p>
    <w:p w14:paraId="4FBCD2CD" w14:textId="77777777" w:rsidR="00276A94" w:rsidRDefault="00276A94" w:rsidP="00276A94">
      <w:pPr>
        <w:pStyle w:val="BodyTextIndent2"/>
        <w:ind w:left="540" w:right="-360" w:hanging="540"/>
        <w:rPr>
          <w:szCs w:val="24"/>
        </w:rPr>
      </w:pPr>
    </w:p>
    <w:p w14:paraId="19EFE395" w14:textId="77777777" w:rsidR="00276A94" w:rsidRDefault="00276A94" w:rsidP="00276A94">
      <w:pPr>
        <w:pStyle w:val="BodyTextIndent2"/>
        <w:ind w:left="540" w:right="-360" w:hanging="540"/>
        <w:rPr>
          <w:szCs w:val="24"/>
        </w:rPr>
      </w:pPr>
      <w:r>
        <w:rPr>
          <w:szCs w:val="24"/>
        </w:rPr>
        <w:t xml:space="preserve">17. </w:t>
      </w:r>
      <w:r>
        <w:rPr>
          <w:szCs w:val="24"/>
        </w:rPr>
        <w:tab/>
        <w:t>Repeat Activity 4 by testing ALL of the metals in order.  Make a sketch below of the end result of the simulation for each metal:</w:t>
      </w:r>
    </w:p>
    <w:p w14:paraId="22FA8E31" w14:textId="77777777" w:rsidR="00276A94" w:rsidRDefault="00276A94" w:rsidP="00276A94">
      <w:pPr>
        <w:pStyle w:val="BodyTextIndent2"/>
        <w:ind w:left="540" w:right="-360" w:hanging="540"/>
        <w:rPr>
          <w:szCs w:val="24"/>
        </w:rPr>
      </w:pPr>
    </w:p>
    <w:p w14:paraId="012DB716" w14:textId="77777777" w:rsidR="00276A94" w:rsidRDefault="00276A94" w:rsidP="00276A94">
      <w:pPr>
        <w:pStyle w:val="BodyTextIndent2"/>
        <w:tabs>
          <w:tab w:val="left" w:pos="1800"/>
          <w:tab w:val="left" w:pos="3240"/>
          <w:tab w:val="left" w:pos="4680"/>
          <w:tab w:val="left" w:pos="6120"/>
          <w:tab w:val="left" w:pos="7560"/>
          <w:tab w:val="left" w:pos="9000"/>
        </w:tabs>
        <w:ind w:right="-360" w:firstLine="0"/>
        <w:rPr>
          <w:szCs w:val="24"/>
        </w:rPr>
      </w:pPr>
      <w:r>
        <w:rPr>
          <w:szCs w:val="24"/>
        </w:rPr>
        <w:t>Cu</w:t>
      </w:r>
      <w:r>
        <w:rPr>
          <w:szCs w:val="24"/>
        </w:rPr>
        <w:tab/>
        <w:t>Fe</w:t>
      </w:r>
      <w:r>
        <w:rPr>
          <w:szCs w:val="24"/>
        </w:rPr>
        <w:tab/>
        <w:t>Mg</w:t>
      </w:r>
      <w:r>
        <w:rPr>
          <w:szCs w:val="24"/>
        </w:rPr>
        <w:tab/>
        <w:t>Ni</w:t>
      </w:r>
      <w:r>
        <w:rPr>
          <w:szCs w:val="24"/>
        </w:rPr>
        <w:tab/>
        <w:t>Pb</w:t>
      </w:r>
      <w:r>
        <w:rPr>
          <w:szCs w:val="24"/>
        </w:rPr>
        <w:tab/>
        <w:t>Sn</w:t>
      </w:r>
      <w:r>
        <w:rPr>
          <w:szCs w:val="24"/>
        </w:rPr>
        <w:tab/>
        <w:t>Zn</w:t>
      </w:r>
    </w:p>
    <w:p w14:paraId="51D56CD5" w14:textId="77777777" w:rsidR="00276A94" w:rsidRDefault="00276A94" w:rsidP="00276A94">
      <w:pPr>
        <w:pStyle w:val="BodyTextIndent2"/>
        <w:ind w:left="540" w:right="-360" w:hanging="540"/>
        <w:rPr>
          <w:szCs w:val="24"/>
        </w:rPr>
      </w:pPr>
    </w:p>
    <w:p w14:paraId="03BCF6CF" w14:textId="77777777" w:rsidR="00276A94" w:rsidRDefault="00276A94" w:rsidP="00276A94">
      <w:pPr>
        <w:pStyle w:val="BodyTextIndent2"/>
        <w:ind w:left="540" w:right="-360" w:hanging="540"/>
        <w:rPr>
          <w:szCs w:val="24"/>
        </w:rPr>
      </w:pPr>
    </w:p>
    <w:p w14:paraId="03551076" w14:textId="77777777" w:rsidR="00276A94" w:rsidRDefault="00276A94" w:rsidP="00276A94">
      <w:pPr>
        <w:pStyle w:val="BodyTextIndent2"/>
        <w:ind w:left="540" w:right="-360" w:hanging="540"/>
        <w:rPr>
          <w:szCs w:val="24"/>
        </w:rPr>
      </w:pPr>
    </w:p>
    <w:p w14:paraId="71652740" w14:textId="77777777" w:rsidR="00276A94" w:rsidRDefault="00276A94" w:rsidP="00276A94">
      <w:pPr>
        <w:pStyle w:val="BodyTextIndent2"/>
        <w:ind w:left="540" w:right="-360" w:hanging="540"/>
        <w:rPr>
          <w:szCs w:val="24"/>
        </w:rPr>
      </w:pPr>
    </w:p>
    <w:p w14:paraId="509FBEC8" w14:textId="77777777" w:rsidR="00276A94" w:rsidRDefault="00276A94" w:rsidP="00276A94">
      <w:pPr>
        <w:pStyle w:val="BodyTextIndent2"/>
        <w:ind w:left="540" w:right="-360" w:hanging="540"/>
        <w:rPr>
          <w:szCs w:val="24"/>
        </w:rPr>
      </w:pPr>
    </w:p>
    <w:p w14:paraId="1B66EB3B" w14:textId="77777777" w:rsidR="00276A94" w:rsidRDefault="00276A94" w:rsidP="00276A94">
      <w:pPr>
        <w:pStyle w:val="BodyTextIndent2"/>
        <w:ind w:left="540" w:right="-360" w:hanging="540"/>
        <w:rPr>
          <w:szCs w:val="24"/>
        </w:rPr>
      </w:pPr>
    </w:p>
    <w:p w14:paraId="565AF17A" w14:textId="77777777" w:rsidR="00362596" w:rsidRDefault="00362596" w:rsidP="00276A94">
      <w:pPr>
        <w:pStyle w:val="BodyTextIndent2"/>
        <w:ind w:left="540" w:right="-360" w:hanging="540"/>
        <w:rPr>
          <w:szCs w:val="24"/>
        </w:rPr>
      </w:pPr>
    </w:p>
    <w:p w14:paraId="79EEB440" w14:textId="77777777" w:rsidR="00362596" w:rsidRDefault="00362596" w:rsidP="00276A94">
      <w:pPr>
        <w:pStyle w:val="BodyTextIndent2"/>
        <w:ind w:left="540" w:right="-360" w:hanging="540"/>
        <w:rPr>
          <w:szCs w:val="24"/>
        </w:rPr>
      </w:pPr>
    </w:p>
    <w:p w14:paraId="558600C5" w14:textId="77777777" w:rsidR="00276A94" w:rsidRDefault="006B1D79" w:rsidP="00276A94">
      <w:pPr>
        <w:pStyle w:val="BodyTextIndent2"/>
        <w:ind w:left="540" w:right="-360" w:hanging="540"/>
        <w:rPr>
          <w:szCs w:val="24"/>
        </w:rPr>
      </w:pPr>
      <w:r>
        <w:rPr>
          <w:szCs w:val="24"/>
        </w:rPr>
        <w:t>18.</w:t>
      </w:r>
      <w:r>
        <w:rPr>
          <w:szCs w:val="24"/>
        </w:rPr>
        <w:tab/>
        <w:t xml:space="preserve">Based on your drawings of the simulations, </w:t>
      </w:r>
      <w:r w:rsidR="00362596">
        <w:rPr>
          <w:szCs w:val="24"/>
        </w:rPr>
        <w:t xml:space="preserve">list </w:t>
      </w:r>
      <w:r w:rsidR="00DC53A8">
        <w:rPr>
          <w:szCs w:val="24"/>
        </w:rPr>
        <w:t xml:space="preserve">the 8 metals in order from </w:t>
      </w:r>
      <w:r w:rsidR="00362596">
        <w:rPr>
          <w:szCs w:val="24"/>
        </w:rPr>
        <w:t>the most ACTIVE</w:t>
      </w:r>
      <w:r>
        <w:rPr>
          <w:szCs w:val="24"/>
        </w:rPr>
        <w:t xml:space="preserve"> metal</w:t>
      </w:r>
      <w:r w:rsidR="00DC53A8">
        <w:rPr>
          <w:szCs w:val="24"/>
        </w:rPr>
        <w:t xml:space="preserve"> (</w:t>
      </w:r>
      <w:r w:rsidR="00DC53A8" w:rsidRPr="00DC53A8">
        <w:rPr>
          <w:i/>
          <w:szCs w:val="24"/>
        </w:rPr>
        <w:t>reacted the most/produced most bubbles/most metal disintegrated</w:t>
      </w:r>
      <w:r w:rsidR="00DC53A8">
        <w:rPr>
          <w:szCs w:val="24"/>
        </w:rPr>
        <w:t>) to the least active</w:t>
      </w:r>
      <w:r w:rsidR="00362596">
        <w:rPr>
          <w:szCs w:val="24"/>
        </w:rPr>
        <w:t xml:space="preserve"> metal</w:t>
      </w:r>
      <w:r w:rsidR="00DC53A8">
        <w:rPr>
          <w:szCs w:val="24"/>
        </w:rPr>
        <w:t xml:space="preserve"> in the acid.   Ag, Cu, Fe, Mg, Ni, Pb, Sn, Zn</w:t>
      </w:r>
    </w:p>
    <w:p w14:paraId="10D879C9" w14:textId="77777777" w:rsidR="00276A94" w:rsidRDefault="00276A94" w:rsidP="003656BD">
      <w:pPr>
        <w:pStyle w:val="BodyTextIndent2"/>
        <w:ind w:right="-360"/>
        <w:rPr>
          <w:szCs w:val="24"/>
        </w:rPr>
      </w:pPr>
    </w:p>
    <w:p w14:paraId="5BC4BCEE" w14:textId="77777777" w:rsidR="00362596" w:rsidRDefault="00362596" w:rsidP="00DC53A8">
      <w:pPr>
        <w:pStyle w:val="BodyTextIndent2"/>
        <w:tabs>
          <w:tab w:val="left" w:pos="7200"/>
        </w:tabs>
        <w:ind w:right="-360"/>
        <w:rPr>
          <w:szCs w:val="24"/>
        </w:rPr>
      </w:pPr>
      <w:r>
        <w:rPr>
          <w:szCs w:val="24"/>
        </w:rPr>
        <w:tab/>
      </w:r>
      <w:r w:rsidR="00DC53A8">
        <w:rPr>
          <w:b/>
          <w:szCs w:val="24"/>
        </w:rPr>
        <w:t xml:space="preserve">Most ACTIVE metal      </w:t>
      </w:r>
      <w:r>
        <w:rPr>
          <w:szCs w:val="24"/>
        </w:rPr>
        <w:tab/>
      </w:r>
      <w:r w:rsidRPr="00DC53A8">
        <w:rPr>
          <w:b/>
          <w:szCs w:val="24"/>
        </w:rPr>
        <w:t>Le</w:t>
      </w:r>
      <w:r w:rsidR="00DC53A8" w:rsidRPr="00DC53A8">
        <w:rPr>
          <w:b/>
          <w:szCs w:val="24"/>
        </w:rPr>
        <w:t>ast</w:t>
      </w:r>
      <w:r w:rsidRPr="00DC53A8">
        <w:rPr>
          <w:b/>
          <w:szCs w:val="24"/>
        </w:rPr>
        <w:t xml:space="preserve"> Active metal</w:t>
      </w:r>
    </w:p>
    <w:p w14:paraId="2590D70C" w14:textId="77777777" w:rsidR="00276A94" w:rsidRDefault="00276A94" w:rsidP="003656BD">
      <w:pPr>
        <w:pStyle w:val="BodyTextIndent2"/>
        <w:ind w:right="-360"/>
        <w:rPr>
          <w:szCs w:val="24"/>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3"/>
        <w:gridCol w:w="1123"/>
        <w:gridCol w:w="1124"/>
        <w:gridCol w:w="1124"/>
        <w:gridCol w:w="1124"/>
        <w:gridCol w:w="1124"/>
        <w:gridCol w:w="1124"/>
        <w:gridCol w:w="1124"/>
      </w:tblGrid>
      <w:tr w:rsidR="00656FC3" w:rsidRPr="00B832CF" w14:paraId="31B09C48" w14:textId="77777777" w:rsidTr="00B832CF">
        <w:tc>
          <w:tcPr>
            <w:tcW w:w="1197" w:type="dxa"/>
          </w:tcPr>
          <w:p w14:paraId="4096A001" w14:textId="77777777" w:rsidR="00656FC3" w:rsidRPr="00B832CF" w:rsidRDefault="00656FC3" w:rsidP="00B832CF">
            <w:pPr>
              <w:pStyle w:val="BodyTextIndent2"/>
              <w:ind w:left="0" w:right="-360" w:firstLine="0"/>
              <w:rPr>
                <w:szCs w:val="24"/>
              </w:rPr>
            </w:pPr>
          </w:p>
          <w:p w14:paraId="6D852C7D" w14:textId="77777777" w:rsidR="00656FC3" w:rsidRPr="00B832CF" w:rsidRDefault="00656FC3" w:rsidP="00B832CF">
            <w:pPr>
              <w:pStyle w:val="BodyTextIndent2"/>
              <w:ind w:left="0" w:right="-360" w:firstLine="0"/>
              <w:rPr>
                <w:szCs w:val="24"/>
              </w:rPr>
            </w:pPr>
          </w:p>
        </w:tc>
        <w:tc>
          <w:tcPr>
            <w:tcW w:w="1197" w:type="dxa"/>
          </w:tcPr>
          <w:p w14:paraId="2908A75B" w14:textId="77777777" w:rsidR="00656FC3" w:rsidRPr="00B832CF" w:rsidRDefault="00656FC3" w:rsidP="00B832CF">
            <w:pPr>
              <w:pStyle w:val="BodyTextIndent2"/>
              <w:ind w:left="0" w:right="-360" w:firstLine="0"/>
              <w:rPr>
                <w:szCs w:val="24"/>
              </w:rPr>
            </w:pPr>
          </w:p>
        </w:tc>
        <w:tc>
          <w:tcPr>
            <w:tcW w:w="1197" w:type="dxa"/>
          </w:tcPr>
          <w:p w14:paraId="4C090FEC" w14:textId="77777777" w:rsidR="00656FC3" w:rsidRPr="00B832CF" w:rsidRDefault="00656FC3" w:rsidP="00B832CF">
            <w:pPr>
              <w:pStyle w:val="BodyTextIndent2"/>
              <w:ind w:left="0" w:right="-360" w:firstLine="0"/>
              <w:rPr>
                <w:szCs w:val="24"/>
              </w:rPr>
            </w:pPr>
          </w:p>
        </w:tc>
        <w:tc>
          <w:tcPr>
            <w:tcW w:w="1197" w:type="dxa"/>
          </w:tcPr>
          <w:p w14:paraId="12B49D9D" w14:textId="77777777" w:rsidR="00656FC3" w:rsidRPr="00B832CF" w:rsidRDefault="00656FC3" w:rsidP="00B832CF">
            <w:pPr>
              <w:pStyle w:val="BodyTextIndent2"/>
              <w:ind w:left="0" w:right="-360" w:firstLine="0"/>
              <w:rPr>
                <w:szCs w:val="24"/>
              </w:rPr>
            </w:pPr>
          </w:p>
        </w:tc>
        <w:tc>
          <w:tcPr>
            <w:tcW w:w="1197" w:type="dxa"/>
          </w:tcPr>
          <w:p w14:paraId="360F5173" w14:textId="77777777" w:rsidR="00656FC3" w:rsidRPr="00B832CF" w:rsidRDefault="00656FC3" w:rsidP="00B832CF">
            <w:pPr>
              <w:pStyle w:val="BodyTextIndent2"/>
              <w:ind w:left="0" w:right="-360" w:firstLine="0"/>
              <w:rPr>
                <w:szCs w:val="24"/>
              </w:rPr>
            </w:pPr>
          </w:p>
        </w:tc>
        <w:tc>
          <w:tcPr>
            <w:tcW w:w="1197" w:type="dxa"/>
          </w:tcPr>
          <w:p w14:paraId="04B47236" w14:textId="77777777" w:rsidR="00656FC3" w:rsidRPr="00B832CF" w:rsidRDefault="00656FC3" w:rsidP="00B832CF">
            <w:pPr>
              <w:pStyle w:val="BodyTextIndent2"/>
              <w:ind w:left="0" w:right="-360" w:firstLine="0"/>
              <w:rPr>
                <w:szCs w:val="24"/>
              </w:rPr>
            </w:pPr>
          </w:p>
        </w:tc>
        <w:tc>
          <w:tcPr>
            <w:tcW w:w="1197" w:type="dxa"/>
          </w:tcPr>
          <w:p w14:paraId="198E3565" w14:textId="77777777" w:rsidR="00656FC3" w:rsidRPr="00B832CF" w:rsidRDefault="00656FC3" w:rsidP="00B832CF">
            <w:pPr>
              <w:pStyle w:val="BodyTextIndent2"/>
              <w:ind w:left="0" w:right="-360" w:firstLine="0"/>
              <w:rPr>
                <w:szCs w:val="24"/>
              </w:rPr>
            </w:pPr>
          </w:p>
        </w:tc>
        <w:tc>
          <w:tcPr>
            <w:tcW w:w="1197" w:type="dxa"/>
          </w:tcPr>
          <w:p w14:paraId="7FA32ADF" w14:textId="77777777" w:rsidR="00656FC3" w:rsidRPr="00B832CF" w:rsidRDefault="00656FC3" w:rsidP="00B832CF">
            <w:pPr>
              <w:pStyle w:val="BodyTextIndent2"/>
              <w:ind w:left="0" w:right="-360" w:firstLine="0"/>
              <w:rPr>
                <w:szCs w:val="24"/>
              </w:rPr>
            </w:pPr>
          </w:p>
        </w:tc>
      </w:tr>
    </w:tbl>
    <w:p w14:paraId="5F6845F4" w14:textId="77777777" w:rsidR="00276A94" w:rsidRDefault="00276A94" w:rsidP="003656BD">
      <w:pPr>
        <w:pStyle w:val="BodyTextIndent2"/>
        <w:ind w:right="-360"/>
        <w:rPr>
          <w:szCs w:val="24"/>
        </w:rPr>
      </w:pPr>
    </w:p>
    <w:tbl>
      <w:tblPr>
        <w:tblpPr w:leftFromText="180" w:rightFromText="180" w:vertAnchor="text" w:horzAnchor="page" w:tblpX="6706" w:tblpY="108"/>
        <w:tblW w:w="0" w:type="auto"/>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75"/>
        <w:gridCol w:w="990"/>
      </w:tblGrid>
      <w:tr w:rsidR="00C85FF9" w14:paraId="5AF10869" w14:textId="77777777" w:rsidTr="00C85FF9">
        <w:trPr>
          <w:tblCellSpacing w:w="15" w:type="dxa"/>
        </w:trPr>
        <w:tc>
          <w:tcPr>
            <w:tcW w:w="930" w:type="dxa"/>
            <w:tcBorders>
              <w:top w:val="outset" w:sz="6" w:space="0" w:color="auto"/>
              <w:left w:val="outset" w:sz="6" w:space="0" w:color="auto"/>
              <w:bottom w:val="outset" w:sz="6" w:space="0" w:color="auto"/>
              <w:right w:val="outset" w:sz="6" w:space="0" w:color="auto"/>
            </w:tcBorders>
            <w:vAlign w:val="center"/>
            <w:hideMark/>
          </w:tcPr>
          <w:p w14:paraId="3E508CA3" w14:textId="77777777" w:rsidR="00C85FF9" w:rsidRPr="00C85FF9" w:rsidRDefault="00C85FF9" w:rsidP="00C85FF9">
            <w:pPr>
              <w:jc w:val="center"/>
              <w:rPr>
                <w:b/>
              </w:rPr>
            </w:pPr>
            <w:r w:rsidRPr="00C85FF9">
              <w:rPr>
                <w:b/>
              </w:rPr>
              <w:t>Metal</w:t>
            </w:r>
          </w:p>
        </w:tc>
        <w:tc>
          <w:tcPr>
            <w:tcW w:w="945" w:type="dxa"/>
            <w:tcBorders>
              <w:top w:val="outset" w:sz="6" w:space="0" w:color="auto"/>
              <w:left w:val="outset" w:sz="6" w:space="0" w:color="auto"/>
              <w:bottom w:val="outset" w:sz="6" w:space="0" w:color="auto"/>
              <w:right w:val="outset" w:sz="6" w:space="0" w:color="auto"/>
            </w:tcBorders>
            <w:vAlign w:val="center"/>
            <w:hideMark/>
          </w:tcPr>
          <w:p w14:paraId="333031BE" w14:textId="77777777" w:rsidR="00C85FF9" w:rsidRPr="00C85FF9" w:rsidRDefault="00C85FF9" w:rsidP="00F828FC">
            <w:pPr>
              <w:jc w:val="center"/>
              <w:rPr>
                <w:b/>
              </w:rPr>
            </w:pPr>
            <w:r>
              <w:rPr>
                <w:b/>
              </w:rPr>
              <w:t>SO</w:t>
            </w:r>
            <w:r w:rsidRPr="00C85FF9">
              <w:rPr>
                <w:b/>
              </w:rPr>
              <w:t>P</w:t>
            </w:r>
          </w:p>
        </w:tc>
      </w:tr>
      <w:tr w:rsidR="00F828FC" w14:paraId="14A07374" w14:textId="77777777" w:rsidTr="00C85FF9">
        <w:trPr>
          <w:tblCellSpacing w:w="15" w:type="dxa"/>
        </w:trPr>
        <w:tc>
          <w:tcPr>
            <w:tcW w:w="930" w:type="dxa"/>
            <w:tcBorders>
              <w:top w:val="outset" w:sz="6" w:space="0" w:color="auto"/>
              <w:left w:val="outset" w:sz="6" w:space="0" w:color="auto"/>
              <w:bottom w:val="outset" w:sz="6" w:space="0" w:color="auto"/>
              <w:right w:val="outset" w:sz="6" w:space="0" w:color="auto"/>
            </w:tcBorders>
            <w:vAlign w:val="center"/>
            <w:hideMark/>
          </w:tcPr>
          <w:p w14:paraId="6BDC7B6F" w14:textId="77777777" w:rsidR="00F828FC" w:rsidRDefault="00F828FC" w:rsidP="00C85FF9">
            <w:pPr>
              <w:jc w:val="center"/>
              <w:rPr>
                <w:sz w:val="24"/>
                <w:szCs w:val="24"/>
              </w:rPr>
            </w:pPr>
            <w:r>
              <w:t>Mg(s)</w:t>
            </w:r>
          </w:p>
        </w:tc>
        <w:tc>
          <w:tcPr>
            <w:tcW w:w="945" w:type="dxa"/>
            <w:tcBorders>
              <w:top w:val="outset" w:sz="6" w:space="0" w:color="auto"/>
              <w:left w:val="outset" w:sz="6" w:space="0" w:color="auto"/>
              <w:bottom w:val="outset" w:sz="6" w:space="0" w:color="auto"/>
              <w:right w:val="outset" w:sz="6" w:space="0" w:color="auto"/>
            </w:tcBorders>
            <w:vAlign w:val="center"/>
            <w:hideMark/>
          </w:tcPr>
          <w:p w14:paraId="0478429F" w14:textId="77777777" w:rsidR="00F828FC" w:rsidRDefault="00F828FC" w:rsidP="00F828FC">
            <w:pPr>
              <w:jc w:val="center"/>
              <w:rPr>
                <w:sz w:val="24"/>
                <w:szCs w:val="24"/>
              </w:rPr>
            </w:pPr>
            <w:r>
              <w:t>2.38</w:t>
            </w:r>
          </w:p>
        </w:tc>
      </w:tr>
      <w:tr w:rsidR="00F828FC" w14:paraId="24B4C47C" w14:textId="77777777" w:rsidTr="00C85FF9">
        <w:trPr>
          <w:tblCellSpacing w:w="15" w:type="dxa"/>
        </w:trPr>
        <w:tc>
          <w:tcPr>
            <w:tcW w:w="930" w:type="dxa"/>
            <w:tcBorders>
              <w:top w:val="outset" w:sz="6" w:space="0" w:color="auto"/>
              <w:left w:val="outset" w:sz="6" w:space="0" w:color="auto"/>
              <w:bottom w:val="outset" w:sz="6" w:space="0" w:color="auto"/>
              <w:right w:val="outset" w:sz="6" w:space="0" w:color="auto"/>
            </w:tcBorders>
            <w:vAlign w:val="center"/>
            <w:hideMark/>
          </w:tcPr>
          <w:p w14:paraId="6A79EAA0" w14:textId="77777777" w:rsidR="00F828FC" w:rsidRDefault="00F828FC" w:rsidP="00C85FF9">
            <w:pPr>
              <w:jc w:val="center"/>
              <w:rPr>
                <w:sz w:val="24"/>
                <w:szCs w:val="24"/>
              </w:rPr>
            </w:pPr>
            <w:r>
              <w:t>Zn(s)</w:t>
            </w:r>
          </w:p>
        </w:tc>
        <w:tc>
          <w:tcPr>
            <w:tcW w:w="945" w:type="dxa"/>
            <w:tcBorders>
              <w:top w:val="outset" w:sz="6" w:space="0" w:color="auto"/>
              <w:left w:val="outset" w:sz="6" w:space="0" w:color="auto"/>
              <w:bottom w:val="outset" w:sz="6" w:space="0" w:color="auto"/>
              <w:right w:val="outset" w:sz="6" w:space="0" w:color="auto"/>
            </w:tcBorders>
            <w:vAlign w:val="center"/>
            <w:hideMark/>
          </w:tcPr>
          <w:p w14:paraId="622AF2E2" w14:textId="77777777" w:rsidR="00F828FC" w:rsidRDefault="00F828FC" w:rsidP="00F828FC">
            <w:pPr>
              <w:jc w:val="center"/>
              <w:rPr>
                <w:sz w:val="24"/>
                <w:szCs w:val="24"/>
              </w:rPr>
            </w:pPr>
            <w:r>
              <w:t>0.76</w:t>
            </w:r>
          </w:p>
        </w:tc>
      </w:tr>
      <w:tr w:rsidR="00F828FC" w14:paraId="62481AC8" w14:textId="77777777" w:rsidTr="00C85FF9">
        <w:trPr>
          <w:tblCellSpacing w:w="15" w:type="dxa"/>
        </w:trPr>
        <w:tc>
          <w:tcPr>
            <w:tcW w:w="930" w:type="dxa"/>
            <w:tcBorders>
              <w:top w:val="outset" w:sz="6" w:space="0" w:color="auto"/>
              <w:left w:val="outset" w:sz="6" w:space="0" w:color="auto"/>
              <w:bottom w:val="outset" w:sz="6" w:space="0" w:color="auto"/>
              <w:right w:val="outset" w:sz="6" w:space="0" w:color="auto"/>
            </w:tcBorders>
            <w:vAlign w:val="center"/>
            <w:hideMark/>
          </w:tcPr>
          <w:p w14:paraId="45E2909A" w14:textId="77777777" w:rsidR="00F828FC" w:rsidRDefault="00F828FC" w:rsidP="00C85FF9">
            <w:pPr>
              <w:jc w:val="center"/>
              <w:rPr>
                <w:sz w:val="24"/>
                <w:szCs w:val="24"/>
              </w:rPr>
            </w:pPr>
            <w:r>
              <w:t>Fe(s)</w:t>
            </w:r>
          </w:p>
        </w:tc>
        <w:tc>
          <w:tcPr>
            <w:tcW w:w="945" w:type="dxa"/>
            <w:tcBorders>
              <w:top w:val="outset" w:sz="6" w:space="0" w:color="auto"/>
              <w:left w:val="outset" w:sz="6" w:space="0" w:color="auto"/>
              <w:bottom w:val="outset" w:sz="6" w:space="0" w:color="auto"/>
              <w:right w:val="outset" w:sz="6" w:space="0" w:color="auto"/>
            </w:tcBorders>
            <w:vAlign w:val="center"/>
            <w:hideMark/>
          </w:tcPr>
          <w:p w14:paraId="1FD24FB2" w14:textId="77777777" w:rsidR="00F828FC" w:rsidRDefault="00F828FC" w:rsidP="00F828FC">
            <w:pPr>
              <w:jc w:val="center"/>
              <w:rPr>
                <w:sz w:val="24"/>
                <w:szCs w:val="24"/>
              </w:rPr>
            </w:pPr>
            <w:r>
              <w:t>0.41</w:t>
            </w:r>
          </w:p>
        </w:tc>
      </w:tr>
      <w:tr w:rsidR="008D14B4" w14:paraId="579DAFFD" w14:textId="77777777" w:rsidTr="00C85FF9">
        <w:trPr>
          <w:tblCellSpacing w:w="15" w:type="dxa"/>
        </w:trPr>
        <w:tc>
          <w:tcPr>
            <w:tcW w:w="930" w:type="dxa"/>
            <w:tcBorders>
              <w:top w:val="outset" w:sz="6" w:space="0" w:color="auto"/>
              <w:left w:val="outset" w:sz="6" w:space="0" w:color="auto"/>
              <w:bottom w:val="outset" w:sz="6" w:space="0" w:color="auto"/>
              <w:right w:val="outset" w:sz="6" w:space="0" w:color="auto"/>
            </w:tcBorders>
            <w:vAlign w:val="center"/>
            <w:hideMark/>
          </w:tcPr>
          <w:p w14:paraId="03385090" w14:textId="77777777" w:rsidR="008D14B4" w:rsidRDefault="008D14B4" w:rsidP="00C85FF9">
            <w:pPr>
              <w:jc w:val="center"/>
              <w:rPr>
                <w:sz w:val="24"/>
                <w:szCs w:val="24"/>
              </w:rPr>
            </w:pPr>
            <w:r>
              <w:t>Cu(s)</w:t>
            </w:r>
          </w:p>
        </w:tc>
        <w:tc>
          <w:tcPr>
            <w:tcW w:w="945" w:type="dxa"/>
            <w:tcBorders>
              <w:top w:val="outset" w:sz="6" w:space="0" w:color="auto"/>
              <w:left w:val="outset" w:sz="6" w:space="0" w:color="auto"/>
              <w:bottom w:val="outset" w:sz="6" w:space="0" w:color="auto"/>
              <w:right w:val="outset" w:sz="6" w:space="0" w:color="auto"/>
            </w:tcBorders>
            <w:vAlign w:val="center"/>
            <w:hideMark/>
          </w:tcPr>
          <w:p w14:paraId="227758FD" w14:textId="77777777" w:rsidR="008D14B4" w:rsidRDefault="008D14B4" w:rsidP="008D14B4">
            <w:pPr>
              <w:jc w:val="center"/>
              <w:rPr>
                <w:sz w:val="24"/>
                <w:szCs w:val="24"/>
              </w:rPr>
            </w:pPr>
            <w:r>
              <w:t>0.34</w:t>
            </w:r>
          </w:p>
        </w:tc>
      </w:tr>
      <w:tr w:rsidR="008D14B4" w14:paraId="3ED3B2F3" w14:textId="77777777" w:rsidTr="00C85FF9">
        <w:trPr>
          <w:tblCellSpacing w:w="15" w:type="dxa"/>
        </w:trPr>
        <w:tc>
          <w:tcPr>
            <w:tcW w:w="930" w:type="dxa"/>
            <w:tcBorders>
              <w:top w:val="outset" w:sz="6" w:space="0" w:color="auto"/>
              <w:left w:val="outset" w:sz="6" w:space="0" w:color="auto"/>
              <w:bottom w:val="outset" w:sz="6" w:space="0" w:color="auto"/>
              <w:right w:val="outset" w:sz="6" w:space="0" w:color="auto"/>
            </w:tcBorders>
            <w:vAlign w:val="center"/>
            <w:hideMark/>
          </w:tcPr>
          <w:p w14:paraId="577551BA" w14:textId="77777777" w:rsidR="008D14B4" w:rsidRDefault="008D14B4" w:rsidP="00C85FF9">
            <w:pPr>
              <w:jc w:val="center"/>
              <w:rPr>
                <w:sz w:val="24"/>
                <w:szCs w:val="24"/>
              </w:rPr>
            </w:pPr>
            <w:r>
              <w:t>Ni(s)</w:t>
            </w:r>
          </w:p>
        </w:tc>
        <w:tc>
          <w:tcPr>
            <w:tcW w:w="945" w:type="dxa"/>
            <w:tcBorders>
              <w:top w:val="outset" w:sz="6" w:space="0" w:color="auto"/>
              <w:left w:val="outset" w:sz="6" w:space="0" w:color="auto"/>
              <w:bottom w:val="outset" w:sz="6" w:space="0" w:color="auto"/>
              <w:right w:val="outset" w:sz="6" w:space="0" w:color="auto"/>
            </w:tcBorders>
            <w:vAlign w:val="center"/>
            <w:hideMark/>
          </w:tcPr>
          <w:p w14:paraId="4ACD3E16" w14:textId="77777777" w:rsidR="008D14B4" w:rsidRDefault="008D14B4" w:rsidP="008D14B4">
            <w:pPr>
              <w:jc w:val="center"/>
              <w:rPr>
                <w:sz w:val="24"/>
                <w:szCs w:val="24"/>
              </w:rPr>
            </w:pPr>
            <w:r>
              <w:t>0.23</w:t>
            </w:r>
          </w:p>
        </w:tc>
      </w:tr>
      <w:tr w:rsidR="008D14B4" w14:paraId="446EC206" w14:textId="77777777" w:rsidTr="00C85FF9">
        <w:trPr>
          <w:tblCellSpacing w:w="15" w:type="dxa"/>
        </w:trPr>
        <w:tc>
          <w:tcPr>
            <w:tcW w:w="930" w:type="dxa"/>
            <w:tcBorders>
              <w:top w:val="outset" w:sz="6" w:space="0" w:color="auto"/>
              <w:left w:val="outset" w:sz="6" w:space="0" w:color="auto"/>
              <w:bottom w:val="outset" w:sz="6" w:space="0" w:color="auto"/>
              <w:right w:val="outset" w:sz="6" w:space="0" w:color="auto"/>
            </w:tcBorders>
            <w:vAlign w:val="center"/>
            <w:hideMark/>
          </w:tcPr>
          <w:p w14:paraId="5A84EFC3" w14:textId="77777777" w:rsidR="008D14B4" w:rsidRDefault="008D14B4" w:rsidP="00C85FF9">
            <w:pPr>
              <w:jc w:val="center"/>
              <w:rPr>
                <w:sz w:val="24"/>
                <w:szCs w:val="24"/>
              </w:rPr>
            </w:pPr>
            <w:r>
              <w:t>Sn(s)</w:t>
            </w:r>
          </w:p>
        </w:tc>
        <w:tc>
          <w:tcPr>
            <w:tcW w:w="945" w:type="dxa"/>
            <w:tcBorders>
              <w:top w:val="outset" w:sz="6" w:space="0" w:color="auto"/>
              <w:left w:val="outset" w:sz="6" w:space="0" w:color="auto"/>
              <w:bottom w:val="outset" w:sz="6" w:space="0" w:color="auto"/>
              <w:right w:val="outset" w:sz="6" w:space="0" w:color="auto"/>
            </w:tcBorders>
            <w:vAlign w:val="center"/>
            <w:hideMark/>
          </w:tcPr>
          <w:p w14:paraId="38EF03BA" w14:textId="77777777" w:rsidR="008D14B4" w:rsidRDefault="008D14B4" w:rsidP="008D14B4">
            <w:pPr>
              <w:jc w:val="center"/>
              <w:rPr>
                <w:sz w:val="24"/>
                <w:szCs w:val="24"/>
              </w:rPr>
            </w:pPr>
            <w:r>
              <w:t>0.14</w:t>
            </w:r>
          </w:p>
        </w:tc>
      </w:tr>
      <w:tr w:rsidR="008D14B4" w14:paraId="78782EB7" w14:textId="77777777" w:rsidTr="00C85FF9">
        <w:trPr>
          <w:tblCellSpacing w:w="15" w:type="dxa"/>
        </w:trPr>
        <w:tc>
          <w:tcPr>
            <w:tcW w:w="930" w:type="dxa"/>
            <w:tcBorders>
              <w:top w:val="outset" w:sz="6" w:space="0" w:color="auto"/>
              <w:left w:val="outset" w:sz="6" w:space="0" w:color="auto"/>
              <w:bottom w:val="outset" w:sz="6" w:space="0" w:color="auto"/>
              <w:right w:val="outset" w:sz="6" w:space="0" w:color="auto"/>
            </w:tcBorders>
            <w:vAlign w:val="center"/>
            <w:hideMark/>
          </w:tcPr>
          <w:p w14:paraId="681636A5" w14:textId="77777777" w:rsidR="008D14B4" w:rsidRDefault="008D14B4" w:rsidP="00C85FF9">
            <w:pPr>
              <w:jc w:val="center"/>
              <w:rPr>
                <w:sz w:val="24"/>
                <w:szCs w:val="24"/>
              </w:rPr>
            </w:pPr>
            <w:r>
              <w:t>Pb(s)</w:t>
            </w:r>
          </w:p>
        </w:tc>
        <w:tc>
          <w:tcPr>
            <w:tcW w:w="945" w:type="dxa"/>
            <w:tcBorders>
              <w:top w:val="outset" w:sz="6" w:space="0" w:color="auto"/>
              <w:left w:val="outset" w:sz="6" w:space="0" w:color="auto"/>
              <w:bottom w:val="outset" w:sz="6" w:space="0" w:color="auto"/>
              <w:right w:val="outset" w:sz="6" w:space="0" w:color="auto"/>
            </w:tcBorders>
            <w:vAlign w:val="center"/>
            <w:hideMark/>
          </w:tcPr>
          <w:p w14:paraId="373B494F" w14:textId="77777777" w:rsidR="008D14B4" w:rsidRDefault="008D14B4" w:rsidP="008D14B4">
            <w:pPr>
              <w:jc w:val="center"/>
              <w:rPr>
                <w:sz w:val="24"/>
                <w:szCs w:val="24"/>
              </w:rPr>
            </w:pPr>
            <w:r>
              <w:t>0.13</w:t>
            </w:r>
          </w:p>
        </w:tc>
      </w:tr>
      <w:tr w:rsidR="008D14B4" w14:paraId="06FA74B8" w14:textId="77777777" w:rsidTr="00C85FF9">
        <w:trPr>
          <w:tblCellSpacing w:w="15" w:type="dxa"/>
        </w:trPr>
        <w:tc>
          <w:tcPr>
            <w:tcW w:w="930" w:type="dxa"/>
            <w:tcBorders>
              <w:top w:val="outset" w:sz="6" w:space="0" w:color="auto"/>
              <w:left w:val="outset" w:sz="6" w:space="0" w:color="auto"/>
              <w:bottom w:val="outset" w:sz="6" w:space="0" w:color="auto"/>
              <w:right w:val="outset" w:sz="6" w:space="0" w:color="auto"/>
            </w:tcBorders>
            <w:vAlign w:val="center"/>
            <w:hideMark/>
          </w:tcPr>
          <w:p w14:paraId="35A52C93" w14:textId="77777777" w:rsidR="008D14B4" w:rsidRDefault="008D14B4" w:rsidP="00C85FF9">
            <w:pPr>
              <w:jc w:val="center"/>
              <w:rPr>
                <w:sz w:val="24"/>
                <w:szCs w:val="24"/>
              </w:rPr>
            </w:pPr>
            <w:r>
              <w:t>H</w:t>
            </w:r>
            <w:r>
              <w:rPr>
                <w:vertAlign w:val="subscript"/>
              </w:rPr>
              <w:t>2</w:t>
            </w:r>
            <w:r>
              <w:t>(g)</w:t>
            </w:r>
          </w:p>
        </w:tc>
        <w:tc>
          <w:tcPr>
            <w:tcW w:w="945" w:type="dxa"/>
            <w:tcBorders>
              <w:top w:val="outset" w:sz="6" w:space="0" w:color="auto"/>
              <w:left w:val="outset" w:sz="6" w:space="0" w:color="auto"/>
              <w:bottom w:val="outset" w:sz="6" w:space="0" w:color="auto"/>
              <w:right w:val="outset" w:sz="6" w:space="0" w:color="auto"/>
            </w:tcBorders>
            <w:vAlign w:val="center"/>
            <w:hideMark/>
          </w:tcPr>
          <w:p w14:paraId="1CABD441" w14:textId="77777777" w:rsidR="008D14B4" w:rsidRDefault="008D14B4" w:rsidP="008D14B4">
            <w:pPr>
              <w:jc w:val="center"/>
              <w:rPr>
                <w:sz w:val="24"/>
                <w:szCs w:val="24"/>
              </w:rPr>
            </w:pPr>
            <w:r>
              <w:t>0.00</w:t>
            </w:r>
          </w:p>
        </w:tc>
      </w:tr>
      <w:tr w:rsidR="008D14B4" w14:paraId="2A02EC0A" w14:textId="77777777" w:rsidTr="00C85FF9">
        <w:trPr>
          <w:tblCellSpacing w:w="15" w:type="dxa"/>
        </w:trPr>
        <w:tc>
          <w:tcPr>
            <w:tcW w:w="930" w:type="dxa"/>
            <w:tcBorders>
              <w:top w:val="outset" w:sz="6" w:space="0" w:color="auto"/>
              <w:left w:val="outset" w:sz="6" w:space="0" w:color="auto"/>
              <w:bottom w:val="outset" w:sz="6" w:space="0" w:color="auto"/>
              <w:right w:val="outset" w:sz="6" w:space="0" w:color="auto"/>
            </w:tcBorders>
            <w:vAlign w:val="center"/>
            <w:hideMark/>
          </w:tcPr>
          <w:p w14:paraId="515C65AC" w14:textId="77777777" w:rsidR="008D14B4" w:rsidRDefault="008D14B4" w:rsidP="00C85FF9">
            <w:pPr>
              <w:jc w:val="center"/>
              <w:rPr>
                <w:sz w:val="24"/>
                <w:szCs w:val="24"/>
              </w:rPr>
            </w:pPr>
            <w:r>
              <w:t>Ag(s)</w:t>
            </w:r>
          </w:p>
        </w:tc>
        <w:tc>
          <w:tcPr>
            <w:tcW w:w="945" w:type="dxa"/>
            <w:tcBorders>
              <w:top w:val="outset" w:sz="6" w:space="0" w:color="auto"/>
              <w:left w:val="outset" w:sz="6" w:space="0" w:color="auto"/>
              <w:bottom w:val="outset" w:sz="6" w:space="0" w:color="auto"/>
              <w:right w:val="outset" w:sz="6" w:space="0" w:color="auto"/>
            </w:tcBorders>
            <w:vAlign w:val="center"/>
            <w:hideMark/>
          </w:tcPr>
          <w:p w14:paraId="60B5657A" w14:textId="77777777" w:rsidR="008D14B4" w:rsidRDefault="008D14B4" w:rsidP="008D14B4">
            <w:pPr>
              <w:jc w:val="center"/>
              <w:rPr>
                <w:sz w:val="24"/>
                <w:szCs w:val="24"/>
              </w:rPr>
            </w:pPr>
            <w:r>
              <w:t>-0.80</w:t>
            </w:r>
          </w:p>
        </w:tc>
      </w:tr>
    </w:tbl>
    <w:p w14:paraId="4D25F2A1" w14:textId="77777777" w:rsidR="00276A94" w:rsidRDefault="00F828FC" w:rsidP="00F828FC">
      <w:pPr>
        <w:pStyle w:val="BodyTextIndent2"/>
        <w:ind w:left="540" w:right="5040" w:hanging="540"/>
        <w:rPr>
          <w:szCs w:val="24"/>
        </w:rPr>
      </w:pPr>
      <w:r>
        <w:rPr>
          <w:szCs w:val="24"/>
        </w:rPr>
        <w:t xml:space="preserve"> 19.</w:t>
      </w:r>
      <w:r>
        <w:rPr>
          <w:szCs w:val="24"/>
        </w:rPr>
        <w:tab/>
        <w:t xml:space="preserve">How does the chart you just made using simulated results compare with the table of actual metallic activity?  </w:t>
      </w:r>
      <w:r w:rsidR="008D14B4">
        <w:rPr>
          <w:szCs w:val="24"/>
        </w:rPr>
        <w:t>The chart to the right shows that Magnesium is the most active metal while silver is the least active of the metals listed.  How do the others compare?</w:t>
      </w:r>
    </w:p>
    <w:p w14:paraId="43D9F0C4" w14:textId="77777777" w:rsidR="00C85FF9" w:rsidRDefault="00C85FF9" w:rsidP="00F828FC">
      <w:pPr>
        <w:pStyle w:val="BodyTextIndent2"/>
        <w:ind w:left="540" w:right="5040" w:hanging="540"/>
        <w:rPr>
          <w:szCs w:val="24"/>
        </w:rPr>
      </w:pPr>
    </w:p>
    <w:p w14:paraId="1AF666B9" w14:textId="77777777" w:rsidR="00C85FF9" w:rsidRDefault="00C85FF9" w:rsidP="00C85FF9">
      <w:pPr>
        <w:pStyle w:val="BodyTextIndent2"/>
        <w:ind w:left="540" w:right="5040" w:firstLine="0"/>
        <w:rPr>
          <w:szCs w:val="24"/>
        </w:rPr>
      </w:pPr>
      <w:r>
        <w:rPr>
          <w:szCs w:val="24"/>
        </w:rPr>
        <w:t>[SOP] refers to the Standard Oxidation Potential of each metal.  The higher the value, the more likely the metal will lose electrons.</w:t>
      </w:r>
    </w:p>
    <w:p w14:paraId="79CF80AD" w14:textId="77777777" w:rsidR="004A13EB" w:rsidRDefault="00F828FC" w:rsidP="006D3050">
      <w:pPr>
        <w:pStyle w:val="BodyTextIndent2"/>
        <w:ind w:left="540" w:right="-360" w:hanging="540"/>
        <w:rPr>
          <w:szCs w:val="24"/>
        </w:rPr>
      </w:pPr>
      <w:r>
        <w:rPr>
          <w:szCs w:val="24"/>
        </w:rPr>
        <w:t xml:space="preserve"> </w:t>
      </w:r>
    </w:p>
    <w:p w14:paraId="288852E7" w14:textId="77777777" w:rsidR="00554771" w:rsidRDefault="004A13EB" w:rsidP="00A02703">
      <w:pPr>
        <w:pStyle w:val="BodyTextIndent2"/>
        <w:ind w:left="0" w:right="-360" w:firstLine="0"/>
        <w:jc w:val="center"/>
        <w:rPr>
          <w:szCs w:val="24"/>
        </w:rPr>
      </w:pPr>
      <w:r>
        <w:rPr>
          <w:szCs w:val="24"/>
        </w:rPr>
        <w:br w:type="page"/>
      </w:r>
      <w:r w:rsidR="00A02703">
        <w:rPr>
          <w:sz w:val="32"/>
          <w:szCs w:val="32"/>
        </w:rPr>
        <w:lastRenderedPageBreak/>
        <w:t>ANSWERS</w:t>
      </w:r>
    </w:p>
    <w:p w14:paraId="10E12AAF" w14:textId="77777777" w:rsidR="00554771" w:rsidRDefault="00554771" w:rsidP="00554771">
      <w:pPr>
        <w:pStyle w:val="BodyTextIndent2"/>
        <w:ind w:right="-360"/>
        <w:rPr>
          <w:szCs w:val="24"/>
        </w:rPr>
      </w:pPr>
      <w:r w:rsidRPr="00EE155A">
        <w:rPr>
          <w:szCs w:val="24"/>
        </w:rPr>
        <w:t>1.</w:t>
      </w:r>
      <w:r w:rsidRPr="00EE155A">
        <w:rPr>
          <w:szCs w:val="24"/>
        </w:rPr>
        <w:tab/>
        <w:t>Click on “</w:t>
      </w:r>
      <w:r w:rsidRPr="009A51E4">
        <w:rPr>
          <w:b/>
          <w:szCs w:val="24"/>
        </w:rPr>
        <w:t>Start</w:t>
      </w:r>
      <w:r>
        <w:rPr>
          <w:szCs w:val="24"/>
        </w:rPr>
        <w:t>.</w:t>
      </w:r>
      <w:r w:rsidRPr="00EE155A">
        <w:rPr>
          <w:szCs w:val="24"/>
        </w:rPr>
        <w:t>”</w:t>
      </w:r>
      <w:r>
        <w:rPr>
          <w:szCs w:val="24"/>
        </w:rPr>
        <w:t xml:space="preserve">  Observe the top four beakers … label them on the lines below the beakers:</w:t>
      </w:r>
    </w:p>
    <w:p w14:paraId="292F28FC" w14:textId="77777777" w:rsidR="00554771" w:rsidRDefault="00D844FB" w:rsidP="00554771">
      <w:pPr>
        <w:pStyle w:val="BodyTextIndent2"/>
        <w:ind w:right="-360"/>
        <w:rPr>
          <w:szCs w:val="24"/>
        </w:rPr>
      </w:pPr>
      <w:r>
        <w:rPr>
          <w:noProof/>
          <w:szCs w:val="24"/>
        </w:rPr>
        <mc:AlternateContent>
          <mc:Choice Requires="wps">
            <w:drawing>
              <wp:anchor distT="0" distB="0" distL="114300" distR="114300" simplePos="0" relativeHeight="251653632" behindDoc="0" locked="0" layoutInCell="1" allowOverlap="1" wp14:anchorId="6A41A7DC" wp14:editId="73D18959">
                <wp:simplePos x="0" y="0"/>
                <wp:positionH relativeFrom="column">
                  <wp:posOffset>1619250</wp:posOffset>
                </wp:positionH>
                <wp:positionV relativeFrom="paragraph">
                  <wp:posOffset>133985</wp:posOffset>
                </wp:positionV>
                <wp:extent cx="742950" cy="857250"/>
                <wp:effectExtent l="9525" t="9525" r="9525" b="9525"/>
                <wp:wrapNone/>
                <wp:docPr id="15" name="AutoShape 1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950" cy="857250"/>
                        </a:xfrm>
                        <a:prstGeom prst="can">
                          <a:avLst>
                            <a:gd name="adj" fmla="val 28846"/>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F13550" id="AutoShape 188" o:spid="_x0000_s1026" type="#_x0000_t22" style="position:absolute;margin-left:127.5pt;margin-top:10.55pt;width:58.5pt;height:6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"/>
            </w:pict>
          </mc:Fallback>
        </mc:AlternateContent>
      </w:r>
      <w:r>
        <w:rPr>
          <w:noProof/>
          <w:szCs w:val="24"/>
        </w:rPr>
        <mc:AlternateContent>
          <mc:Choice Requires="wps">
            <w:drawing>
              <wp:anchor distT="0" distB="0" distL="114300" distR="114300" simplePos="0" relativeHeight="251654656" behindDoc="0" locked="0" layoutInCell="1" allowOverlap="1" wp14:anchorId="488F00C9" wp14:editId="311DF6C3">
                <wp:simplePos x="0" y="0"/>
                <wp:positionH relativeFrom="column">
                  <wp:posOffset>2981325</wp:posOffset>
                </wp:positionH>
                <wp:positionV relativeFrom="paragraph">
                  <wp:posOffset>133985</wp:posOffset>
                </wp:positionV>
                <wp:extent cx="742950" cy="857250"/>
                <wp:effectExtent l="9525" t="9525" r="9525" b="9525"/>
                <wp:wrapNone/>
                <wp:docPr id="14" name="AutoShape 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950" cy="857250"/>
                        </a:xfrm>
                        <a:prstGeom prst="can">
                          <a:avLst>
                            <a:gd name="adj" fmla="val 28846"/>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536981" id="AutoShape 189" o:spid="_x0000_s1026" type="#_x0000_t22" style="position:absolute;margin-left:234.75pt;margin-top:10.55pt;width:58.5pt;height:6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"/>
            </w:pict>
          </mc:Fallback>
        </mc:AlternateContent>
      </w:r>
      <w:r>
        <w:rPr>
          <w:noProof/>
          <w:szCs w:val="24"/>
        </w:rPr>
        <mc:AlternateContent>
          <mc:Choice Requires="wps">
            <w:drawing>
              <wp:anchor distT="0" distB="0" distL="114300" distR="114300" simplePos="0" relativeHeight="251655680" behindDoc="0" locked="0" layoutInCell="1" allowOverlap="1" wp14:anchorId="65906536" wp14:editId="6F87C8AB">
                <wp:simplePos x="0" y="0"/>
                <wp:positionH relativeFrom="column">
                  <wp:posOffset>4314825</wp:posOffset>
                </wp:positionH>
                <wp:positionV relativeFrom="paragraph">
                  <wp:posOffset>133985</wp:posOffset>
                </wp:positionV>
                <wp:extent cx="742950" cy="857250"/>
                <wp:effectExtent l="9525" t="9525" r="9525" b="9525"/>
                <wp:wrapNone/>
                <wp:docPr id="13" name="AutoShape 1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950" cy="857250"/>
                        </a:xfrm>
                        <a:prstGeom prst="can">
                          <a:avLst>
                            <a:gd name="adj" fmla="val 28846"/>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9F3BF8" id="AutoShape 190" o:spid="_x0000_s1026" type="#_x0000_t22" style="position:absolute;margin-left:339.75pt;margin-top:10.55pt;width:58.5pt;height:6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"/>
            </w:pict>
          </mc:Fallback>
        </mc:AlternateContent>
      </w:r>
      <w:r>
        <w:rPr>
          <w:noProof/>
          <w:szCs w:val="24"/>
        </w:rPr>
        <mc:AlternateContent>
          <mc:Choice Requires="wps">
            <w:drawing>
              <wp:anchor distT="0" distB="0" distL="114300" distR="114300" simplePos="0" relativeHeight="251652608" behindDoc="0" locked="0" layoutInCell="1" allowOverlap="1" wp14:anchorId="472A3238" wp14:editId="38D56FFA">
                <wp:simplePos x="0" y="0"/>
                <wp:positionH relativeFrom="column">
                  <wp:posOffset>314325</wp:posOffset>
                </wp:positionH>
                <wp:positionV relativeFrom="paragraph">
                  <wp:posOffset>133985</wp:posOffset>
                </wp:positionV>
                <wp:extent cx="742950" cy="857250"/>
                <wp:effectExtent l="9525" t="9525" r="9525" b="9525"/>
                <wp:wrapNone/>
                <wp:docPr id="12" name="AutoShape 1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950" cy="857250"/>
                        </a:xfrm>
                        <a:prstGeom prst="can">
                          <a:avLst>
                            <a:gd name="adj" fmla="val 28846"/>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0DC9E2" id="AutoShape 187" o:spid="_x0000_s1026" type="#_x0000_t22" style="position:absolute;margin-left:24.75pt;margin-top:10.55pt;width:58.5pt;height:67.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"/>
            </w:pict>
          </mc:Fallback>
        </mc:AlternateContent>
      </w:r>
    </w:p>
    <w:p w14:paraId="114401E0" w14:textId="77777777" w:rsidR="00554771" w:rsidRDefault="00554771" w:rsidP="00554771">
      <w:pPr>
        <w:pStyle w:val="BodyTextIndent2"/>
        <w:ind w:right="-360"/>
        <w:rPr>
          <w:szCs w:val="24"/>
        </w:rPr>
      </w:pPr>
    </w:p>
    <w:p w14:paraId="790895EF" w14:textId="77777777" w:rsidR="00554771" w:rsidRDefault="00554771" w:rsidP="00554771">
      <w:pPr>
        <w:pStyle w:val="BodyTextIndent2"/>
        <w:ind w:right="-360"/>
        <w:rPr>
          <w:szCs w:val="24"/>
        </w:rPr>
      </w:pPr>
    </w:p>
    <w:p w14:paraId="596CEE6E" w14:textId="77777777" w:rsidR="00554771" w:rsidRDefault="00D844FB" w:rsidP="00554771">
      <w:pPr>
        <w:pStyle w:val="BodyTextIndent2"/>
        <w:ind w:right="-360"/>
        <w:rPr>
          <w:szCs w:val="24"/>
        </w:rPr>
      </w:pPr>
      <w:r>
        <w:rPr>
          <w:noProof/>
          <w:szCs w:val="24"/>
        </w:rPr>
        <mc:AlternateContent>
          <mc:Choice Requires="wps">
            <w:drawing>
              <wp:anchor distT="0" distB="0" distL="114300" distR="114300" simplePos="0" relativeHeight="251666944" behindDoc="0" locked="0" layoutInCell="1" allowOverlap="1" wp14:anchorId="6F35974B" wp14:editId="75FA1167">
                <wp:simplePos x="0" y="0"/>
                <wp:positionH relativeFrom="column">
                  <wp:posOffset>4427855</wp:posOffset>
                </wp:positionH>
                <wp:positionV relativeFrom="paragraph">
                  <wp:posOffset>0</wp:posOffset>
                </wp:positionV>
                <wp:extent cx="478790" cy="262255"/>
                <wp:effectExtent l="0" t="1270" r="0" b="3175"/>
                <wp:wrapNone/>
                <wp:docPr id="11" name="Text Box 2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790" cy="2622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918C90" w14:textId="77777777" w:rsidR="00DF6457" w:rsidRPr="001E76AB" w:rsidRDefault="00DF6457" w:rsidP="00DF6457">
                            <w:pPr>
                              <w:rPr>
                                <w:b/>
                                <w:vertAlign w:val="superscript"/>
                              </w:rPr>
                            </w:pPr>
                            <w:r w:rsidRPr="001E76AB">
                              <w:rPr>
                                <w:b/>
                              </w:rPr>
                              <w:t>Ag</w:t>
                            </w:r>
                            <w:r w:rsidRPr="001E76AB">
                              <w:rPr>
                                <w:b/>
                                <w:vertAlign w:val="superscript"/>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06" o:spid="_x0000_s1026" type="#_x0000_t202" style="position:absolute;left:0;text-align:left;margin-left:348.65pt;margin-top:0;width:37.7pt;height:20.65pt;z-index:2516669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" stroked="f">
                <v:textbox style="mso-fit-shape-to-text:t">
                  <w:txbxContent>
                    <w:p w:rsidR="00DF6457" w:rsidRPr="001E76AB" w:rsidRDefault="00DF6457" w:rsidP="00DF6457">
                      <w:pPr>
                        <w:rPr>
                          <w:b/>
                          <w:vertAlign w:val="superscript"/>
                        </w:rPr>
                      </w:pPr>
                      <w:r w:rsidRPr="001E76AB">
                        <w:rPr>
                          <w:b/>
                        </w:rPr>
                        <w:t>Ag</w:t>
                      </w:r>
                      <w:r w:rsidRPr="001E76AB">
                        <w:rPr>
                          <w:b/>
                          <w:vertAlign w:val="superscript"/>
                        </w:rPr>
                        <w:t>+</w:t>
                      </w:r>
                    </w:p>
                  </w:txbxContent>
                </v:textbox>
              </v:shape>
            </w:pict>
          </mc:Fallback>
        </mc:AlternateContent>
      </w:r>
      <w:r>
        <w:rPr>
          <w:noProof/>
          <w:szCs w:val="24"/>
        </w:rPr>
        <mc:AlternateContent>
          <mc:Choice Requires="wps">
            <w:drawing>
              <wp:anchor distT="0" distB="0" distL="114300" distR="114300" simplePos="0" relativeHeight="251665920" behindDoc="0" locked="0" layoutInCell="1" allowOverlap="1" wp14:anchorId="157A91AF" wp14:editId="1A33A465">
                <wp:simplePos x="0" y="0"/>
                <wp:positionH relativeFrom="column">
                  <wp:posOffset>3094355</wp:posOffset>
                </wp:positionH>
                <wp:positionV relativeFrom="paragraph">
                  <wp:posOffset>0</wp:posOffset>
                </wp:positionV>
                <wp:extent cx="478790" cy="262255"/>
                <wp:effectExtent l="0" t="1270" r="0" b="3175"/>
                <wp:wrapNone/>
                <wp:docPr id="10" name="Text Box 2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790" cy="2622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3BBD80" w14:textId="77777777" w:rsidR="00DF6457" w:rsidRPr="001E76AB" w:rsidRDefault="00DF6457" w:rsidP="00DF6457">
                            <w:pPr>
                              <w:rPr>
                                <w:b/>
                                <w:vertAlign w:val="superscript"/>
                              </w:rPr>
                            </w:pPr>
                            <w:r w:rsidRPr="001E76AB">
                              <w:rPr>
                                <w:b/>
                              </w:rPr>
                              <w:t>Cu</w:t>
                            </w:r>
                            <w:r w:rsidRPr="001E76AB">
                              <w:rPr>
                                <w:b/>
                                <w:vertAlign w:val="superscript"/>
                              </w:rPr>
                              <w:t>+2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05" o:spid="_x0000_s1027" type="#_x0000_t202" style="position:absolute;left:0;text-align:left;margin-left:243.65pt;margin-top:0;width:37.7pt;height:20.65pt;z-index:2516659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" stroked="f">
                <v:textbox style="mso-fit-shape-to-text:t">
                  <w:txbxContent>
                    <w:p w:rsidR="00DF6457" w:rsidRPr="001E76AB" w:rsidRDefault="00DF6457" w:rsidP="00DF6457">
                      <w:pPr>
                        <w:rPr>
                          <w:b/>
                          <w:vertAlign w:val="superscript"/>
                        </w:rPr>
                      </w:pPr>
                      <w:r w:rsidRPr="001E76AB">
                        <w:rPr>
                          <w:b/>
                        </w:rPr>
                        <w:t>Cu</w:t>
                      </w:r>
                      <w:r w:rsidRPr="001E76AB">
                        <w:rPr>
                          <w:b/>
                          <w:vertAlign w:val="superscript"/>
                        </w:rPr>
                        <w:t>+2</w:t>
                      </w:r>
                    </w:p>
                  </w:txbxContent>
                </v:textbox>
              </v:shape>
            </w:pict>
          </mc:Fallback>
        </mc:AlternateContent>
      </w:r>
      <w:r>
        <w:rPr>
          <w:noProof/>
          <w:szCs w:val="24"/>
        </w:rPr>
        <mc:AlternateContent>
          <mc:Choice Requires="wps">
            <w:drawing>
              <wp:anchor distT="0" distB="0" distL="114300" distR="114300" simplePos="0" relativeHeight="251664896" behindDoc="0" locked="0" layoutInCell="1" allowOverlap="1" wp14:anchorId="4A36648C" wp14:editId="23BC2EFF">
                <wp:simplePos x="0" y="0"/>
                <wp:positionH relativeFrom="column">
                  <wp:posOffset>1703705</wp:posOffset>
                </wp:positionH>
                <wp:positionV relativeFrom="paragraph">
                  <wp:posOffset>0</wp:posOffset>
                </wp:positionV>
                <wp:extent cx="478790" cy="262255"/>
                <wp:effectExtent l="0" t="1270" r="0" b="3175"/>
                <wp:wrapNone/>
                <wp:docPr id="9" name="Text Box 2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790" cy="2622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BBD880" w14:textId="77777777" w:rsidR="00DF6457" w:rsidRPr="001E76AB" w:rsidRDefault="00DF6457" w:rsidP="00DF6457">
                            <w:pPr>
                              <w:rPr>
                                <w:b/>
                                <w:vertAlign w:val="superscript"/>
                              </w:rPr>
                            </w:pPr>
                            <w:r w:rsidRPr="001E76AB">
                              <w:rPr>
                                <w:b/>
                              </w:rPr>
                              <w:t>Zn</w:t>
                            </w:r>
                            <w:r w:rsidRPr="001E76AB">
                              <w:rPr>
                                <w:b/>
                                <w:vertAlign w:val="superscript"/>
                              </w:rPr>
                              <w:t>+2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04" o:spid="_x0000_s1028" type="#_x0000_t202" style="position:absolute;left:0;text-align:left;margin-left:134.15pt;margin-top:0;width:37.7pt;height:20.65pt;z-index:2516648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" stroked="f">
                <v:textbox style="mso-fit-shape-to-text:t">
                  <w:txbxContent>
                    <w:p w:rsidR="00DF6457" w:rsidRPr="001E76AB" w:rsidRDefault="00DF6457" w:rsidP="00DF6457">
                      <w:pPr>
                        <w:rPr>
                          <w:b/>
                          <w:vertAlign w:val="superscript"/>
                        </w:rPr>
                      </w:pPr>
                      <w:r w:rsidRPr="001E76AB">
                        <w:rPr>
                          <w:b/>
                        </w:rPr>
                        <w:t>Zn</w:t>
                      </w:r>
                      <w:r w:rsidRPr="001E76AB">
                        <w:rPr>
                          <w:b/>
                          <w:vertAlign w:val="superscript"/>
                        </w:rPr>
                        <w:t>+2</w:t>
                      </w:r>
                    </w:p>
                  </w:txbxContent>
                </v:textbox>
              </v:shape>
            </w:pict>
          </mc:Fallback>
        </mc:AlternateContent>
      </w:r>
      <w:r>
        <w:rPr>
          <w:noProof/>
          <w:szCs w:val="24"/>
        </w:rPr>
        <mc:AlternateContent>
          <mc:Choice Requires="wps">
            <w:drawing>
              <wp:anchor distT="0" distB="0" distL="114300" distR="114300" simplePos="0" relativeHeight="251663872" behindDoc="0" locked="0" layoutInCell="1" allowOverlap="1" wp14:anchorId="0563A1D7" wp14:editId="5A44673B">
                <wp:simplePos x="0" y="0"/>
                <wp:positionH relativeFrom="column">
                  <wp:posOffset>417830</wp:posOffset>
                </wp:positionH>
                <wp:positionV relativeFrom="paragraph">
                  <wp:posOffset>0</wp:posOffset>
                </wp:positionV>
                <wp:extent cx="478790" cy="262255"/>
                <wp:effectExtent l="0" t="1270" r="0" b="3175"/>
                <wp:wrapNone/>
                <wp:docPr id="8" name="Text Box 2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790" cy="2622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34E30A" w14:textId="77777777" w:rsidR="00DF6457" w:rsidRPr="001E76AB" w:rsidRDefault="00DF6457" w:rsidP="00DF6457">
                            <w:pPr>
                              <w:rPr>
                                <w:b/>
                                <w:vertAlign w:val="superscript"/>
                              </w:rPr>
                            </w:pPr>
                            <w:r w:rsidRPr="001E76AB">
                              <w:rPr>
                                <w:b/>
                              </w:rPr>
                              <w:t>Mg</w:t>
                            </w:r>
                            <w:r w:rsidRPr="001E76AB">
                              <w:rPr>
                                <w:b/>
                                <w:vertAlign w:val="superscript"/>
                              </w:rPr>
                              <w:t>+2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03" o:spid="_x0000_s1029" type="#_x0000_t202" style="position:absolute;left:0;text-align:left;margin-left:32.9pt;margin-top:0;width:37.7pt;height:20.65pt;z-index:2516638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" stroked="f">
                <v:textbox style="mso-fit-shape-to-text:t">
                  <w:txbxContent>
                    <w:p w:rsidR="00DF6457" w:rsidRPr="001E76AB" w:rsidRDefault="00DF6457" w:rsidP="00DF6457">
                      <w:pPr>
                        <w:rPr>
                          <w:b/>
                          <w:vertAlign w:val="superscript"/>
                        </w:rPr>
                      </w:pPr>
                      <w:r w:rsidRPr="001E76AB">
                        <w:rPr>
                          <w:b/>
                        </w:rPr>
                        <w:t>Mg</w:t>
                      </w:r>
                      <w:r w:rsidRPr="001E76AB">
                        <w:rPr>
                          <w:b/>
                          <w:vertAlign w:val="superscript"/>
                        </w:rPr>
                        <w:t>+2</w:t>
                      </w:r>
                    </w:p>
                  </w:txbxContent>
                </v:textbox>
              </v:shape>
            </w:pict>
          </mc:Fallback>
        </mc:AlternateContent>
      </w:r>
    </w:p>
    <w:p w14:paraId="4303CE7F" w14:textId="77777777" w:rsidR="00554771" w:rsidRDefault="00554771" w:rsidP="00554771">
      <w:pPr>
        <w:pStyle w:val="BodyTextIndent2"/>
        <w:ind w:right="-360"/>
        <w:rPr>
          <w:szCs w:val="24"/>
        </w:rPr>
      </w:pPr>
    </w:p>
    <w:p w14:paraId="0415C47E" w14:textId="77777777" w:rsidR="00554771" w:rsidRDefault="00554771" w:rsidP="00554771">
      <w:pPr>
        <w:pStyle w:val="BodyTextIndent2"/>
        <w:ind w:right="-360"/>
        <w:rPr>
          <w:szCs w:val="24"/>
        </w:rPr>
      </w:pPr>
    </w:p>
    <w:p w14:paraId="521FCDE5" w14:textId="77777777" w:rsidR="00554771" w:rsidRPr="001E76AB" w:rsidRDefault="00786AAC" w:rsidP="00786AAC">
      <w:pPr>
        <w:pStyle w:val="BodyTextIndent2"/>
        <w:tabs>
          <w:tab w:val="left" w:pos="2520"/>
          <w:tab w:val="left" w:pos="4680"/>
          <w:tab w:val="left" w:pos="6750"/>
        </w:tabs>
        <w:ind w:right="-360"/>
        <w:rPr>
          <w:b/>
          <w:szCs w:val="24"/>
        </w:rPr>
      </w:pPr>
      <w:r>
        <w:rPr>
          <w:szCs w:val="24"/>
        </w:rPr>
        <w:tab/>
      </w:r>
      <w:proofErr w:type="gramStart"/>
      <w:r w:rsidRPr="001E76AB">
        <w:rPr>
          <w:b/>
          <w:szCs w:val="24"/>
        </w:rPr>
        <w:t>Mg(</w:t>
      </w:r>
      <w:proofErr w:type="gramEnd"/>
      <w:r w:rsidRPr="001E76AB">
        <w:rPr>
          <w:b/>
          <w:szCs w:val="24"/>
        </w:rPr>
        <w:t>NO</w:t>
      </w:r>
      <w:r w:rsidRPr="001E76AB">
        <w:rPr>
          <w:b/>
          <w:szCs w:val="24"/>
          <w:vertAlign w:val="subscript"/>
        </w:rPr>
        <w:t>3</w:t>
      </w:r>
      <w:r w:rsidRPr="001E76AB">
        <w:rPr>
          <w:b/>
          <w:szCs w:val="24"/>
        </w:rPr>
        <w:t>)</w:t>
      </w:r>
      <w:r w:rsidRPr="001E76AB">
        <w:rPr>
          <w:b/>
          <w:szCs w:val="24"/>
          <w:vertAlign w:val="subscript"/>
        </w:rPr>
        <w:t>2 (</w:t>
      </w:r>
      <w:proofErr w:type="spellStart"/>
      <w:r w:rsidRPr="001E76AB">
        <w:rPr>
          <w:b/>
          <w:szCs w:val="24"/>
          <w:vertAlign w:val="subscript"/>
        </w:rPr>
        <w:t>aq</w:t>
      </w:r>
      <w:proofErr w:type="spellEnd"/>
      <w:r w:rsidRPr="001E76AB">
        <w:rPr>
          <w:b/>
          <w:szCs w:val="24"/>
          <w:vertAlign w:val="subscript"/>
        </w:rPr>
        <w:t>)</w:t>
      </w:r>
      <w:r w:rsidRPr="001E76AB">
        <w:rPr>
          <w:b/>
          <w:szCs w:val="24"/>
          <w:vertAlign w:val="subscript"/>
        </w:rPr>
        <w:tab/>
      </w:r>
      <w:r w:rsidRPr="001E76AB">
        <w:rPr>
          <w:b/>
          <w:szCs w:val="24"/>
        </w:rPr>
        <w:t>Zn(NO</w:t>
      </w:r>
      <w:r w:rsidRPr="001E76AB">
        <w:rPr>
          <w:b/>
          <w:szCs w:val="24"/>
          <w:vertAlign w:val="subscript"/>
        </w:rPr>
        <w:t>3</w:t>
      </w:r>
      <w:r w:rsidRPr="001E76AB">
        <w:rPr>
          <w:b/>
          <w:szCs w:val="24"/>
        </w:rPr>
        <w:t>)</w:t>
      </w:r>
      <w:r w:rsidRPr="001E76AB">
        <w:rPr>
          <w:b/>
          <w:szCs w:val="24"/>
          <w:vertAlign w:val="subscript"/>
        </w:rPr>
        <w:t>2 (</w:t>
      </w:r>
      <w:proofErr w:type="spellStart"/>
      <w:r w:rsidRPr="001E76AB">
        <w:rPr>
          <w:b/>
          <w:szCs w:val="24"/>
          <w:vertAlign w:val="subscript"/>
        </w:rPr>
        <w:t>aq</w:t>
      </w:r>
      <w:proofErr w:type="spellEnd"/>
      <w:r w:rsidRPr="001E76AB">
        <w:rPr>
          <w:b/>
          <w:szCs w:val="24"/>
          <w:vertAlign w:val="subscript"/>
        </w:rPr>
        <w:t>)</w:t>
      </w:r>
      <w:r w:rsidRPr="001E76AB">
        <w:rPr>
          <w:b/>
          <w:szCs w:val="24"/>
        </w:rPr>
        <w:tab/>
        <w:t>Cu(NO</w:t>
      </w:r>
      <w:r w:rsidRPr="001E76AB">
        <w:rPr>
          <w:b/>
          <w:szCs w:val="24"/>
          <w:vertAlign w:val="subscript"/>
        </w:rPr>
        <w:t>3</w:t>
      </w:r>
      <w:r w:rsidRPr="001E76AB">
        <w:rPr>
          <w:b/>
          <w:szCs w:val="24"/>
        </w:rPr>
        <w:t>)</w:t>
      </w:r>
      <w:r w:rsidRPr="001E76AB">
        <w:rPr>
          <w:b/>
          <w:szCs w:val="24"/>
          <w:vertAlign w:val="subscript"/>
        </w:rPr>
        <w:t>2 (</w:t>
      </w:r>
      <w:proofErr w:type="spellStart"/>
      <w:r w:rsidRPr="001E76AB">
        <w:rPr>
          <w:b/>
          <w:szCs w:val="24"/>
          <w:vertAlign w:val="subscript"/>
        </w:rPr>
        <w:t>aq</w:t>
      </w:r>
      <w:proofErr w:type="spellEnd"/>
      <w:r w:rsidRPr="001E76AB">
        <w:rPr>
          <w:b/>
          <w:szCs w:val="24"/>
          <w:vertAlign w:val="subscript"/>
        </w:rPr>
        <w:t>)</w:t>
      </w:r>
      <w:r w:rsidRPr="001E76AB">
        <w:rPr>
          <w:b/>
          <w:szCs w:val="24"/>
        </w:rPr>
        <w:tab/>
        <w:t>AgNO</w:t>
      </w:r>
      <w:r w:rsidRPr="001E76AB">
        <w:rPr>
          <w:b/>
          <w:szCs w:val="24"/>
          <w:vertAlign w:val="subscript"/>
        </w:rPr>
        <w:t>3 (</w:t>
      </w:r>
      <w:proofErr w:type="spellStart"/>
      <w:r w:rsidRPr="001E76AB">
        <w:rPr>
          <w:b/>
          <w:szCs w:val="24"/>
          <w:vertAlign w:val="subscript"/>
        </w:rPr>
        <w:t>aq</w:t>
      </w:r>
      <w:proofErr w:type="spellEnd"/>
      <w:r w:rsidRPr="001E76AB">
        <w:rPr>
          <w:b/>
          <w:szCs w:val="24"/>
          <w:vertAlign w:val="subscript"/>
        </w:rPr>
        <w:t>)</w:t>
      </w:r>
    </w:p>
    <w:p w14:paraId="292AA5E8" w14:textId="77777777" w:rsidR="00786AAC" w:rsidRDefault="00786AAC" w:rsidP="00554771">
      <w:pPr>
        <w:pStyle w:val="BodyTextIndent2"/>
        <w:ind w:right="-360"/>
        <w:rPr>
          <w:szCs w:val="24"/>
        </w:rPr>
      </w:pPr>
    </w:p>
    <w:p w14:paraId="642B7558" w14:textId="77777777" w:rsidR="00554771" w:rsidRDefault="00554771" w:rsidP="00554771">
      <w:pPr>
        <w:pStyle w:val="BodyTextIndent2"/>
        <w:ind w:right="-360"/>
        <w:rPr>
          <w:szCs w:val="24"/>
        </w:rPr>
      </w:pPr>
      <w:r>
        <w:rPr>
          <w:szCs w:val="24"/>
        </w:rPr>
        <w:t>2.</w:t>
      </w:r>
      <w:r>
        <w:rPr>
          <w:szCs w:val="24"/>
        </w:rPr>
        <w:tab/>
        <w:t xml:space="preserve">Move the cursor over the </w:t>
      </w:r>
      <w:proofErr w:type="gramStart"/>
      <w:r>
        <w:rPr>
          <w:szCs w:val="24"/>
        </w:rPr>
        <w:t>Mg(</w:t>
      </w:r>
      <w:proofErr w:type="gramEnd"/>
      <w:r>
        <w:rPr>
          <w:szCs w:val="24"/>
        </w:rPr>
        <w:t>NO</w:t>
      </w:r>
      <w:r>
        <w:rPr>
          <w:szCs w:val="24"/>
          <w:vertAlign w:val="subscript"/>
        </w:rPr>
        <w:t>3</w:t>
      </w:r>
      <w:r>
        <w:rPr>
          <w:szCs w:val="24"/>
        </w:rPr>
        <w:t>)</w:t>
      </w:r>
      <w:r>
        <w:rPr>
          <w:szCs w:val="24"/>
          <w:vertAlign w:val="subscript"/>
        </w:rPr>
        <w:t>2 (</w:t>
      </w:r>
      <w:proofErr w:type="spellStart"/>
      <w:r>
        <w:rPr>
          <w:szCs w:val="24"/>
          <w:vertAlign w:val="subscript"/>
        </w:rPr>
        <w:t>aq</w:t>
      </w:r>
      <w:proofErr w:type="spellEnd"/>
      <w:r>
        <w:rPr>
          <w:szCs w:val="24"/>
          <w:vertAlign w:val="subscript"/>
        </w:rPr>
        <w:t>)</w:t>
      </w:r>
      <w:r>
        <w:rPr>
          <w:szCs w:val="24"/>
        </w:rPr>
        <w:t xml:space="preserve"> beaker and LEFT click … draw the</w:t>
      </w:r>
      <w:r w:rsidR="006B5B60">
        <w:rPr>
          <w:szCs w:val="24"/>
        </w:rPr>
        <w:t xml:space="preserve"> METAL</w:t>
      </w:r>
      <w:r>
        <w:rPr>
          <w:szCs w:val="24"/>
        </w:rPr>
        <w:t xml:space="preserve"> ions from the simulation in the </w:t>
      </w:r>
      <w:r w:rsidR="006B5B60">
        <w:rPr>
          <w:szCs w:val="24"/>
        </w:rPr>
        <w:t xml:space="preserve">appropriate </w:t>
      </w:r>
      <w:r>
        <w:rPr>
          <w:szCs w:val="24"/>
        </w:rPr>
        <w:t xml:space="preserve">beaker ABOVE.  </w:t>
      </w:r>
    </w:p>
    <w:p w14:paraId="7241966B" w14:textId="77777777" w:rsidR="00554771" w:rsidRDefault="00554771" w:rsidP="00554771">
      <w:pPr>
        <w:pStyle w:val="BodyTextIndent2"/>
        <w:numPr>
          <w:ilvl w:val="0"/>
          <w:numId w:val="45"/>
        </w:numPr>
        <w:ind w:right="-360"/>
        <w:rPr>
          <w:szCs w:val="24"/>
        </w:rPr>
      </w:pPr>
      <w:r>
        <w:rPr>
          <w:szCs w:val="24"/>
        </w:rPr>
        <w:t xml:space="preserve">Do the same for the </w:t>
      </w:r>
      <w:proofErr w:type="gramStart"/>
      <w:r>
        <w:rPr>
          <w:szCs w:val="24"/>
        </w:rPr>
        <w:t>Zn(</w:t>
      </w:r>
      <w:proofErr w:type="gramEnd"/>
      <w:r>
        <w:rPr>
          <w:szCs w:val="24"/>
        </w:rPr>
        <w:t>NO</w:t>
      </w:r>
      <w:r>
        <w:rPr>
          <w:szCs w:val="24"/>
          <w:vertAlign w:val="subscript"/>
        </w:rPr>
        <w:t>3</w:t>
      </w:r>
      <w:r>
        <w:rPr>
          <w:szCs w:val="24"/>
        </w:rPr>
        <w:t>)</w:t>
      </w:r>
      <w:r>
        <w:rPr>
          <w:szCs w:val="24"/>
          <w:vertAlign w:val="subscript"/>
        </w:rPr>
        <w:t>2 (</w:t>
      </w:r>
      <w:proofErr w:type="spellStart"/>
      <w:r>
        <w:rPr>
          <w:szCs w:val="24"/>
          <w:vertAlign w:val="subscript"/>
        </w:rPr>
        <w:t>aq</w:t>
      </w:r>
      <w:proofErr w:type="spellEnd"/>
      <w:r>
        <w:rPr>
          <w:szCs w:val="24"/>
          <w:vertAlign w:val="subscript"/>
        </w:rPr>
        <w:t>)</w:t>
      </w:r>
      <w:r>
        <w:rPr>
          <w:szCs w:val="24"/>
        </w:rPr>
        <w:t>, Cu(NO</w:t>
      </w:r>
      <w:r>
        <w:rPr>
          <w:szCs w:val="24"/>
          <w:vertAlign w:val="subscript"/>
        </w:rPr>
        <w:t>3</w:t>
      </w:r>
      <w:r>
        <w:rPr>
          <w:szCs w:val="24"/>
        </w:rPr>
        <w:t>)</w:t>
      </w:r>
      <w:r>
        <w:rPr>
          <w:szCs w:val="24"/>
          <w:vertAlign w:val="subscript"/>
        </w:rPr>
        <w:t>2 (</w:t>
      </w:r>
      <w:proofErr w:type="spellStart"/>
      <w:r>
        <w:rPr>
          <w:szCs w:val="24"/>
          <w:vertAlign w:val="subscript"/>
        </w:rPr>
        <w:t>aq</w:t>
      </w:r>
      <w:proofErr w:type="spellEnd"/>
      <w:r>
        <w:rPr>
          <w:szCs w:val="24"/>
          <w:vertAlign w:val="subscript"/>
        </w:rPr>
        <w:t>)</w:t>
      </w:r>
      <w:r>
        <w:rPr>
          <w:szCs w:val="24"/>
        </w:rPr>
        <w:t>, AgNO</w:t>
      </w:r>
      <w:r>
        <w:rPr>
          <w:szCs w:val="24"/>
          <w:vertAlign w:val="subscript"/>
        </w:rPr>
        <w:t>3 (</w:t>
      </w:r>
      <w:proofErr w:type="spellStart"/>
      <w:r>
        <w:rPr>
          <w:szCs w:val="24"/>
          <w:vertAlign w:val="subscript"/>
        </w:rPr>
        <w:t>aq</w:t>
      </w:r>
      <w:proofErr w:type="spellEnd"/>
      <w:r>
        <w:rPr>
          <w:szCs w:val="24"/>
          <w:vertAlign w:val="subscript"/>
        </w:rPr>
        <w:t>)</w:t>
      </w:r>
      <w:r>
        <w:rPr>
          <w:szCs w:val="24"/>
        </w:rPr>
        <w:t xml:space="preserve"> beakers.</w:t>
      </w:r>
    </w:p>
    <w:p w14:paraId="593484D3" w14:textId="77777777" w:rsidR="00554771" w:rsidRDefault="00554771" w:rsidP="00554771">
      <w:pPr>
        <w:pStyle w:val="BodyTextIndent2"/>
        <w:ind w:right="-360"/>
        <w:rPr>
          <w:szCs w:val="24"/>
        </w:rPr>
      </w:pPr>
    </w:p>
    <w:p w14:paraId="4ED87987" w14:textId="77777777" w:rsidR="00554771" w:rsidRDefault="00554771" w:rsidP="00554771">
      <w:pPr>
        <w:pStyle w:val="BodyTextIndent2"/>
        <w:ind w:right="-360"/>
        <w:rPr>
          <w:szCs w:val="24"/>
        </w:rPr>
      </w:pPr>
      <w:r>
        <w:rPr>
          <w:szCs w:val="24"/>
        </w:rPr>
        <w:t>3.  Click on “</w:t>
      </w:r>
      <w:r w:rsidRPr="009A51E4">
        <w:rPr>
          <w:b/>
          <w:szCs w:val="24"/>
        </w:rPr>
        <w:t>Activity 1</w:t>
      </w:r>
      <w:r>
        <w:rPr>
          <w:szCs w:val="24"/>
        </w:rPr>
        <w:t>.”  Now click on “</w:t>
      </w:r>
      <w:r w:rsidRPr="009A51E4">
        <w:rPr>
          <w:b/>
          <w:szCs w:val="24"/>
        </w:rPr>
        <w:t>Molecular Scale Reactions</w:t>
      </w:r>
      <w:r>
        <w:rPr>
          <w:szCs w:val="24"/>
        </w:rPr>
        <w:t>.”</w:t>
      </w:r>
    </w:p>
    <w:p w14:paraId="61BB18F1" w14:textId="77777777" w:rsidR="00554771" w:rsidRDefault="00554771" w:rsidP="00554771">
      <w:pPr>
        <w:pStyle w:val="BodyTextIndent2"/>
        <w:ind w:right="-360"/>
        <w:rPr>
          <w:szCs w:val="24"/>
        </w:rPr>
      </w:pPr>
      <w:r>
        <w:rPr>
          <w:szCs w:val="24"/>
        </w:rPr>
        <w:t>4.</w:t>
      </w:r>
      <w:r>
        <w:rPr>
          <w:szCs w:val="24"/>
        </w:rPr>
        <w:tab/>
        <w:t>Drag the Copper metal and place it in the AgNO</w:t>
      </w:r>
      <w:r>
        <w:rPr>
          <w:szCs w:val="24"/>
          <w:vertAlign w:val="subscript"/>
        </w:rPr>
        <w:t>3 (</w:t>
      </w:r>
      <w:proofErr w:type="spellStart"/>
      <w:r>
        <w:rPr>
          <w:szCs w:val="24"/>
          <w:vertAlign w:val="subscript"/>
        </w:rPr>
        <w:t>aq</w:t>
      </w:r>
      <w:proofErr w:type="spellEnd"/>
      <w:proofErr w:type="gramStart"/>
      <w:r>
        <w:rPr>
          <w:szCs w:val="24"/>
          <w:vertAlign w:val="subscript"/>
        </w:rPr>
        <w:t>)</w:t>
      </w:r>
      <w:r>
        <w:rPr>
          <w:szCs w:val="24"/>
        </w:rPr>
        <w:t xml:space="preserve"> .</w:t>
      </w:r>
      <w:proofErr w:type="gramEnd"/>
      <w:r>
        <w:rPr>
          <w:szCs w:val="24"/>
        </w:rPr>
        <w:t xml:space="preserve">  Then, click the “Start” icon.</w:t>
      </w:r>
    </w:p>
    <w:p w14:paraId="61B8BAC7" w14:textId="77777777" w:rsidR="00554771" w:rsidRDefault="00554771" w:rsidP="00554771">
      <w:pPr>
        <w:pStyle w:val="BodyTextIndent2"/>
        <w:ind w:right="-360"/>
        <w:rPr>
          <w:szCs w:val="24"/>
        </w:rPr>
      </w:pPr>
      <w:r>
        <w:rPr>
          <w:szCs w:val="24"/>
        </w:rPr>
        <w:t>5.</w:t>
      </w:r>
      <w:r>
        <w:rPr>
          <w:szCs w:val="24"/>
        </w:rPr>
        <w:tab/>
        <w:t xml:space="preserve">Once the simulation stops, click the “Step by Step” icon.  Notice in this reaction that the </w:t>
      </w:r>
      <w:r w:rsidR="001E76AB" w:rsidRPr="001E76AB">
        <w:rPr>
          <w:b/>
          <w:szCs w:val="24"/>
        </w:rPr>
        <w:t>electrons</w:t>
      </w:r>
      <w:r>
        <w:rPr>
          <w:szCs w:val="24"/>
        </w:rPr>
        <w:t xml:space="preserve"> </w:t>
      </w:r>
      <w:r w:rsidR="000A59B8">
        <w:rPr>
          <w:szCs w:val="24"/>
        </w:rPr>
        <w:t xml:space="preserve">are transferred directly </w:t>
      </w:r>
      <w:r>
        <w:rPr>
          <w:szCs w:val="24"/>
        </w:rPr>
        <w:t>from a copper atom to two silver ions (Ag</w:t>
      </w:r>
      <w:r>
        <w:rPr>
          <w:szCs w:val="24"/>
          <w:vertAlign w:val="superscript"/>
        </w:rPr>
        <w:t>+</w:t>
      </w:r>
      <w:r>
        <w:rPr>
          <w:szCs w:val="24"/>
        </w:rPr>
        <w:t>).  Write the SECOND equation:</w:t>
      </w:r>
    </w:p>
    <w:p w14:paraId="06E24D59" w14:textId="77777777" w:rsidR="00554771" w:rsidRPr="00FC4B79" w:rsidRDefault="00554771" w:rsidP="00554771">
      <w:pPr>
        <w:pStyle w:val="BodyTextIndent2"/>
        <w:ind w:right="-360"/>
        <w:rPr>
          <w:sz w:val="16"/>
          <w:szCs w:val="16"/>
        </w:rPr>
      </w:pPr>
    </w:p>
    <w:p w14:paraId="32BDF5C5" w14:textId="77777777" w:rsidR="00554771" w:rsidRDefault="00554771" w:rsidP="00554771">
      <w:pPr>
        <w:pStyle w:val="BodyTextIndent2"/>
        <w:ind w:right="-360"/>
        <w:rPr>
          <w:szCs w:val="24"/>
        </w:rPr>
      </w:pPr>
      <w:r>
        <w:rPr>
          <w:szCs w:val="24"/>
        </w:rPr>
        <w:tab/>
        <w:t xml:space="preserve">Cu </w:t>
      </w:r>
      <w:r>
        <w:rPr>
          <w:szCs w:val="24"/>
          <w:vertAlign w:val="subscript"/>
        </w:rPr>
        <w:t>(</w:t>
      </w:r>
      <w:proofErr w:type="gramStart"/>
      <w:r>
        <w:rPr>
          <w:szCs w:val="24"/>
          <w:vertAlign w:val="subscript"/>
        </w:rPr>
        <w:t>s)</w:t>
      </w:r>
      <w:r>
        <w:rPr>
          <w:szCs w:val="24"/>
        </w:rPr>
        <w:t xml:space="preserve">   </w:t>
      </w:r>
      <w:proofErr w:type="gramEnd"/>
      <w:r>
        <w:rPr>
          <w:szCs w:val="24"/>
        </w:rPr>
        <w:t xml:space="preserve">  +    </w:t>
      </w:r>
      <w:r w:rsidR="001E76AB" w:rsidRPr="001E76AB">
        <w:rPr>
          <w:b/>
          <w:szCs w:val="24"/>
        </w:rPr>
        <w:t>2 Ag</w:t>
      </w:r>
      <w:r w:rsidR="001E76AB" w:rsidRPr="001E76AB">
        <w:rPr>
          <w:b/>
          <w:szCs w:val="24"/>
          <w:vertAlign w:val="superscript"/>
        </w:rPr>
        <w:t>+</w:t>
      </w:r>
      <w:r w:rsidRPr="001E76AB">
        <w:rPr>
          <w:b/>
          <w:szCs w:val="24"/>
          <w:vertAlign w:val="superscript"/>
        </w:rPr>
        <w:t xml:space="preserve"> </w:t>
      </w:r>
      <w:r w:rsidR="001E76AB" w:rsidRPr="001E76AB">
        <w:rPr>
          <w:b/>
          <w:szCs w:val="24"/>
        </w:rPr>
        <w:t xml:space="preserve"> </w:t>
      </w:r>
      <w:r w:rsidR="001E76AB" w:rsidRPr="001E76AB">
        <w:rPr>
          <w:b/>
          <w:szCs w:val="24"/>
          <w:vertAlign w:val="subscript"/>
        </w:rPr>
        <w:t>(</w:t>
      </w:r>
      <w:proofErr w:type="spellStart"/>
      <w:r w:rsidR="001E76AB" w:rsidRPr="001E76AB">
        <w:rPr>
          <w:b/>
          <w:szCs w:val="24"/>
          <w:vertAlign w:val="subscript"/>
        </w:rPr>
        <w:t>aq</w:t>
      </w:r>
      <w:proofErr w:type="spellEnd"/>
      <w:r w:rsidR="001E76AB" w:rsidRPr="001E76AB">
        <w:rPr>
          <w:b/>
          <w:szCs w:val="24"/>
          <w:vertAlign w:val="subscript"/>
        </w:rPr>
        <w:t>)</w:t>
      </w:r>
      <w:r w:rsidRPr="001E76AB">
        <w:rPr>
          <w:b/>
          <w:szCs w:val="24"/>
        </w:rPr>
        <w:t xml:space="preserve">          </w:t>
      </w:r>
      <w:r w:rsidRPr="001E76AB">
        <w:rPr>
          <w:b/>
          <w:szCs w:val="24"/>
        </w:rPr>
        <w:sym w:font="Wingdings" w:char="F0E0"/>
      </w:r>
      <w:r w:rsidRPr="001E76AB">
        <w:rPr>
          <w:b/>
          <w:szCs w:val="24"/>
        </w:rPr>
        <w:t xml:space="preserve">     </w:t>
      </w:r>
      <w:r w:rsidR="001E76AB" w:rsidRPr="001E76AB">
        <w:rPr>
          <w:b/>
          <w:szCs w:val="24"/>
        </w:rPr>
        <w:t xml:space="preserve">2 Ag </w:t>
      </w:r>
      <w:r w:rsidR="001E76AB" w:rsidRPr="001E76AB">
        <w:rPr>
          <w:b/>
          <w:szCs w:val="24"/>
          <w:vertAlign w:val="subscript"/>
        </w:rPr>
        <w:t>(s)</w:t>
      </w:r>
      <w:r w:rsidRPr="001E76AB">
        <w:rPr>
          <w:b/>
          <w:szCs w:val="24"/>
        </w:rPr>
        <w:t xml:space="preserve">      +    </w:t>
      </w:r>
      <w:r w:rsidR="001E76AB" w:rsidRPr="001E76AB">
        <w:rPr>
          <w:b/>
          <w:szCs w:val="24"/>
        </w:rPr>
        <w:t>Cu</w:t>
      </w:r>
      <w:r w:rsidR="001E76AB" w:rsidRPr="001E76AB">
        <w:rPr>
          <w:b/>
          <w:szCs w:val="24"/>
          <w:vertAlign w:val="superscript"/>
        </w:rPr>
        <w:t xml:space="preserve">+2 </w:t>
      </w:r>
      <w:r w:rsidR="001E76AB" w:rsidRPr="001E76AB">
        <w:rPr>
          <w:b/>
          <w:szCs w:val="24"/>
        </w:rPr>
        <w:t xml:space="preserve"> </w:t>
      </w:r>
      <w:r w:rsidR="001E76AB" w:rsidRPr="001E76AB">
        <w:rPr>
          <w:b/>
          <w:szCs w:val="24"/>
          <w:vertAlign w:val="subscript"/>
        </w:rPr>
        <w:t>(</w:t>
      </w:r>
      <w:proofErr w:type="spellStart"/>
      <w:r w:rsidR="001E76AB" w:rsidRPr="001E76AB">
        <w:rPr>
          <w:b/>
          <w:szCs w:val="24"/>
          <w:vertAlign w:val="subscript"/>
        </w:rPr>
        <w:t>aq</w:t>
      </w:r>
      <w:proofErr w:type="spellEnd"/>
      <w:r w:rsidR="001E76AB" w:rsidRPr="001E76AB">
        <w:rPr>
          <w:b/>
          <w:szCs w:val="24"/>
          <w:vertAlign w:val="subscript"/>
        </w:rPr>
        <w:t>)</w:t>
      </w:r>
      <w:r w:rsidR="001E76AB">
        <w:rPr>
          <w:szCs w:val="24"/>
        </w:rPr>
        <w:t xml:space="preserve">          </w:t>
      </w:r>
    </w:p>
    <w:p w14:paraId="3C8A6760" w14:textId="77777777" w:rsidR="00554771" w:rsidRDefault="00554771" w:rsidP="00554771">
      <w:pPr>
        <w:pStyle w:val="BodyTextIndent2"/>
        <w:ind w:right="-360"/>
        <w:rPr>
          <w:szCs w:val="24"/>
        </w:rPr>
      </w:pPr>
    </w:p>
    <w:p w14:paraId="24AC9B6E" w14:textId="77777777" w:rsidR="00554771" w:rsidRDefault="00554771" w:rsidP="00554771">
      <w:pPr>
        <w:pStyle w:val="BodyTextIndent2"/>
        <w:ind w:right="-360"/>
        <w:rPr>
          <w:szCs w:val="24"/>
        </w:rPr>
      </w:pPr>
      <w:r>
        <w:rPr>
          <w:szCs w:val="24"/>
        </w:rPr>
        <w:t>6.</w:t>
      </w:r>
      <w:r>
        <w:rPr>
          <w:szCs w:val="24"/>
        </w:rPr>
        <w:tab/>
        <w:t xml:space="preserve">Click “Start.”  This is an </w:t>
      </w:r>
      <w:r w:rsidR="001E76AB" w:rsidRPr="001E76AB">
        <w:rPr>
          <w:b/>
          <w:szCs w:val="24"/>
        </w:rPr>
        <w:t>oxidation</w:t>
      </w:r>
      <w:r w:rsidRPr="001E76AB">
        <w:rPr>
          <w:b/>
          <w:szCs w:val="24"/>
        </w:rPr>
        <w:t>-</w:t>
      </w:r>
      <w:r w:rsidR="001E76AB" w:rsidRPr="001E76AB">
        <w:rPr>
          <w:b/>
          <w:szCs w:val="24"/>
        </w:rPr>
        <w:t>reduction</w:t>
      </w:r>
      <w:r>
        <w:rPr>
          <w:szCs w:val="24"/>
        </w:rPr>
        <w:t xml:space="preserve"> reaction.  When a pair of Ag</w:t>
      </w:r>
      <w:r w:rsidRPr="00FC4B79">
        <w:rPr>
          <w:szCs w:val="24"/>
          <w:vertAlign w:val="superscript"/>
        </w:rPr>
        <w:t>+</w:t>
      </w:r>
      <w:r>
        <w:rPr>
          <w:szCs w:val="24"/>
        </w:rPr>
        <w:t xml:space="preserve"> ions collide at the surface of the copper electrode, a copper atom releases two </w:t>
      </w:r>
      <w:r w:rsidR="001E76AB">
        <w:rPr>
          <w:b/>
          <w:szCs w:val="24"/>
        </w:rPr>
        <w:t>electrons</w:t>
      </w:r>
      <w:r>
        <w:rPr>
          <w:szCs w:val="24"/>
        </w:rPr>
        <w:t xml:space="preserve"> to the Ag</w:t>
      </w:r>
      <w:r w:rsidRPr="00FC4B79">
        <w:rPr>
          <w:szCs w:val="24"/>
          <w:vertAlign w:val="superscript"/>
        </w:rPr>
        <w:t>+</w:t>
      </w:r>
      <w:r>
        <w:rPr>
          <w:szCs w:val="24"/>
        </w:rPr>
        <w:t xml:space="preserve"> ions.  The Copper atom enters the solution as Cu</w:t>
      </w:r>
      <w:r w:rsidRPr="00FC4B79">
        <w:rPr>
          <w:szCs w:val="24"/>
          <w:vertAlign w:val="superscript"/>
        </w:rPr>
        <w:t>+2</w:t>
      </w:r>
      <w:r>
        <w:rPr>
          <w:szCs w:val="24"/>
        </w:rPr>
        <w:t xml:space="preserve"> ions.  The </w:t>
      </w:r>
      <w:r w:rsidR="001E76AB">
        <w:rPr>
          <w:b/>
          <w:szCs w:val="24"/>
        </w:rPr>
        <w:t>oxidation</w:t>
      </w:r>
      <w:r>
        <w:rPr>
          <w:szCs w:val="24"/>
        </w:rPr>
        <w:t xml:space="preserve"> half reaction is:</w:t>
      </w:r>
    </w:p>
    <w:p w14:paraId="0CD37E5D" w14:textId="77777777" w:rsidR="00554771" w:rsidRPr="00FC4B79" w:rsidRDefault="00554771" w:rsidP="00554771">
      <w:pPr>
        <w:pStyle w:val="BodyTextIndent2"/>
        <w:ind w:right="-360"/>
        <w:rPr>
          <w:sz w:val="16"/>
          <w:szCs w:val="16"/>
        </w:rPr>
      </w:pPr>
    </w:p>
    <w:p w14:paraId="28A3807E" w14:textId="77777777" w:rsidR="00554771" w:rsidRDefault="00554771" w:rsidP="00554771">
      <w:pPr>
        <w:pStyle w:val="BodyTextIndent2"/>
        <w:tabs>
          <w:tab w:val="left" w:pos="6480"/>
        </w:tabs>
        <w:ind w:right="-360"/>
        <w:rPr>
          <w:szCs w:val="24"/>
        </w:rPr>
      </w:pPr>
      <w:r>
        <w:rPr>
          <w:szCs w:val="24"/>
        </w:rPr>
        <w:tab/>
      </w:r>
      <w:r w:rsidRPr="00AE3D9F">
        <w:rPr>
          <w:b/>
          <w:szCs w:val="24"/>
        </w:rPr>
        <w:t xml:space="preserve">Cu </w:t>
      </w:r>
      <w:r w:rsidRPr="00AE3D9F">
        <w:rPr>
          <w:b/>
          <w:szCs w:val="24"/>
          <w:vertAlign w:val="subscript"/>
        </w:rPr>
        <w:t>(s)</w:t>
      </w:r>
      <w:r>
        <w:rPr>
          <w:szCs w:val="24"/>
        </w:rPr>
        <w:t xml:space="preserve">  </w:t>
      </w:r>
      <w:r w:rsidRPr="00160D98">
        <w:rPr>
          <w:szCs w:val="24"/>
        </w:rPr>
        <w:sym w:font="Wingdings" w:char="F0E0"/>
      </w:r>
      <w:r>
        <w:rPr>
          <w:szCs w:val="24"/>
        </w:rPr>
        <w:t xml:space="preserve">     </w:t>
      </w:r>
      <w:r w:rsidR="001E76AB" w:rsidRPr="001E76AB">
        <w:rPr>
          <w:b/>
          <w:szCs w:val="24"/>
        </w:rPr>
        <w:t>Cu</w:t>
      </w:r>
      <w:r w:rsidR="001E76AB" w:rsidRPr="001E76AB">
        <w:rPr>
          <w:b/>
          <w:szCs w:val="24"/>
          <w:vertAlign w:val="superscript"/>
        </w:rPr>
        <w:t>+</w:t>
      </w:r>
      <w:proofErr w:type="gramStart"/>
      <w:r w:rsidR="001E76AB" w:rsidRPr="001E76AB">
        <w:rPr>
          <w:b/>
          <w:szCs w:val="24"/>
          <w:vertAlign w:val="superscript"/>
        </w:rPr>
        <w:t xml:space="preserve">2 </w:t>
      </w:r>
      <w:r w:rsidR="001E76AB" w:rsidRPr="001E76AB">
        <w:rPr>
          <w:b/>
          <w:szCs w:val="24"/>
        </w:rPr>
        <w:t xml:space="preserve"> </w:t>
      </w:r>
      <w:r w:rsidR="001E76AB" w:rsidRPr="001E76AB">
        <w:rPr>
          <w:b/>
          <w:szCs w:val="24"/>
          <w:vertAlign w:val="subscript"/>
        </w:rPr>
        <w:t>(</w:t>
      </w:r>
      <w:proofErr w:type="spellStart"/>
      <w:proofErr w:type="gramEnd"/>
      <w:r w:rsidR="001E76AB" w:rsidRPr="001E76AB">
        <w:rPr>
          <w:b/>
          <w:szCs w:val="24"/>
          <w:vertAlign w:val="subscript"/>
        </w:rPr>
        <w:t>aq</w:t>
      </w:r>
      <w:proofErr w:type="spellEnd"/>
      <w:r w:rsidR="001E76AB" w:rsidRPr="001E76AB">
        <w:rPr>
          <w:b/>
          <w:szCs w:val="24"/>
          <w:vertAlign w:val="subscript"/>
        </w:rPr>
        <w:t>)</w:t>
      </w:r>
      <w:r w:rsidR="001E76AB">
        <w:rPr>
          <w:szCs w:val="24"/>
        </w:rPr>
        <w:t xml:space="preserve">   </w:t>
      </w:r>
      <w:r>
        <w:rPr>
          <w:szCs w:val="24"/>
        </w:rPr>
        <w:t xml:space="preserve">+    </w:t>
      </w:r>
      <w:r w:rsidR="001E76AB" w:rsidRPr="001E76AB">
        <w:rPr>
          <w:b/>
          <w:szCs w:val="24"/>
        </w:rPr>
        <w:t>2 e</w:t>
      </w:r>
      <w:r w:rsidR="001E76AB" w:rsidRPr="001E76AB">
        <w:rPr>
          <w:b/>
          <w:szCs w:val="24"/>
          <w:vertAlign w:val="superscript"/>
        </w:rPr>
        <w:t>-</w:t>
      </w:r>
      <w:r>
        <w:rPr>
          <w:szCs w:val="24"/>
        </w:rPr>
        <w:tab/>
        <w:t>[</w:t>
      </w:r>
      <w:r w:rsidRPr="00D82A5B">
        <w:rPr>
          <w:i/>
          <w:szCs w:val="24"/>
        </w:rPr>
        <w:t>click “Next Step”]</w:t>
      </w:r>
    </w:p>
    <w:p w14:paraId="238518EC" w14:textId="77777777" w:rsidR="00554771" w:rsidRDefault="00554771" w:rsidP="00554771">
      <w:pPr>
        <w:pStyle w:val="BodyTextIndent2"/>
        <w:ind w:right="-360"/>
        <w:rPr>
          <w:szCs w:val="24"/>
        </w:rPr>
      </w:pPr>
    </w:p>
    <w:p w14:paraId="4419E396" w14:textId="77777777" w:rsidR="00554771" w:rsidRDefault="00554771" w:rsidP="00554771">
      <w:pPr>
        <w:pStyle w:val="BodyTextIndent2"/>
        <w:tabs>
          <w:tab w:val="left" w:pos="6480"/>
        </w:tabs>
        <w:ind w:right="-360"/>
        <w:rPr>
          <w:szCs w:val="24"/>
        </w:rPr>
      </w:pPr>
      <w:r>
        <w:rPr>
          <w:szCs w:val="24"/>
        </w:rPr>
        <w:tab/>
        <w:t xml:space="preserve">A neutral Copper atom loses </w:t>
      </w:r>
      <w:r w:rsidR="001E76AB">
        <w:rPr>
          <w:b/>
          <w:szCs w:val="24"/>
        </w:rPr>
        <w:t>2</w:t>
      </w:r>
      <w:r>
        <w:rPr>
          <w:szCs w:val="24"/>
        </w:rPr>
        <w:t xml:space="preserve"> electrons and forms a Cu</w:t>
      </w:r>
      <w:r w:rsidRPr="00FC4B79">
        <w:rPr>
          <w:szCs w:val="24"/>
          <w:vertAlign w:val="superscript"/>
        </w:rPr>
        <w:t>+2</w:t>
      </w:r>
      <w:r>
        <w:rPr>
          <w:szCs w:val="24"/>
        </w:rPr>
        <w:t xml:space="preserve"> ion.  The oxidation state of Copper changes from </w:t>
      </w:r>
      <w:r w:rsidR="001E76AB">
        <w:rPr>
          <w:b/>
          <w:szCs w:val="24"/>
        </w:rPr>
        <w:t>0</w:t>
      </w:r>
      <w:r>
        <w:rPr>
          <w:szCs w:val="24"/>
        </w:rPr>
        <w:t xml:space="preserve"> to </w:t>
      </w:r>
      <w:r w:rsidR="001E76AB">
        <w:rPr>
          <w:b/>
          <w:szCs w:val="24"/>
        </w:rPr>
        <w:t>+2</w:t>
      </w:r>
      <w:r>
        <w:rPr>
          <w:szCs w:val="24"/>
        </w:rPr>
        <w:t xml:space="preserve">.  Notice there has been a </w:t>
      </w:r>
      <w:r w:rsidR="001E76AB">
        <w:rPr>
          <w:b/>
          <w:szCs w:val="24"/>
        </w:rPr>
        <w:t>gain</w:t>
      </w:r>
      <w:r>
        <w:rPr>
          <w:szCs w:val="24"/>
        </w:rPr>
        <w:t xml:space="preserve"> in oxidation state of the Copper atom.  [</w:t>
      </w:r>
      <w:r w:rsidRPr="00D82A5B">
        <w:rPr>
          <w:i/>
          <w:szCs w:val="24"/>
        </w:rPr>
        <w:t>click “Next Step”</w:t>
      </w:r>
      <w:r w:rsidRPr="00D82A5B">
        <w:rPr>
          <w:szCs w:val="24"/>
        </w:rPr>
        <w:t>]</w:t>
      </w:r>
    </w:p>
    <w:p w14:paraId="303CC0C5" w14:textId="77777777" w:rsidR="00554771" w:rsidRDefault="00554771" w:rsidP="00554771">
      <w:pPr>
        <w:pStyle w:val="BodyTextIndent2"/>
        <w:ind w:right="-360"/>
        <w:rPr>
          <w:szCs w:val="24"/>
        </w:rPr>
      </w:pPr>
    </w:p>
    <w:p w14:paraId="25BBFFCA" w14:textId="77777777" w:rsidR="00554771" w:rsidRDefault="00554771" w:rsidP="00554771">
      <w:pPr>
        <w:pStyle w:val="BodyTextIndent2"/>
        <w:ind w:right="-360"/>
        <w:rPr>
          <w:szCs w:val="24"/>
        </w:rPr>
      </w:pPr>
      <w:r>
        <w:rPr>
          <w:szCs w:val="24"/>
        </w:rPr>
        <w:tab/>
        <w:t>The Ag</w:t>
      </w:r>
      <w:r w:rsidRPr="00FC4B79">
        <w:rPr>
          <w:szCs w:val="24"/>
          <w:vertAlign w:val="superscript"/>
        </w:rPr>
        <w:t>+</w:t>
      </w:r>
      <w:r>
        <w:rPr>
          <w:szCs w:val="24"/>
        </w:rPr>
        <w:t xml:space="preserve"> ion from the Silver I Nitrate solution captures one </w:t>
      </w:r>
      <w:r w:rsidR="00D556D7">
        <w:rPr>
          <w:b/>
          <w:szCs w:val="24"/>
        </w:rPr>
        <w:t>electron</w:t>
      </w:r>
      <w:r>
        <w:rPr>
          <w:szCs w:val="24"/>
        </w:rPr>
        <w:t xml:space="preserve"> and attaches on the copper electrode as neutral Silver atom.  The </w:t>
      </w:r>
      <w:r w:rsidR="00D556D7">
        <w:rPr>
          <w:b/>
          <w:szCs w:val="24"/>
        </w:rPr>
        <w:t>reduction</w:t>
      </w:r>
      <w:r>
        <w:rPr>
          <w:szCs w:val="24"/>
        </w:rPr>
        <w:t xml:space="preserve"> half reaction is:</w:t>
      </w:r>
    </w:p>
    <w:p w14:paraId="3850A108" w14:textId="77777777" w:rsidR="00554771" w:rsidRPr="00FC4B79" w:rsidRDefault="00554771" w:rsidP="00554771">
      <w:pPr>
        <w:pStyle w:val="BodyTextIndent2"/>
        <w:ind w:right="-360"/>
        <w:rPr>
          <w:sz w:val="16"/>
          <w:szCs w:val="16"/>
        </w:rPr>
      </w:pPr>
    </w:p>
    <w:p w14:paraId="083E6FAD" w14:textId="77777777" w:rsidR="00554771" w:rsidRDefault="00554771" w:rsidP="00554771">
      <w:pPr>
        <w:pStyle w:val="BodyTextIndent2"/>
        <w:tabs>
          <w:tab w:val="left" w:pos="6480"/>
        </w:tabs>
        <w:ind w:right="-360"/>
        <w:rPr>
          <w:szCs w:val="24"/>
        </w:rPr>
      </w:pPr>
      <w:r>
        <w:rPr>
          <w:szCs w:val="24"/>
        </w:rPr>
        <w:tab/>
      </w:r>
      <w:r w:rsidRPr="00AE3D9F">
        <w:rPr>
          <w:b/>
          <w:szCs w:val="24"/>
        </w:rPr>
        <w:t>Ag</w:t>
      </w:r>
      <w:r w:rsidRPr="00AE3D9F">
        <w:rPr>
          <w:b/>
          <w:szCs w:val="24"/>
          <w:vertAlign w:val="superscript"/>
        </w:rPr>
        <w:t>+</w:t>
      </w:r>
      <w:r w:rsidRPr="00AE3D9F">
        <w:rPr>
          <w:b/>
          <w:szCs w:val="24"/>
        </w:rPr>
        <w:t xml:space="preserve"> </w:t>
      </w:r>
      <w:r w:rsidRPr="00AE3D9F">
        <w:rPr>
          <w:b/>
          <w:szCs w:val="24"/>
          <w:vertAlign w:val="subscript"/>
        </w:rPr>
        <w:t>(</w:t>
      </w:r>
      <w:proofErr w:type="spellStart"/>
      <w:proofErr w:type="gramStart"/>
      <w:r w:rsidRPr="00AE3D9F">
        <w:rPr>
          <w:b/>
          <w:szCs w:val="24"/>
          <w:vertAlign w:val="subscript"/>
        </w:rPr>
        <w:t>aq</w:t>
      </w:r>
      <w:proofErr w:type="spellEnd"/>
      <w:r w:rsidRPr="00AE3D9F">
        <w:rPr>
          <w:b/>
          <w:szCs w:val="24"/>
          <w:vertAlign w:val="subscript"/>
        </w:rPr>
        <w:t>)</w:t>
      </w:r>
      <w:r>
        <w:rPr>
          <w:szCs w:val="24"/>
        </w:rPr>
        <w:t xml:space="preserve">   </w:t>
      </w:r>
      <w:proofErr w:type="gramEnd"/>
      <w:r>
        <w:rPr>
          <w:szCs w:val="24"/>
        </w:rPr>
        <w:t xml:space="preserve"> +    </w:t>
      </w:r>
      <w:r w:rsidR="00D556D7" w:rsidRPr="00D556D7">
        <w:rPr>
          <w:b/>
          <w:szCs w:val="24"/>
        </w:rPr>
        <w:t>1 e-</w:t>
      </w:r>
      <w:r>
        <w:rPr>
          <w:szCs w:val="24"/>
        </w:rPr>
        <w:t xml:space="preserve">     </w:t>
      </w:r>
      <w:r w:rsidRPr="00160D98">
        <w:rPr>
          <w:szCs w:val="24"/>
        </w:rPr>
        <w:sym w:font="Wingdings" w:char="F0E0"/>
      </w:r>
      <w:r>
        <w:rPr>
          <w:szCs w:val="24"/>
        </w:rPr>
        <w:t xml:space="preserve">      </w:t>
      </w:r>
      <w:r w:rsidR="00D556D7" w:rsidRPr="001E76AB">
        <w:rPr>
          <w:b/>
          <w:szCs w:val="24"/>
        </w:rPr>
        <w:t xml:space="preserve">Ag </w:t>
      </w:r>
      <w:r w:rsidR="00D556D7" w:rsidRPr="001E76AB">
        <w:rPr>
          <w:b/>
          <w:szCs w:val="24"/>
          <w:vertAlign w:val="subscript"/>
        </w:rPr>
        <w:t>(s)</w:t>
      </w:r>
      <w:r w:rsidR="00D556D7" w:rsidRPr="001E76AB">
        <w:rPr>
          <w:b/>
          <w:szCs w:val="24"/>
        </w:rPr>
        <w:t xml:space="preserve">      </w:t>
      </w:r>
      <w:r>
        <w:rPr>
          <w:szCs w:val="24"/>
        </w:rPr>
        <w:t xml:space="preserve">              </w:t>
      </w:r>
      <w:r>
        <w:rPr>
          <w:szCs w:val="24"/>
        </w:rPr>
        <w:tab/>
        <w:t>[</w:t>
      </w:r>
      <w:r w:rsidRPr="00D82A5B">
        <w:rPr>
          <w:i/>
          <w:szCs w:val="24"/>
        </w:rPr>
        <w:t>click “Next Step”]</w:t>
      </w:r>
    </w:p>
    <w:p w14:paraId="5E4EE310" w14:textId="77777777" w:rsidR="00554771" w:rsidRDefault="00554771" w:rsidP="00554771">
      <w:pPr>
        <w:pStyle w:val="BodyTextIndent2"/>
        <w:ind w:right="-360"/>
        <w:rPr>
          <w:szCs w:val="24"/>
        </w:rPr>
      </w:pPr>
    </w:p>
    <w:p w14:paraId="1369C4E4" w14:textId="77777777" w:rsidR="00554771" w:rsidRDefault="00554771" w:rsidP="00554771">
      <w:pPr>
        <w:pStyle w:val="BodyTextIndent2"/>
        <w:tabs>
          <w:tab w:val="left" w:pos="6480"/>
        </w:tabs>
        <w:ind w:right="-360"/>
        <w:rPr>
          <w:i/>
          <w:szCs w:val="24"/>
        </w:rPr>
      </w:pPr>
      <w:r>
        <w:rPr>
          <w:szCs w:val="24"/>
        </w:rPr>
        <w:tab/>
        <w:t>A Silver [Ag</w:t>
      </w:r>
      <w:r w:rsidRPr="00FC4B79">
        <w:rPr>
          <w:szCs w:val="24"/>
          <w:vertAlign w:val="superscript"/>
        </w:rPr>
        <w:t>+</w:t>
      </w:r>
      <w:r>
        <w:rPr>
          <w:szCs w:val="24"/>
        </w:rPr>
        <w:t xml:space="preserve"> </w:t>
      </w:r>
      <w:r>
        <w:rPr>
          <w:szCs w:val="24"/>
          <w:vertAlign w:val="subscript"/>
        </w:rPr>
        <w:t>(</w:t>
      </w:r>
      <w:proofErr w:type="spellStart"/>
      <w:r>
        <w:rPr>
          <w:szCs w:val="24"/>
          <w:vertAlign w:val="subscript"/>
        </w:rPr>
        <w:t>aq</w:t>
      </w:r>
      <w:proofErr w:type="spellEnd"/>
      <w:proofErr w:type="gramStart"/>
      <w:r>
        <w:rPr>
          <w:szCs w:val="24"/>
          <w:vertAlign w:val="subscript"/>
        </w:rPr>
        <w:t>)</w:t>
      </w:r>
      <w:r>
        <w:rPr>
          <w:szCs w:val="24"/>
        </w:rPr>
        <w:t xml:space="preserve"> ]</w:t>
      </w:r>
      <w:proofErr w:type="gramEnd"/>
      <w:r>
        <w:rPr>
          <w:szCs w:val="24"/>
        </w:rPr>
        <w:t xml:space="preserve"> ion gains </w:t>
      </w:r>
      <w:r w:rsidR="00D556D7">
        <w:rPr>
          <w:b/>
          <w:szCs w:val="24"/>
        </w:rPr>
        <w:t>1</w:t>
      </w:r>
      <w:r>
        <w:rPr>
          <w:szCs w:val="24"/>
        </w:rPr>
        <w:t xml:space="preserve"> electron to form a neutral Silver atom.  The oxidation state of Silver changes from </w:t>
      </w:r>
      <w:r w:rsidR="00D556D7">
        <w:rPr>
          <w:b/>
          <w:szCs w:val="24"/>
        </w:rPr>
        <w:t>+</w:t>
      </w:r>
      <w:proofErr w:type="gramStart"/>
      <w:r w:rsidR="00D556D7">
        <w:rPr>
          <w:b/>
          <w:szCs w:val="24"/>
        </w:rPr>
        <w:t>1</w:t>
      </w:r>
      <w:r>
        <w:rPr>
          <w:szCs w:val="24"/>
        </w:rPr>
        <w:t xml:space="preserve">  to</w:t>
      </w:r>
      <w:proofErr w:type="gramEnd"/>
      <w:r>
        <w:rPr>
          <w:szCs w:val="24"/>
        </w:rPr>
        <w:t xml:space="preserve"> </w:t>
      </w:r>
      <w:r w:rsidR="00D556D7">
        <w:rPr>
          <w:b/>
          <w:szCs w:val="24"/>
        </w:rPr>
        <w:t>0</w:t>
      </w:r>
      <w:r>
        <w:rPr>
          <w:szCs w:val="24"/>
        </w:rPr>
        <w:t>.  [</w:t>
      </w:r>
      <w:r w:rsidRPr="00D82A5B">
        <w:rPr>
          <w:i/>
          <w:szCs w:val="24"/>
        </w:rPr>
        <w:t>click “</w:t>
      </w:r>
      <w:r>
        <w:rPr>
          <w:i/>
          <w:szCs w:val="24"/>
        </w:rPr>
        <w:t>Back</w:t>
      </w:r>
      <w:r w:rsidRPr="00D82A5B">
        <w:rPr>
          <w:i/>
          <w:szCs w:val="24"/>
        </w:rPr>
        <w:t>”</w:t>
      </w:r>
      <w:r>
        <w:rPr>
          <w:i/>
          <w:szCs w:val="24"/>
        </w:rPr>
        <w:t xml:space="preserve"> to return to the “Animations of the reactions in molecular level”</w:t>
      </w:r>
      <w:r w:rsidRPr="00D82A5B">
        <w:rPr>
          <w:i/>
          <w:szCs w:val="24"/>
        </w:rPr>
        <w:t>]</w:t>
      </w:r>
    </w:p>
    <w:p w14:paraId="5BB31DC4" w14:textId="77777777" w:rsidR="00554771" w:rsidRDefault="00554771" w:rsidP="00554771">
      <w:pPr>
        <w:pStyle w:val="BodyTextIndent2"/>
        <w:tabs>
          <w:tab w:val="left" w:pos="6480"/>
        </w:tabs>
        <w:ind w:right="-360"/>
        <w:rPr>
          <w:szCs w:val="24"/>
        </w:rPr>
      </w:pPr>
    </w:p>
    <w:p w14:paraId="0189D83A" w14:textId="77777777" w:rsidR="00554771" w:rsidRDefault="00554771" w:rsidP="00554771">
      <w:pPr>
        <w:pStyle w:val="BodyTextIndent2"/>
        <w:tabs>
          <w:tab w:val="left" w:pos="6480"/>
        </w:tabs>
        <w:ind w:right="-360"/>
        <w:rPr>
          <w:szCs w:val="24"/>
        </w:rPr>
      </w:pPr>
      <w:r>
        <w:rPr>
          <w:szCs w:val="24"/>
        </w:rPr>
        <w:t>7.</w:t>
      </w:r>
      <w:r>
        <w:rPr>
          <w:szCs w:val="24"/>
        </w:rPr>
        <w:tab/>
        <w:t xml:space="preserve">What happened to the Copper Metal in the </w:t>
      </w:r>
      <w:r w:rsidR="00AE3D9F">
        <w:rPr>
          <w:szCs w:val="24"/>
        </w:rPr>
        <w:t>Silver</w:t>
      </w:r>
      <w:r>
        <w:rPr>
          <w:szCs w:val="24"/>
        </w:rPr>
        <w:t xml:space="preserve"> I nitrate solution?</w:t>
      </w:r>
    </w:p>
    <w:p w14:paraId="2038CB64" w14:textId="77777777" w:rsidR="00864A56" w:rsidRDefault="00864A56" w:rsidP="00864A56">
      <w:pPr>
        <w:pStyle w:val="BodyTextIndent2"/>
        <w:tabs>
          <w:tab w:val="left" w:pos="6480"/>
        </w:tabs>
        <w:ind w:right="-360"/>
        <w:jc w:val="center"/>
        <w:rPr>
          <w:b/>
          <w:szCs w:val="24"/>
        </w:rPr>
      </w:pPr>
      <w:r>
        <w:rPr>
          <w:b/>
          <w:szCs w:val="24"/>
        </w:rPr>
        <w:t>The</w:t>
      </w:r>
      <w:r w:rsidR="00A02703">
        <w:rPr>
          <w:b/>
          <w:szCs w:val="24"/>
        </w:rPr>
        <w:t>re is a</w:t>
      </w:r>
      <w:r>
        <w:rPr>
          <w:b/>
          <w:szCs w:val="24"/>
        </w:rPr>
        <w:t xml:space="preserve"> silver metal coat</w:t>
      </w:r>
      <w:r w:rsidR="00A02703">
        <w:rPr>
          <w:b/>
          <w:szCs w:val="24"/>
        </w:rPr>
        <w:t>ing on</w:t>
      </w:r>
      <w:r>
        <w:rPr>
          <w:b/>
          <w:szCs w:val="24"/>
        </w:rPr>
        <w:t xml:space="preserve"> the copper strip.</w:t>
      </w:r>
    </w:p>
    <w:p w14:paraId="3DDF7626" w14:textId="77777777" w:rsidR="00D556D7" w:rsidRDefault="00D556D7" w:rsidP="00554771">
      <w:pPr>
        <w:pStyle w:val="BodyTextIndent2"/>
        <w:tabs>
          <w:tab w:val="left" w:pos="6480"/>
        </w:tabs>
        <w:ind w:right="-360"/>
        <w:rPr>
          <w:szCs w:val="24"/>
        </w:rPr>
      </w:pPr>
    </w:p>
    <w:p w14:paraId="40C46556" w14:textId="77777777" w:rsidR="00554771" w:rsidRDefault="00554771" w:rsidP="00554771">
      <w:pPr>
        <w:pStyle w:val="BodyTextIndent2"/>
        <w:tabs>
          <w:tab w:val="left" w:pos="6480"/>
        </w:tabs>
        <w:ind w:right="-360"/>
        <w:rPr>
          <w:szCs w:val="24"/>
        </w:rPr>
      </w:pPr>
      <w:r>
        <w:rPr>
          <w:szCs w:val="24"/>
        </w:rPr>
        <w:t>8.</w:t>
      </w:r>
      <w:r>
        <w:rPr>
          <w:szCs w:val="24"/>
        </w:rPr>
        <w:tab/>
        <w:t xml:space="preserve">Click “Reset.”  Place the Copper metal into the </w:t>
      </w:r>
      <w:proofErr w:type="gramStart"/>
      <w:r>
        <w:rPr>
          <w:szCs w:val="24"/>
        </w:rPr>
        <w:t>Mg(</w:t>
      </w:r>
      <w:proofErr w:type="gramEnd"/>
      <w:r>
        <w:rPr>
          <w:szCs w:val="24"/>
        </w:rPr>
        <w:t>NO</w:t>
      </w:r>
      <w:r>
        <w:rPr>
          <w:szCs w:val="24"/>
          <w:vertAlign w:val="subscript"/>
        </w:rPr>
        <w:t>3</w:t>
      </w:r>
      <w:r>
        <w:rPr>
          <w:szCs w:val="24"/>
        </w:rPr>
        <w:t>)</w:t>
      </w:r>
      <w:r>
        <w:rPr>
          <w:szCs w:val="24"/>
          <w:vertAlign w:val="subscript"/>
        </w:rPr>
        <w:t>2 (</w:t>
      </w:r>
      <w:proofErr w:type="spellStart"/>
      <w:r>
        <w:rPr>
          <w:szCs w:val="24"/>
          <w:vertAlign w:val="subscript"/>
        </w:rPr>
        <w:t>aq</w:t>
      </w:r>
      <w:proofErr w:type="spellEnd"/>
      <w:r>
        <w:rPr>
          <w:szCs w:val="24"/>
          <w:vertAlign w:val="subscript"/>
        </w:rPr>
        <w:t>)</w:t>
      </w:r>
      <w:r>
        <w:rPr>
          <w:szCs w:val="24"/>
        </w:rPr>
        <w:t xml:space="preserve"> beaker.  Click “Start” to play the simulation.  What happens?</w:t>
      </w:r>
    </w:p>
    <w:p w14:paraId="49706803" w14:textId="77777777" w:rsidR="00554771" w:rsidRPr="00864A56" w:rsidRDefault="00864A56" w:rsidP="00864A56">
      <w:pPr>
        <w:pStyle w:val="BodyTextIndent2"/>
        <w:tabs>
          <w:tab w:val="left" w:pos="6480"/>
        </w:tabs>
        <w:ind w:right="-360"/>
        <w:jc w:val="center"/>
        <w:rPr>
          <w:b/>
          <w:szCs w:val="24"/>
        </w:rPr>
      </w:pPr>
      <w:r>
        <w:rPr>
          <w:b/>
          <w:szCs w:val="24"/>
        </w:rPr>
        <w:t>The Cu</w:t>
      </w:r>
      <w:r w:rsidRPr="00864A56">
        <w:rPr>
          <w:b/>
          <w:szCs w:val="24"/>
          <w:vertAlign w:val="superscript"/>
        </w:rPr>
        <w:t>+2</w:t>
      </w:r>
      <w:r>
        <w:rPr>
          <w:b/>
          <w:szCs w:val="24"/>
        </w:rPr>
        <w:t xml:space="preserve"> ions bounce off the Magnesium metal </w:t>
      </w:r>
      <w:r w:rsidRPr="00864A56">
        <w:rPr>
          <w:b/>
          <w:szCs w:val="24"/>
        </w:rPr>
        <w:sym w:font="Wingdings" w:char="F0E0"/>
      </w:r>
      <w:r>
        <w:rPr>
          <w:b/>
          <w:szCs w:val="24"/>
        </w:rPr>
        <w:t xml:space="preserve">  no reaction</w:t>
      </w:r>
    </w:p>
    <w:p w14:paraId="785317C6" w14:textId="77777777" w:rsidR="00554771" w:rsidRDefault="00554771" w:rsidP="00554771">
      <w:pPr>
        <w:pStyle w:val="BodyTextIndent2"/>
        <w:tabs>
          <w:tab w:val="left" w:pos="6480"/>
        </w:tabs>
        <w:ind w:right="-360"/>
        <w:rPr>
          <w:szCs w:val="24"/>
        </w:rPr>
      </w:pPr>
      <w:r>
        <w:rPr>
          <w:szCs w:val="24"/>
        </w:rPr>
        <w:lastRenderedPageBreak/>
        <w:t>9.</w:t>
      </w:r>
      <w:r>
        <w:rPr>
          <w:szCs w:val="24"/>
        </w:rPr>
        <w:tab/>
        <w:t xml:space="preserve">Click “Reset.”  Place the Copper metal into the </w:t>
      </w:r>
      <w:proofErr w:type="gramStart"/>
      <w:r>
        <w:rPr>
          <w:szCs w:val="24"/>
        </w:rPr>
        <w:t>Zn(</w:t>
      </w:r>
      <w:proofErr w:type="gramEnd"/>
      <w:r>
        <w:rPr>
          <w:szCs w:val="24"/>
        </w:rPr>
        <w:t>NO</w:t>
      </w:r>
      <w:r>
        <w:rPr>
          <w:szCs w:val="24"/>
          <w:vertAlign w:val="subscript"/>
        </w:rPr>
        <w:t>3</w:t>
      </w:r>
      <w:r>
        <w:rPr>
          <w:szCs w:val="24"/>
        </w:rPr>
        <w:t>)</w:t>
      </w:r>
      <w:r>
        <w:rPr>
          <w:szCs w:val="24"/>
          <w:vertAlign w:val="subscript"/>
        </w:rPr>
        <w:t>2 (</w:t>
      </w:r>
      <w:proofErr w:type="spellStart"/>
      <w:r>
        <w:rPr>
          <w:szCs w:val="24"/>
          <w:vertAlign w:val="subscript"/>
        </w:rPr>
        <w:t>aq</w:t>
      </w:r>
      <w:proofErr w:type="spellEnd"/>
      <w:r>
        <w:rPr>
          <w:szCs w:val="24"/>
          <w:vertAlign w:val="subscript"/>
        </w:rPr>
        <w:t>)</w:t>
      </w:r>
      <w:r>
        <w:rPr>
          <w:szCs w:val="24"/>
        </w:rPr>
        <w:t xml:space="preserve"> beaker.   Click “Start” to play the simulation.  What happens?</w:t>
      </w:r>
    </w:p>
    <w:p w14:paraId="26C3FB38" w14:textId="77777777" w:rsidR="00864A56" w:rsidRPr="00864A56" w:rsidRDefault="00864A56" w:rsidP="00864A56">
      <w:pPr>
        <w:pStyle w:val="BodyTextIndent2"/>
        <w:tabs>
          <w:tab w:val="left" w:pos="6480"/>
        </w:tabs>
        <w:ind w:right="-360"/>
        <w:jc w:val="center"/>
        <w:rPr>
          <w:b/>
          <w:szCs w:val="24"/>
        </w:rPr>
      </w:pPr>
      <w:r>
        <w:rPr>
          <w:b/>
          <w:szCs w:val="24"/>
        </w:rPr>
        <w:t>The Cu</w:t>
      </w:r>
      <w:r w:rsidRPr="00864A56">
        <w:rPr>
          <w:b/>
          <w:szCs w:val="24"/>
          <w:vertAlign w:val="superscript"/>
        </w:rPr>
        <w:t>+2</w:t>
      </w:r>
      <w:r>
        <w:rPr>
          <w:b/>
          <w:szCs w:val="24"/>
        </w:rPr>
        <w:t xml:space="preserve"> ions bounce off the Zinc metal </w:t>
      </w:r>
      <w:r w:rsidRPr="00864A56">
        <w:rPr>
          <w:b/>
          <w:szCs w:val="24"/>
        </w:rPr>
        <w:sym w:font="Wingdings" w:char="F0E0"/>
      </w:r>
      <w:r>
        <w:rPr>
          <w:b/>
          <w:szCs w:val="24"/>
        </w:rPr>
        <w:t xml:space="preserve">  no reaction</w:t>
      </w:r>
    </w:p>
    <w:p w14:paraId="47896996" w14:textId="77777777" w:rsidR="00554771" w:rsidRDefault="00554771" w:rsidP="00554771">
      <w:pPr>
        <w:pStyle w:val="BodyTextIndent2"/>
        <w:tabs>
          <w:tab w:val="left" w:pos="6480"/>
        </w:tabs>
        <w:ind w:right="-360"/>
        <w:rPr>
          <w:szCs w:val="24"/>
        </w:rPr>
      </w:pPr>
    </w:p>
    <w:p w14:paraId="7DA47BF3" w14:textId="77777777" w:rsidR="00554771" w:rsidRDefault="00554771" w:rsidP="00554771">
      <w:pPr>
        <w:pStyle w:val="BodyTextIndent2"/>
        <w:ind w:right="-360"/>
        <w:rPr>
          <w:szCs w:val="24"/>
        </w:rPr>
      </w:pPr>
    </w:p>
    <w:p w14:paraId="2A341F07" w14:textId="77777777" w:rsidR="00554771" w:rsidRDefault="00554771" w:rsidP="00554771">
      <w:pPr>
        <w:pStyle w:val="BodyTextIndent2"/>
        <w:ind w:left="540" w:right="-360" w:hanging="540"/>
        <w:rPr>
          <w:szCs w:val="24"/>
        </w:rPr>
      </w:pPr>
      <w:r>
        <w:rPr>
          <w:szCs w:val="24"/>
        </w:rPr>
        <w:t>10.</w:t>
      </w:r>
      <w:r>
        <w:rPr>
          <w:szCs w:val="24"/>
        </w:rPr>
        <w:tab/>
        <w:t xml:space="preserve">Click “Reset.”  Drag the magnesium metal and place it in the </w:t>
      </w:r>
      <w:proofErr w:type="gramStart"/>
      <w:r>
        <w:rPr>
          <w:szCs w:val="24"/>
        </w:rPr>
        <w:t>Cu(</w:t>
      </w:r>
      <w:proofErr w:type="gramEnd"/>
      <w:r>
        <w:rPr>
          <w:szCs w:val="24"/>
        </w:rPr>
        <w:t>NO</w:t>
      </w:r>
      <w:r>
        <w:rPr>
          <w:szCs w:val="24"/>
          <w:vertAlign w:val="subscript"/>
        </w:rPr>
        <w:t>3</w:t>
      </w:r>
      <w:r w:rsidRPr="00F15792">
        <w:rPr>
          <w:szCs w:val="24"/>
        </w:rPr>
        <w:t>)</w:t>
      </w:r>
      <w:r>
        <w:rPr>
          <w:szCs w:val="24"/>
          <w:vertAlign w:val="subscript"/>
        </w:rPr>
        <w:t>2 (</w:t>
      </w:r>
      <w:proofErr w:type="spellStart"/>
      <w:r>
        <w:rPr>
          <w:szCs w:val="24"/>
          <w:vertAlign w:val="subscript"/>
        </w:rPr>
        <w:t>aq</w:t>
      </w:r>
      <w:proofErr w:type="spellEnd"/>
      <w:r>
        <w:rPr>
          <w:szCs w:val="24"/>
          <w:vertAlign w:val="subscript"/>
        </w:rPr>
        <w:t>)</w:t>
      </w:r>
      <w:r>
        <w:rPr>
          <w:szCs w:val="24"/>
        </w:rPr>
        <w:t xml:space="preserve"> .  Then, click the “Start” icon.</w:t>
      </w:r>
    </w:p>
    <w:p w14:paraId="2C970BDD" w14:textId="77777777" w:rsidR="00554771" w:rsidRDefault="00554771" w:rsidP="00554771">
      <w:pPr>
        <w:pStyle w:val="BodyTextIndent2"/>
        <w:ind w:right="-360"/>
        <w:rPr>
          <w:szCs w:val="24"/>
        </w:rPr>
      </w:pPr>
      <w:r>
        <w:rPr>
          <w:szCs w:val="24"/>
        </w:rPr>
        <w:t>11.</w:t>
      </w:r>
      <w:r>
        <w:rPr>
          <w:szCs w:val="24"/>
        </w:rPr>
        <w:tab/>
        <w:t xml:space="preserve">Once the simulation stops, click the “Step by Step” icon.  Notice in this reaction that the </w:t>
      </w:r>
      <w:r w:rsidR="00A02703">
        <w:rPr>
          <w:b/>
          <w:szCs w:val="24"/>
        </w:rPr>
        <w:t>electrons</w:t>
      </w:r>
      <w:r>
        <w:rPr>
          <w:szCs w:val="24"/>
        </w:rPr>
        <w:t xml:space="preserve"> are transferred directly from a </w:t>
      </w:r>
      <w:r w:rsidR="00A02703">
        <w:rPr>
          <w:b/>
          <w:szCs w:val="24"/>
        </w:rPr>
        <w:t>Magnesium</w:t>
      </w:r>
      <w:r>
        <w:rPr>
          <w:szCs w:val="24"/>
        </w:rPr>
        <w:t xml:space="preserve"> atom to a Cu</w:t>
      </w:r>
      <w:r w:rsidRPr="00F15792">
        <w:rPr>
          <w:szCs w:val="24"/>
          <w:vertAlign w:val="superscript"/>
        </w:rPr>
        <w:t>+</w:t>
      </w:r>
      <w:proofErr w:type="gramStart"/>
      <w:r>
        <w:rPr>
          <w:szCs w:val="24"/>
          <w:vertAlign w:val="superscript"/>
        </w:rPr>
        <w:t>2</w:t>
      </w:r>
      <w:r>
        <w:rPr>
          <w:szCs w:val="24"/>
        </w:rPr>
        <w:t xml:space="preserve">  ion</w:t>
      </w:r>
      <w:proofErr w:type="gramEnd"/>
      <w:r>
        <w:rPr>
          <w:szCs w:val="24"/>
        </w:rPr>
        <w:t>.  Write the SECOND equation:</w:t>
      </w:r>
    </w:p>
    <w:p w14:paraId="39AED93A" w14:textId="77777777" w:rsidR="00554771" w:rsidRPr="00FC4B79" w:rsidRDefault="00554771" w:rsidP="00554771">
      <w:pPr>
        <w:pStyle w:val="BodyTextIndent2"/>
        <w:ind w:right="-360"/>
        <w:rPr>
          <w:sz w:val="16"/>
          <w:szCs w:val="16"/>
        </w:rPr>
      </w:pPr>
    </w:p>
    <w:p w14:paraId="03D06BE7" w14:textId="77777777" w:rsidR="00554771" w:rsidRDefault="00554771" w:rsidP="00554771">
      <w:pPr>
        <w:pStyle w:val="BodyTextIndent2"/>
        <w:ind w:right="-360"/>
        <w:rPr>
          <w:szCs w:val="24"/>
        </w:rPr>
      </w:pPr>
      <w:r>
        <w:rPr>
          <w:szCs w:val="24"/>
        </w:rPr>
        <w:tab/>
      </w:r>
      <w:r w:rsidRPr="00A02703">
        <w:rPr>
          <w:b/>
          <w:szCs w:val="24"/>
        </w:rPr>
        <w:t xml:space="preserve">Mg </w:t>
      </w:r>
      <w:r w:rsidRPr="00A02703">
        <w:rPr>
          <w:b/>
          <w:szCs w:val="24"/>
          <w:vertAlign w:val="subscript"/>
        </w:rPr>
        <w:t>(</w:t>
      </w:r>
      <w:proofErr w:type="gramStart"/>
      <w:r w:rsidRPr="00A02703">
        <w:rPr>
          <w:b/>
          <w:szCs w:val="24"/>
          <w:vertAlign w:val="subscript"/>
        </w:rPr>
        <w:t>s)</w:t>
      </w:r>
      <w:r w:rsidRPr="00A02703">
        <w:rPr>
          <w:b/>
          <w:szCs w:val="24"/>
        </w:rPr>
        <w:t xml:space="preserve">   </w:t>
      </w:r>
      <w:proofErr w:type="gramEnd"/>
      <w:r w:rsidRPr="00A02703">
        <w:rPr>
          <w:b/>
          <w:szCs w:val="24"/>
        </w:rPr>
        <w:t xml:space="preserve">   </w:t>
      </w:r>
      <w:r w:rsidR="00A02703" w:rsidRPr="00A02703">
        <w:rPr>
          <w:b/>
          <w:szCs w:val="24"/>
        </w:rPr>
        <w:t>+</w:t>
      </w:r>
      <w:r w:rsidRPr="00A02703">
        <w:rPr>
          <w:b/>
          <w:szCs w:val="24"/>
        </w:rPr>
        <w:t xml:space="preserve">   </w:t>
      </w:r>
      <w:r w:rsidR="00A02703" w:rsidRPr="00A02703">
        <w:rPr>
          <w:b/>
          <w:szCs w:val="24"/>
        </w:rPr>
        <w:t>Cu</w:t>
      </w:r>
      <w:r w:rsidR="00A02703" w:rsidRPr="001E76AB">
        <w:rPr>
          <w:b/>
          <w:szCs w:val="24"/>
          <w:vertAlign w:val="superscript"/>
        </w:rPr>
        <w:t>+</w:t>
      </w:r>
      <w:r w:rsidR="00A02703">
        <w:rPr>
          <w:b/>
          <w:szCs w:val="24"/>
          <w:vertAlign w:val="superscript"/>
        </w:rPr>
        <w:t>2</w:t>
      </w:r>
      <w:r w:rsidR="00A02703" w:rsidRPr="001E76AB">
        <w:rPr>
          <w:b/>
          <w:szCs w:val="24"/>
          <w:vertAlign w:val="superscript"/>
        </w:rPr>
        <w:t xml:space="preserve"> </w:t>
      </w:r>
      <w:r w:rsidR="00A02703" w:rsidRPr="001E76AB">
        <w:rPr>
          <w:b/>
          <w:szCs w:val="24"/>
        </w:rPr>
        <w:t xml:space="preserve"> </w:t>
      </w:r>
      <w:r w:rsidR="00A02703" w:rsidRPr="001E76AB">
        <w:rPr>
          <w:b/>
          <w:szCs w:val="24"/>
          <w:vertAlign w:val="subscript"/>
        </w:rPr>
        <w:t>(</w:t>
      </w:r>
      <w:proofErr w:type="spellStart"/>
      <w:r w:rsidR="00A02703" w:rsidRPr="001E76AB">
        <w:rPr>
          <w:b/>
          <w:szCs w:val="24"/>
          <w:vertAlign w:val="subscript"/>
        </w:rPr>
        <w:t>aq</w:t>
      </w:r>
      <w:proofErr w:type="spellEnd"/>
      <w:r w:rsidR="00A02703" w:rsidRPr="001E76AB">
        <w:rPr>
          <w:b/>
          <w:szCs w:val="24"/>
          <w:vertAlign w:val="subscript"/>
        </w:rPr>
        <w:t>)</w:t>
      </w:r>
      <w:r w:rsidR="00A02703" w:rsidRPr="001E76AB">
        <w:rPr>
          <w:b/>
          <w:szCs w:val="24"/>
        </w:rPr>
        <w:t xml:space="preserve">          </w:t>
      </w:r>
      <w:r w:rsidR="00A02703" w:rsidRPr="001E76AB">
        <w:rPr>
          <w:b/>
          <w:szCs w:val="24"/>
        </w:rPr>
        <w:sym w:font="Wingdings" w:char="F0E0"/>
      </w:r>
      <w:r w:rsidR="00A02703" w:rsidRPr="001E76AB">
        <w:rPr>
          <w:b/>
          <w:szCs w:val="24"/>
        </w:rPr>
        <w:t xml:space="preserve">     </w:t>
      </w:r>
      <w:r w:rsidR="00A02703">
        <w:rPr>
          <w:b/>
          <w:szCs w:val="24"/>
        </w:rPr>
        <w:t>Cu</w:t>
      </w:r>
      <w:r w:rsidR="00A02703" w:rsidRPr="001E76AB">
        <w:rPr>
          <w:b/>
          <w:szCs w:val="24"/>
        </w:rPr>
        <w:t xml:space="preserve"> </w:t>
      </w:r>
      <w:r w:rsidR="00A02703" w:rsidRPr="001E76AB">
        <w:rPr>
          <w:b/>
          <w:szCs w:val="24"/>
          <w:vertAlign w:val="subscript"/>
        </w:rPr>
        <w:t>(s)</w:t>
      </w:r>
      <w:r w:rsidR="00A02703" w:rsidRPr="001E76AB">
        <w:rPr>
          <w:b/>
          <w:szCs w:val="24"/>
        </w:rPr>
        <w:t xml:space="preserve">      +    </w:t>
      </w:r>
      <w:r w:rsidR="00A02703">
        <w:rPr>
          <w:b/>
          <w:szCs w:val="24"/>
        </w:rPr>
        <w:t>Mg</w:t>
      </w:r>
      <w:r w:rsidR="00A02703" w:rsidRPr="001E76AB">
        <w:rPr>
          <w:b/>
          <w:szCs w:val="24"/>
          <w:vertAlign w:val="superscript"/>
        </w:rPr>
        <w:t xml:space="preserve">+2 </w:t>
      </w:r>
      <w:r w:rsidR="00A02703" w:rsidRPr="001E76AB">
        <w:rPr>
          <w:b/>
          <w:szCs w:val="24"/>
        </w:rPr>
        <w:t xml:space="preserve"> </w:t>
      </w:r>
      <w:r w:rsidR="00A02703" w:rsidRPr="001E76AB">
        <w:rPr>
          <w:b/>
          <w:szCs w:val="24"/>
          <w:vertAlign w:val="subscript"/>
        </w:rPr>
        <w:t>(</w:t>
      </w:r>
      <w:proofErr w:type="spellStart"/>
      <w:r w:rsidR="00A02703" w:rsidRPr="001E76AB">
        <w:rPr>
          <w:b/>
          <w:szCs w:val="24"/>
          <w:vertAlign w:val="subscript"/>
        </w:rPr>
        <w:t>aq</w:t>
      </w:r>
      <w:proofErr w:type="spellEnd"/>
      <w:r w:rsidR="00A02703" w:rsidRPr="001E76AB">
        <w:rPr>
          <w:b/>
          <w:szCs w:val="24"/>
          <w:vertAlign w:val="subscript"/>
        </w:rPr>
        <w:t>)</w:t>
      </w:r>
      <w:r w:rsidR="00A02703">
        <w:rPr>
          <w:szCs w:val="24"/>
        </w:rPr>
        <w:t xml:space="preserve">          </w:t>
      </w:r>
    </w:p>
    <w:p w14:paraId="6DC82A9F" w14:textId="77777777" w:rsidR="00A02703" w:rsidRDefault="00A02703" w:rsidP="00554771">
      <w:pPr>
        <w:pStyle w:val="BodyTextIndent2"/>
        <w:ind w:left="540" w:right="-360" w:hanging="540"/>
        <w:rPr>
          <w:szCs w:val="24"/>
        </w:rPr>
      </w:pPr>
    </w:p>
    <w:p w14:paraId="33180E53" w14:textId="77777777" w:rsidR="00554771" w:rsidRDefault="00554771" w:rsidP="00554771">
      <w:pPr>
        <w:pStyle w:val="BodyTextIndent2"/>
        <w:ind w:left="540" w:right="-360" w:hanging="540"/>
        <w:rPr>
          <w:szCs w:val="24"/>
        </w:rPr>
      </w:pPr>
      <w:r>
        <w:rPr>
          <w:szCs w:val="24"/>
        </w:rPr>
        <w:t>12.</w:t>
      </w:r>
      <w:r>
        <w:rPr>
          <w:szCs w:val="24"/>
        </w:rPr>
        <w:tab/>
        <w:t xml:space="preserve">Click “Start.”  This is an </w:t>
      </w:r>
      <w:r w:rsidR="00A02703" w:rsidRPr="001E76AB">
        <w:rPr>
          <w:b/>
          <w:szCs w:val="24"/>
        </w:rPr>
        <w:t>oxidation-reduction</w:t>
      </w:r>
      <w:r w:rsidR="00A02703">
        <w:rPr>
          <w:szCs w:val="24"/>
        </w:rPr>
        <w:t xml:space="preserve"> </w:t>
      </w:r>
      <w:r>
        <w:rPr>
          <w:szCs w:val="24"/>
        </w:rPr>
        <w:t>reaction.  When a Cu</w:t>
      </w:r>
      <w:r w:rsidRPr="00F15792">
        <w:rPr>
          <w:szCs w:val="24"/>
          <w:vertAlign w:val="superscript"/>
        </w:rPr>
        <w:t>+</w:t>
      </w:r>
      <w:r>
        <w:rPr>
          <w:szCs w:val="24"/>
          <w:vertAlign w:val="superscript"/>
        </w:rPr>
        <w:t>2</w:t>
      </w:r>
      <w:r>
        <w:rPr>
          <w:szCs w:val="24"/>
        </w:rPr>
        <w:t xml:space="preserve"> ion collides at the surface of the Magnesium electrode, a Magnesium atom releases two </w:t>
      </w:r>
      <w:r w:rsidR="00A02703">
        <w:rPr>
          <w:b/>
          <w:szCs w:val="24"/>
        </w:rPr>
        <w:t>electrons</w:t>
      </w:r>
      <w:r>
        <w:rPr>
          <w:szCs w:val="24"/>
        </w:rPr>
        <w:t xml:space="preserve"> to the Cu</w:t>
      </w:r>
      <w:r w:rsidRPr="00F15792">
        <w:rPr>
          <w:szCs w:val="24"/>
          <w:vertAlign w:val="superscript"/>
        </w:rPr>
        <w:t>+</w:t>
      </w:r>
      <w:proofErr w:type="gramStart"/>
      <w:r>
        <w:rPr>
          <w:szCs w:val="24"/>
          <w:vertAlign w:val="superscript"/>
        </w:rPr>
        <w:t>2</w:t>
      </w:r>
      <w:r>
        <w:rPr>
          <w:szCs w:val="24"/>
        </w:rPr>
        <w:t xml:space="preserve">  ion</w:t>
      </w:r>
      <w:proofErr w:type="gramEnd"/>
      <w:r>
        <w:rPr>
          <w:szCs w:val="24"/>
        </w:rPr>
        <w:t>.  The Magnesium atom enters the solution as Mg</w:t>
      </w:r>
      <w:r w:rsidRPr="00FC4B79">
        <w:rPr>
          <w:szCs w:val="24"/>
          <w:vertAlign w:val="superscript"/>
        </w:rPr>
        <w:t>+2</w:t>
      </w:r>
      <w:r>
        <w:rPr>
          <w:szCs w:val="24"/>
        </w:rPr>
        <w:t xml:space="preserve"> ions.  The </w:t>
      </w:r>
      <w:r w:rsidR="00A02703">
        <w:rPr>
          <w:b/>
          <w:szCs w:val="24"/>
        </w:rPr>
        <w:t>oxidation</w:t>
      </w:r>
      <w:r>
        <w:rPr>
          <w:szCs w:val="24"/>
        </w:rPr>
        <w:t xml:space="preserve"> half reaction is:</w:t>
      </w:r>
    </w:p>
    <w:p w14:paraId="3CEA43AB" w14:textId="77777777" w:rsidR="00554771" w:rsidRPr="00FC4B79" w:rsidRDefault="00554771" w:rsidP="00554771">
      <w:pPr>
        <w:pStyle w:val="BodyTextIndent2"/>
        <w:ind w:left="540" w:right="-360" w:hanging="540"/>
        <w:rPr>
          <w:sz w:val="16"/>
          <w:szCs w:val="16"/>
        </w:rPr>
      </w:pPr>
    </w:p>
    <w:p w14:paraId="0232D5D6" w14:textId="77777777" w:rsidR="00554771" w:rsidRDefault="00554771" w:rsidP="00554771">
      <w:pPr>
        <w:pStyle w:val="BodyTextIndent2"/>
        <w:tabs>
          <w:tab w:val="left" w:pos="6480"/>
        </w:tabs>
        <w:ind w:left="540" w:right="-360" w:hanging="540"/>
        <w:rPr>
          <w:szCs w:val="24"/>
        </w:rPr>
      </w:pPr>
      <w:r>
        <w:rPr>
          <w:szCs w:val="24"/>
        </w:rPr>
        <w:tab/>
      </w:r>
      <w:r w:rsidRPr="00A02703">
        <w:rPr>
          <w:b/>
          <w:szCs w:val="24"/>
        </w:rPr>
        <w:t xml:space="preserve">Mg </w:t>
      </w:r>
      <w:r w:rsidRPr="00A02703">
        <w:rPr>
          <w:b/>
          <w:szCs w:val="24"/>
          <w:vertAlign w:val="subscript"/>
        </w:rPr>
        <w:t>(s)</w:t>
      </w:r>
      <w:r w:rsidRPr="00A02703">
        <w:rPr>
          <w:b/>
          <w:szCs w:val="24"/>
        </w:rPr>
        <w:t xml:space="preserve">  </w:t>
      </w:r>
      <w:r w:rsidRPr="00A02703">
        <w:rPr>
          <w:b/>
          <w:szCs w:val="24"/>
        </w:rPr>
        <w:sym w:font="Wingdings" w:char="F0E0"/>
      </w:r>
      <w:r w:rsidRPr="00A02703">
        <w:rPr>
          <w:b/>
          <w:szCs w:val="24"/>
        </w:rPr>
        <w:t xml:space="preserve">     </w:t>
      </w:r>
      <w:r w:rsidR="00A02703" w:rsidRPr="00A02703">
        <w:rPr>
          <w:b/>
          <w:szCs w:val="24"/>
        </w:rPr>
        <w:t>Mg</w:t>
      </w:r>
      <w:r w:rsidR="00A02703" w:rsidRPr="00A02703">
        <w:rPr>
          <w:b/>
          <w:szCs w:val="24"/>
          <w:vertAlign w:val="superscript"/>
        </w:rPr>
        <w:t>+</w:t>
      </w:r>
      <w:proofErr w:type="gramStart"/>
      <w:r w:rsidR="00A02703" w:rsidRPr="00A02703">
        <w:rPr>
          <w:b/>
          <w:szCs w:val="24"/>
          <w:vertAlign w:val="superscript"/>
        </w:rPr>
        <w:t xml:space="preserve">2 </w:t>
      </w:r>
      <w:r w:rsidR="00A02703" w:rsidRPr="00A02703">
        <w:rPr>
          <w:b/>
          <w:szCs w:val="24"/>
        </w:rPr>
        <w:t xml:space="preserve"> </w:t>
      </w:r>
      <w:r w:rsidR="00A02703" w:rsidRPr="00A02703">
        <w:rPr>
          <w:b/>
          <w:szCs w:val="24"/>
          <w:vertAlign w:val="subscript"/>
        </w:rPr>
        <w:t>(</w:t>
      </w:r>
      <w:proofErr w:type="spellStart"/>
      <w:proofErr w:type="gramEnd"/>
      <w:r w:rsidR="00A02703" w:rsidRPr="00A02703">
        <w:rPr>
          <w:b/>
          <w:szCs w:val="24"/>
          <w:vertAlign w:val="subscript"/>
        </w:rPr>
        <w:t>aq</w:t>
      </w:r>
      <w:proofErr w:type="spellEnd"/>
      <w:r w:rsidR="00A02703" w:rsidRPr="00A02703">
        <w:rPr>
          <w:b/>
          <w:szCs w:val="24"/>
          <w:vertAlign w:val="subscript"/>
        </w:rPr>
        <w:t>)</w:t>
      </w:r>
      <w:r w:rsidR="00A02703" w:rsidRPr="00A02703">
        <w:rPr>
          <w:b/>
          <w:szCs w:val="24"/>
        </w:rPr>
        <w:t xml:space="preserve">  </w:t>
      </w:r>
      <w:r w:rsidRPr="00A02703">
        <w:rPr>
          <w:b/>
          <w:szCs w:val="24"/>
        </w:rPr>
        <w:t xml:space="preserve"> +    </w:t>
      </w:r>
      <w:r w:rsidR="00A02703" w:rsidRPr="00A02703">
        <w:rPr>
          <w:b/>
          <w:szCs w:val="24"/>
        </w:rPr>
        <w:t>2 e-</w:t>
      </w:r>
      <w:r>
        <w:rPr>
          <w:szCs w:val="24"/>
        </w:rPr>
        <w:tab/>
        <w:t>[</w:t>
      </w:r>
      <w:r w:rsidRPr="00D82A5B">
        <w:rPr>
          <w:i/>
          <w:szCs w:val="24"/>
        </w:rPr>
        <w:t>click “Next Step”]</w:t>
      </w:r>
    </w:p>
    <w:p w14:paraId="734216A1" w14:textId="77777777" w:rsidR="00554771" w:rsidRDefault="00554771" w:rsidP="00554771">
      <w:pPr>
        <w:pStyle w:val="BodyTextIndent2"/>
        <w:ind w:left="540" w:right="-360" w:hanging="540"/>
        <w:rPr>
          <w:szCs w:val="24"/>
        </w:rPr>
      </w:pPr>
    </w:p>
    <w:p w14:paraId="496B1EEB" w14:textId="77777777" w:rsidR="00554771" w:rsidRDefault="00554771" w:rsidP="00554771">
      <w:pPr>
        <w:pStyle w:val="BodyTextIndent2"/>
        <w:tabs>
          <w:tab w:val="left" w:pos="6480"/>
        </w:tabs>
        <w:ind w:left="540" w:right="-360" w:hanging="540"/>
        <w:rPr>
          <w:szCs w:val="24"/>
        </w:rPr>
      </w:pPr>
      <w:r>
        <w:rPr>
          <w:szCs w:val="24"/>
        </w:rPr>
        <w:tab/>
        <w:t xml:space="preserve">A neutral Magnesium atom loses </w:t>
      </w:r>
      <w:r w:rsidR="00A02703">
        <w:rPr>
          <w:b/>
          <w:szCs w:val="24"/>
        </w:rPr>
        <w:t>2</w:t>
      </w:r>
      <w:r>
        <w:rPr>
          <w:szCs w:val="24"/>
        </w:rPr>
        <w:t xml:space="preserve"> electrons and forms a Mg</w:t>
      </w:r>
      <w:r w:rsidRPr="00FC4B79">
        <w:rPr>
          <w:szCs w:val="24"/>
          <w:vertAlign w:val="superscript"/>
        </w:rPr>
        <w:t>+2</w:t>
      </w:r>
      <w:r>
        <w:rPr>
          <w:szCs w:val="24"/>
        </w:rPr>
        <w:t xml:space="preserve"> ion.  The oxidation state of Magnesium changes from </w:t>
      </w:r>
      <w:r w:rsidR="00A02703" w:rsidRPr="00A02703">
        <w:rPr>
          <w:b/>
          <w:szCs w:val="24"/>
        </w:rPr>
        <w:t>0</w:t>
      </w:r>
      <w:r>
        <w:rPr>
          <w:szCs w:val="24"/>
        </w:rPr>
        <w:t xml:space="preserve"> to</w:t>
      </w:r>
      <w:r w:rsidR="00A02703">
        <w:rPr>
          <w:szCs w:val="24"/>
        </w:rPr>
        <w:t xml:space="preserve"> </w:t>
      </w:r>
      <w:r w:rsidR="00A02703">
        <w:rPr>
          <w:b/>
          <w:szCs w:val="24"/>
        </w:rPr>
        <w:t>+2</w:t>
      </w:r>
      <w:r>
        <w:rPr>
          <w:szCs w:val="24"/>
        </w:rPr>
        <w:t xml:space="preserve">.  Notice there has been a </w:t>
      </w:r>
      <w:r w:rsidR="00A02703">
        <w:rPr>
          <w:b/>
          <w:szCs w:val="24"/>
        </w:rPr>
        <w:t>gain</w:t>
      </w:r>
      <w:r>
        <w:rPr>
          <w:szCs w:val="24"/>
        </w:rPr>
        <w:t xml:space="preserve"> in oxidation state of the Magnesium atom.  [</w:t>
      </w:r>
      <w:r w:rsidRPr="00D82A5B">
        <w:rPr>
          <w:i/>
          <w:szCs w:val="24"/>
        </w:rPr>
        <w:t>click “Next Step”</w:t>
      </w:r>
      <w:r w:rsidRPr="00D82A5B">
        <w:rPr>
          <w:szCs w:val="24"/>
        </w:rPr>
        <w:t>]</w:t>
      </w:r>
    </w:p>
    <w:p w14:paraId="2D8DF4AA" w14:textId="77777777" w:rsidR="00554771" w:rsidRDefault="00554771" w:rsidP="00554771">
      <w:pPr>
        <w:pStyle w:val="BodyTextIndent2"/>
        <w:ind w:left="540" w:right="-360" w:hanging="540"/>
        <w:rPr>
          <w:szCs w:val="24"/>
        </w:rPr>
      </w:pPr>
    </w:p>
    <w:p w14:paraId="39EFE8B0" w14:textId="77777777" w:rsidR="00554771" w:rsidRDefault="00554771" w:rsidP="00554771">
      <w:pPr>
        <w:pStyle w:val="BodyTextIndent2"/>
        <w:ind w:left="540" w:right="-360" w:hanging="540"/>
        <w:rPr>
          <w:szCs w:val="24"/>
        </w:rPr>
      </w:pPr>
      <w:r>
        <w:rPr>
          <w:szCs w:val="24"/>
        </w:rPr>
        <w:tab/>
        <w:t>The Cu</w:t>
      </w:r>
      <w:r w:rsidRPr="00FC4B79">
        <w:rPr>
          <w:szCs w:val="24"/>
          <w:vertAlign w:val="superscript"/>
        </w:rPr>
        <w:t>+</w:t>
      </w:r>
      <w:r>
        <w:rPr>
          <w:szCs w:val="24"/>
          <w:vertAlign w:val="superscript"/>
        </w:rPr>
        <w:t>2</w:t>
      </w:r>
      <w:r>
        <w:rPr>
          <w:szCs w:val="24"/>
        </w:rPr>
        <w:t xml:space="preserve"> ion from the Copper II Nitrate solution captures two </w:t>
      </w:r>
      <w:r w:rsidR="00A02703">
        <w:rPr>
          <w:b/>
          <w:szCs w:val="24"/>
        </w:rPr>
        <w:t>electrons</w:t>
      </w:r>
      <w:r>
        <w:rPr>
          <w:szCs w:val="24"/>
        </w:rPr>
        <w:t xml:space="preserve"> and attaches on the Mg electrode as neutral Copper atom.  The </w:t>
      </w:r>
      <w:r w:rsidR="00A02703">
        <w:rPr>
          <w:b/>
          <w:szCs w:val="24"/>
        </w:rPr>
        <w:t>reduction</w:t>
      </w:r>
      <w:r>
        <w:rPr>
          <w:szCs w:val="24"/>
        </w:rPr>
        <w:t xml:space="preserve"> half reaction is:</w:t>
      </w:r>
    </w:p>
    <w:p w14:paraId="43BE73FD" w14:textId="77777777" w:rsidR="00554771" w:rsidRPr="00FC4B79" w:rsidRDefault="00554771" w:rsidP="00554771">
      <w:pPr>
        <w:pStyle w:val="BodyTextIndent2"/>
        <w:ind w:left="540" w:right="-360" w:hanging="540"/>
        <w:rPr>
          <w:sz w:val="16"/>
          <w:szCs w:val="16"/>
        </w:rPr>
      </w:pPr>
    </w:p>
    <w:p w14:paraId="7C7498C2" w14:textId="77777777" w:rsidR="00554771" w:rsidRDefault="00554771" w:rsidP="00554771">
      <w:pPr>
        <w:pStyle w:val="BodyTextIndent2"/>
        <w:tabs>
          <w:tab w:val="left" w:pos="6480"/>
        </w:tabs>
        <w:ind w:left="540" w:right="-360" w:hanging="540"/>
        <w:rPr>
          <w:szCs w:val="24"/>
        </w:rPr>
      </w:pPr>
      <w:r>
        <w:rPr>
          <w:szCs w:val="24"/>
        </w:rPr>
        <w:tab/>
      </w:r>
      <w:r w:rsidRPr="00A02703">
        <w:rPr>
          <w:b/>
          <w:szCs w:val="24"/>
        </w:rPr>
        <w:t>Cu</w:t>
      </w:r>
      <w:r w:rsidRPr="00A02703">
        <w:rPr>
          <w:b/>
          <w:szCs w:val="24"/>
          <w:vertAlign w:val="superscript"/>
        </w:rPr>
        <w:t>+2</w:t>
      </w:r>
      <w:r w:rsidRPr="00A02703">
        <w:rPr>
          <w:b/>
          <w:szCs w:val="24"/>
        </w:rPr>
        <w:t xml:space="preserve"> </w:t>
      </w:r>
      <w:r w:rsidRPr="00A02703">
        <w:rPr>
          <w:b/>
          <w:szCs w:val="24"/>
          <w:vertAlign w:val="subscript"/>
        </w:rPr>
        <w:t>(</w:t>
      </w:r>
      <w:proofErr w:type="spellStart"/>
      <w:proofErr w:type="gramStart"/>
      <w:r w:rsidRPr="00A02703">
        <w:rPr>
          <w:b/>
          <w:szCs w:val="24"/>
          <w:vertAlign w:val="subscript"/>
        </w:rPr>
        <w:t>aq</w:t>
      </w:r>
      <w:proofErr w:type="spellEnd"/>
      <w:r w:rsidRPr="00A02703">
        <w:rPr>
          <w:b/>
          <w:szCs w:val="24"/>
          <w:vertAlign w:val="subscript"/>
        </w:rPr>
        <w:t>)</w:t>
      </w:r>
      <w:r w:rsidRPr="00A02703">
        <w:rPr>
          <w:b/>
          <w:szCs w:val="24"/>
        </w:rPr>
        <w:t xml:space="preserve">   </w:t>
      </w:r>
      <w:proofErr w:type="gramEnd"/>
      <w:r w:rsidRPr="00A02703">
        <w:rPr>
          <w:b/>
          <w:szCs w:val="24"/>
        </w:rPr>
        <w:t xml:space="preserve"> +    </w:t>
      </w:r>
      <w:r w:rsidR="00A02703" w:rsidRPr="00A02703">
        <w:rPr>
          <w:b/>
          <w:szCs w:val="24"/>
        </w:rPr>
        <w:t>2 e-</w:t>
      </w:r>
      <w:r w:rsidRPr="00A02703">
        <w:rPr>
          <w:b/>
          <w:szCs w:val="24"/>
        </w:rPr>
        <w:t xml:space="preserve">     </w:t>
      </w:r>
      <w:r w:rsidRPr="00A02703">
        <w:rPr>
          <w:b/>
          <w:szCs w:val="24"/>
        </w:rPr>
        <w:sym w:font="Wingdings" w:char="F0E0"/>
      </w:r>
      <w:r w:rsidRPr="00A02703">
        <w:rPr>
          <w:b/>
          <w:szCs w:val="24"/>
        </w:rPr>
        <w:t xml:space="preserve">  </w:t>
      </w:r>
      <w:r w:rsidR="00A02703">
        <w:rPr>
          <w:b/>
          <w:szCs w:val="24"/>
        </w:rPr>
        <w:t xml:space="preserve">   </w:t>
      </w:r>
      <w:r w:rsidR="00A02703" w:rsidRPr="00A02703">
        <w:rPr>
          <w:b/>
          <w:szCs w:val="24"/>
        </w:rPr>
        <w:t xml:space="preserve">Cu </w:t>
      </w:r>
      <w:r w:rsidR="00A02703" w:rsidRPr="00A02703">
        <w:rPr>
          <w:b/>
          <w:szCs w:val="24"/>
          <w:vertAlign w:val="subscript"/>
        </w:rPr>
        <w:t>(s)</w:t>
      </w:r>
      <w:r w:rsidR="00A02703" w:rsidRPr="00A02703">
        <w:rPr>
          <w:b/>
          <w:szCs w:val="24"/>
        </w:rPr>
        <w:t xml:space="preserve">   </w:t>
      </w:r>
      <w:r w:rsidR="00A02703" w:rsidRPr="001E76AB">
        <w:rPr>
          <w:b/>
          <w:szCs w:val="24"/>
        </w:rPr>
        <w:t xml:space="preserve">   </w:t>
      </w:r>
      <w:r>
        <w:rPr>
          <w:szCs w:val="24"/>
        </w:rPr>
        <w:t xml:space="preserve">                  </w:t>
      </w:r>
      <w:r>
        <w:rPr>
          <w:szCs w:val="24"/>
        </w:rPr>
        <w:tab/>
        <w:t>[</w:t>
      </w:r>
      <w:r w:rsidRPr="00D82A5B">
        <w:rPr>
          <w:i/>
          <w:szCs w:val="24"/>
        </w:rPr>
        <w:t>click “Next Step”]</w:t>
      </w:r>
    </w:p>
    <w:p w14:paraId="2015413D" w14:textId="77777777" w:rsidR="00554771" w:rsidRDefault="00554771" w:rsidP="00554771">
      <w:pPr>
        <w:pStyle w:val="BodyTextIndent2"/>
        <w:ind w:left="540" w:right="-360" w:hanging="540"/>
        <w:rPr>
          <w:szCs w:val="24"/>
        </w:rPr>
      </w:pPr>
    </w:p>
    <w:p w14:paraId="6A749740" w14:textId="77777777" w:rsidR="00554771" w:rsidRDefault="00554771" w:rsidP="00554771">
      <w:pPr>
        <w:pStyle w:val="BodyTextIndent2"/>
        <w:tabs>
          <w:tab w:val="left" w:pos="6480"/>
        </w:tabs>
        <w:ind w:left="540" w:right="-360" w:hanging="540"/>
        <w:rPr>
          <w:i/>
          <w:szCs w:val="24"/>
        </w:rPr>
      </w:pPr>
      <w:r>
        <w:rPr>
          <w:szCs w:val="24"/>
        </w:rPr>
        <w:tab/>
        <w:t>A Copper [Cu</w:t>
      </w:r>
      <w:r w:rsidRPr="00FC4B79">
        <w:rPr>
          <w:szCs w:val="24"/>
          <w:vertAlign w:val="superscript"/>
        </w:rPr>
        <w:t>+</w:t>
      </w:r>
      <w:r>
        <w:rPr>
          <w:szCs w:val="24"/>
          <w:vertAlign w:val="superscript"/>
        </w:rPr>
        <w:t>2</w:t>
      </w:r>
      <w:r>
        <w:rPr>
          <w:szCs w:val="24"/>
        </w:rPr>
        <w:t xml:space="preserve"> </w:t>
      </w:r>
      <w:r>
        <w:rPr>
          <w:szCs w:val="24"/>
          <w:vertAlign w:val="subscript"/>
        </w:rPr>
        <w:t>(</w:t>
      </w:r>
      <w:proofErr w:type="spellStart"/>
      <w:r>
        <w:rPr>
          <w:szCs w:val="24"/>
          <w:vertAlign w:val="subscript"/>
        </w:rPr>
        <w:t>aq</w:t>
      </w:r>
      <w:proofErr w:type="spellEnd"/>
      <w:proofErr w:type="gramStart"/>
      <w:r>
        <w:rPr>
          <w:szCs w:val="24"/>
          <w:vertAlign w:val="subscript"/>
        </w:rPr>
        <w:t>)</w:t>
      </w:r>
      <w:r>
        <w:rPr>
          <w:szCs w:val="24"/>
        </w:rPr>
        <w:t xml:space="preserve"> ]</w:t>
      </w:r>
      <w:proofErr w:type="gramEnd"/>
      <w:r>
        <w:rPr>
          <w:szCs w:val="24"/>
        </w:rPr>
        <w:t xml:space="preserve"> ion gains </w:t>
      </w:r>
      <w:r w:rsidR="00A02703">
        <w:rPr>
          <w:b/>
          <w:szCs w:val="24"/>
        </w:rPr>
        <w:t>2</w:t>
      </w:r>
      <w:r>
        <w:rPr>
          <w:szCs w:val="24"/>
        </w:rPr>
        <w:t xml:space="preserve"> electrons to form a neutral Copper atom.  The oxidation state of Copper changes from </w:t>
      </w:r>
      <w:r w:rsidR="00A02703">
        <w:rPr>
          <w:b/>
          <w:szCs w:val="24"/>
        </w:rPr>
        <w:t>+</w:t>
      </w:r>
      <w:proofErr w:type="gramStart"/>
      <w:r w:rsidR="00A02703">
        <w:rPr>
          <w:b/>
          <w:szCs w:val="24"/>
        </w:rPr>
        <w:t>2</w:t>
      </w:r>
      <w:r>
        <w:rPr>
          <w:szCs w:val="24"/>
        </w:rPr>
        <w:t xml:space="preserve">  to</w:t>
      </w:r>
      <w:proofErr w:type="gramEnd"/>
      <w:r>
        <w:rPr>
          <w:szCs w:val="24"/>
        </w:rPr>
        <w:t xml:space="preserve"> </w:t>
      </w:r>
      <w:r w:rsidR="00A02703">
        <w:rPr>
          <w:b/>
          <w:szCs w:val="24"/>
        </w:rPr>
        <w:t>0</w:t>
      </w:r>
      <w:r>
        <w:rPr>
          <w:szCs w:val="24"/>
        </w:rPr>
        <w:t>.  [</w:t>
      </w:r>
      <w:r w:rsidRPr="00D82A5B">
        <w:rPr>
          <w:i/>
          <w:szCs w:val="24"/>
        </w:rPr>
        <w:t>click “</w:t>
      </w:r>
      <w:r>
        <w:rPr>
          <w:i/>
          <w:szCs w:val="24"/>
        </w:rPr>
        <w:t>Back</w:t>
      </w:r>
      <w:r w:rsidRPr="00D82A5B">
        <w:rPr>
          <w:i/>
          <w:szCs w:val="24"/>
        </w:rPr>
        <w:t>”</w:t>
      </w:r>
      <w:r>
        <w:rPr>
          <w:i/>
          <w:szCs w:val="24"/>
        </w:rPr>
        <w:t xml:space="preserve"> to return to the “Animations of the reactions in molecular level”</w:t>
      </w:r>
      <w:r w:rsidRPr="00D82A5B">
        <w:rPr>
          <w:i/>
          <w:szCs w:val="24"/>
        </w:rPr>
        <w:t>]</w:t>
      </w:r>
    </w:p>
    <w:p w14:paraId="15DB6724" w14:textId="77777777" w:rsidR="00554771" w:rsidRDefault="00554771" w:rsidP="00554771">
      <w:pPr>
        <w:pStyle w:val="BodyTextIndent2"/>
        <w:tabs>
          <w:tab w:val="left" w:pos="6480"/>
        </w:tabs>
        <w:ind w:left="540" w:right="-360" w:hanging="540"/>
        <w:rPr>
          <w:szCs w:val="24"/>
        </w:rPr>
      </w:pPr>
    </w:p>
    <w:p w14:paraId="1D109158" w14:textId="77777777" w:rsidR="00554771" w:rsidRDefault="00554771" w:rsidP="00554771">
      <w:pPr>
        <w:pStyle w:val="BodyTextIndent2"/>
        <w:tabs>
          <w:tab w:val="left" w:pos="6480"/>
        </w:tabs>
        <w:ind w:right="-360"/>
        <w:rPr>
          <w:szCs w:val="24"/>
        </w:rPr>
      </w:pPr>
      <w:r>
        <w:rPr>
          <w:szCs w:val="24"/>
        </w:rPr>
        <w:t>13.</w:t>
      </w:r>
      <w:r>
        <w:rPr>
          <w:szCs w:val="24"/>
        </w:rPr>
        <w:tab/>
        <w:t>What happened to the Magnesium Metal in the Copper II nitrate solution?</w:t>
      </w:r>
    </w:p>
    <w:p w14:paraId="1FA49877" w14:textId="77777777" w:rsidR="00A02703" w:rsidRDefault="00A02703" w:rsidP="00A02703">
      <w:pPr>
        <w:pStyle w:val="BodyTextIndent2"/>
        <w:tabs>
          <w:tab w:val="left" w:pos="6480"/>
        </w:tabs>
        <w:ind w:right="-360"/>
        <w:jc w:val="center"/>
        <w:rPr>
          <w:b/>
          <w:szCs w:val="24"/>
        </w:rPr>
      </w:pPr>
      <w:r>
        <w:rPr>
          <w:b/>
          <w:szCs w:val="24"/>
        </w:rPr>
        <w:t>There is a copper metal coating on the magnesium strip.</w:t>
      </w:r>
    </w:p>
    <w:p w14:paraId="0879C940" w14:textId="77777777" w:rsidR="00A02703" w:rsidRDefault="00A02703" w:rsidP="00A02703">
      <w:pPr>
        <w:pStyle w:val="BodyTextIndent2"/>
        <w:tabs>
          <w:tab w:val="left" w:pos="6480"/>
        </w:tabs>
        <w:ind w:right="-360"/>
        <w:rPr>
          <w:szCs w:val="24"/>
        </w:rPr>
      </w:pPr>
    </w:p>
    <w:p w14:paraId="432A62AF" w14:textId="77777777" w:rsidR="00554771" w:rsidRDefault="00554771" w:rsidP="00554771">
      <w:pPr>
        <w:pStyle w:val="BodyTextIndent2"/>
        <w:tabs>
          <w:tab w:val="left" w:pos="6480"/>
        </w:tabs>
        <w:ind w:right="-360"/>
        <w:rPr>
          <w:szCs w:val="24"/>
        </w:rPr>
      </w:pPr>
      <w:r>
        <w:rPr>
          <w:szCs w:val="24"/>
        </w:rPr>
        <w:t>14.</w:t>
      </w:r>
      <w:r>
        <w:rPr>
          <w:szCs w:val="24"/>
        </w:rPr>
        <w:tab/>
        <w:t xml:space="preserve">Click “Back” to return to the screen that says, “Use the mouse to pick a metal …”   Click on each metal (one at a time) beginning with Ag, and run the simulation to test which of the solutions leaves a “coating” on the metal.  Complete the chart below to show your results:  </w:t>
      </w:r>
    </w:p>
    <w:tbl>
      <w:tblPr>
        <w:tblpPr w:leftFromText="180" w:rightFromText="180" w:vertAnchor="text" w:horzAnchor="margin" w:tblpXSpec="center" w:tblpY="16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8"/>
        <w:gridCol w:w="1890"/>
        <w:gridCol w:w="1890"/>
        <w:gridCol w:w="1980"/>
        <w:gridCol w:w="1710"/>
      </w:tblGrid>
      <w:tr w:rsidR="00554771" w:rsidRPr="00276A94" w14:paraId="62DFD87C" w14:textId="77777777" w:rsidTr="004917DB">
        <w:tc>
          <w:tcPr>
            <w:tcW w:w="1008" w:type="dxa"/>
          </w:tcPr>
          <w:p w14:paraId="4C18A386" w14:textId="77777777" w:rsidR="00554771" w:rsidRPr="00276A94" w:rsidRDefault="00554771" w:rsidP="004917DB">
            <w:pPr>
              <w:pStyle w:val="BodyTextIndent2"/>
              <w:ind w:left="0" w:right="-198" w:firstLine="0"/>
              <w:rPr>
                <w:b/>
                <w:szCs w:val="24"/>
              </w:rPr>
            </w:pPr>
            <w:r w:rsidRPr="00276A94">
              <w:rPr>
                <w:b/>
                <w:szCs w:val="24"/>
              </w:rPr>
              <w:t>Metal</w:t>
            </w:r>
          </w:p>
        </w:tc>
        <w:tc>
          <w:tcPr>
            <w:tcW w:w="1890" w:type="dxa"/>
          </w:tcPr>
          <w:p w14:paraId="68461E40" w14:textId="77777777" w:rsidR="00554771" w:rsidRPr="00276A94" w:rsidRDefault="00554771" w:rsidP="004917DB">
            <w:pPr>
              <w:pStyle w:val="BodyTextIndent2"/>
              <w:ind w:left="0" w:right="-198" w:firstLine="0"/>
              <w:jc w:val="center"/>
              <w:rPr>
                <w:b/>
                <w:szCs w:val="24"/>
              </w:rPr>
            </w:pPr>
            <w:proofErr w:type="gramStart"/>
            <w:r w:rsidRPr="00276A94">
              <w:rPr>
                <w:b/>
                <w:szCs w:val="24"/>
              </w:rPr>
              <w:t>Mg(</w:t>
            </w:r>
            <w:proofErr w:type="gramEnd"/>
            <w:r w:rsidRPr="00276A94">
              <w:rPr>
                <w:b/>
                <w:szCs w:val="24"/>
              </w:rPr>
              <w:t>NO</w:t>
            </w:r>
            <w:r w:rsidRPr="00276A94">
              <w:rPr>
                <w:b/>
                <w:szCs w:val="24"/>
                <w:vertAlign w:val="subscript"/>
              </w:rPr>
              <w:t>3</w:t>
            </w:r>
            <w:r w:rsidRPr="00276A94">
              <w:rPr>
                <w:b/>
                <w:szCs w:val="24"/>
              </w:rPr>
              <w:t>)</w:t>
            </w:r>
            <w:r w:rsidRPr="00276A94">
              <w:rPr>
                <w:b/>
                <w:szCs w:val="24"/>
                <w:vertAlign w:val="subscript"/>
              </w:rPr>
              <w:t>2 (</w:t>
            </w:r>
            <w:proofErr w:type="spellStart"/>
            <w:r w:rsidRPr="00276A94">
              <w:rPr>
                <w:b/>
                <w:szCs w:val="24"/>
                <w:vertAlign w:val="subscript"/>
              </w:rPr>
              <w:t>aq</w:t>
            </w:r>
            <w:proofErr w:type="spellEnd"/>
            <w:r w:rsidRPr="00276A94">
              <w:rPr>
                <w:b/>
                <w:szCs w:val="24"/>
                <w:vertAlign w:val="subscript"/>
              </w:rPr>
              <w:t>)</w:t>
            </w:r>
          </w:p>
        </w:tc>
        <w:tc>
          <w:tcPr>
            <w:tcW w:w="1890" w:type="dxa"/>
          </w:tcPr>
          <w:p w14:paraId="65035D88" w14:textId="77777777" w:rsidR="00554771" w:rsidRPr="00276A94" w:rsidRDefault="00554771" w:rsidP="004917DB">
            <w:pPr>
              <w:pStyle w:val="BodyTextIndent2"/>
              <w:ind w:left="0" w:right="-198" w:firstLine="0"/>
              <w:jc w:val="center"/>
              <w:rPr>
                <w:b/>
                <w:szCs w:val="24"/>
              </w:rPr>
            </w:pPr>
            <w:proofErr w:type="gramStart"/>
            <w:r w:rsidRPr="00276A94">
              <w:rPr>
                <w:b/>
                <w:szCs w:val="24"/>
              </w:rPr>
              <w:t>Zn(</w:t>
            </w:r>
            <w:proofErr w:type="gramEnd"/>
            <w:r w:rsidRPr="00276A94">
              <w:rPr>
                <w:b/>
                <w:szCs w:val="24"/>
              </w:rPr>
              <w:t>NO</w:t>
            </w:r>
            <w:r w:rsidRPr="00276A94">
              <w:rPr>
                <w:b/>
                <w:szCs w:val="24"/>
                <w:vertAlign w:val="subscript"/>
              </w:rPr>
              <w:t>3</w:t>
            </w:r>
            <w:r w:rsidRPr="00276A94">
              <w:rPr>
                <w:b/>
                <w:szCs w:val="24"/>
              </w:rPr>
              <w:t>)</w:t>
            </w:r>
            <w:r w:rsidRPr="00276A94">
              <w:rPr>
                <w:b/>
                <w:szCs w:val="24"/>
                <w:vertAlign w:val="subscript"/>
              </w:rPr>
              <w:t>2 (</w:t>
            </w:r>
            <w:proofErr w:type="spellStart"/>
            <w:r w:rsidRPr="00276A94">
              <w:rPr>
                <w:b/>
                <w:szCs w:val="24"/>
                <w:vertAlign w:val="subscript"/>
              </w:rPr>
              <w:t>aq</w:t>
            </w:r>
            <w:proofErr w:type="spellEnd"/>
            <w:r w:rsidRPr="00276A94">
              <w:rPr>
                <w:b/>
                <w:szCs w:val="24"/>
                <w:vertAlign w:val="subscript"/>
              </w:rPr>
              <w:t>)</w:t>
            </w:r>
          </w:p>
        </w:tc>
        <w:tc>
          <w:tcPr>
            <w:tcW w:w="1980" w:type="dxa"/>
          </w:tcPr>
          <w:p w14:paraId="4D2813E8" w14:textId="77777777" w:rsidR="00554771" w:rsidRPr="00276A94" w:rsidRDefault="00554771" w:rsidP="004917DB">
            <w:pPr>
              <w:pStyle w:val="BodyTextIndent2"/>
              <w:ind w:left="0" w:right="-198" w:firstLine="0"/>
              <w:jc w:val="center"/>
              <w:rPr>
                <w:b/>
                <w:szCs w:val="24"/>
              </w:rPr>
            </w:pPr>
            <w:proofErr w:type="gramStart"/>
            <w:r w:rsidRPr="00276A94">
              <w:rPr>
                <w:b/>
                <w:szCs w:val="24"/>
              </w:rPr>
              <w:t>Cu(</w:t>
            </w:r>
            <w:proofErr w:type="gramEnd"/>
            <w:r w:rsidRPr="00276A94">
              <w:rPr>
                <w:b/>
                <w:szCs w:val="24"/>
              </w:rPr>
              <w:t>NO</w:t>
            </w:r>
            <w:r w:rsidRPr="00276A94">
              <w:rPr>
                <w:b/>
                <w:szCs w:val="24"/>
                <w:vertAlign w:val="subscript"/>
              </w:rPr>
              <w:t>3</w:t>
            </w:r>
            <w:r w:rsidRPr="00276A94">
              <w:rPr>
                <w:b/>
                <w:szCs w:val="24"/>
              </w:rPr>
              <w:t>)</w:t>
            </w:r>
            <w:r w:rsidRPr="00276A94">
              <w:rPr>
                <w:b/>
                <w:szCs w:val="24"/>
                <w:vertAlign w:val="subscript"/>
              </w:rPr>
              <w:t>2 (</w:t>
            </w:r>
            <w:proofErr w:type="spellStart"/>
            <w:r w:rsidRPr="00276A94">
              <w:rPr>
                <w:b/>
                <w:szCs w:val="24"/>
                <w:vertAlign w:val="subscript"/>
              </w:rPr>
              <w:t>aq</w:t>
            </w:r>
            <w:proofErr w:type="spellEnd"/>
            <w:r w:rsidRPr="00276A94">
              <w:rPr>
                <w:b/>
                <w:szCs w:val="24"/>
                <w:vertAlign w:val="subscript"/>
              </w:rPr>
              <w:t>)</w:t>
            </w:r>
          </w:p>
        </w:tc>
        <w:tc>
          <w:tcPr>
            <w:tcW w:w="1710" w:type="dxa"/>
          </w:tcPr>
          <w:p w14:paraId="15907B88" w14:textId="77777777" w:rsidR="00554771" w:rsidRPr="00276A94" w:rsidRDefault="00554771" w:rsidP="004917DB">
            <w:pPr>
              <w:pStyle w:val="BodyTextIndent2"/>
              <w:ind w:left="0" w:right="-198" w:firstLine="0"/>
              <w:jc w:val="center"/>
              <w:rPr>
                <w:b/>
                <w:szCs w:val="24"/>
              </w:rPr>
            </w:pPr>
            <w:r w:rsidRPr="00276A94">
              <w:rPr>
                <w:b/>
                <w:szCs w:val="24"/>
              </w:rPr>
              <w:t>AgNO</w:t>
            </w:r>
            <w:r w:rsidRPr="00276A94">
              <w:rPr>
                <w:b/>
                <w:szCs w:val="24"/>
                <w:vertAlign w:val="subscript"/>
              </w:rPr>
              <w:t>3 (</w:t>
            </w:r>
            <w:proofErr w:type="spellStart"/>
            <w:r w:rsidRPr="00276A94">
              <w:rPr>
                <w:b/>
                <w:szCs w:val="24"/>
                <w:vertAlign w:val="subscript"/>
              </w:rPr>
              <w:t>aq</w:t>
            </w:r>
            <w:proofErr w:type="spellEnd"/>
            <w:r w:rsidRPr="00276A94">
              <w:rPr>
                <w:b/>
                <w:szCs w:val="24"/>
                <w:vertAlign w:val="subscript"/>
              </w:rPr>
              <w:t>)</w:t>
            </w:r>
          </w:p>
        </w:tc>
      </w:tr>
      <w:tr w:rsidR="00554771" w:rsidRPr="00276A94" w14:paraId="368933CB" w14:textId="77777777" w:rsidTr="004917DB">
        <w:tc>
          <w:tcPr>
            <w:tcW w:w="1008" w:type="dxa"/>
          </w:tcPr>
          <w:p w14:paraId="40810336" w14:textId="77777777" w:rsidR="00554771" w:rsidRPr="00276A94" w:rsidRDefault="00554771" w:rsidP="004917DB">
            <w:pPr>
              <w:pStyle w:val="BodyTextIndent2"/>
              <w:ind w:left="0" w:right="-198" w:firstLine="0"/>
              <w:jc w:val="center"/>
              <w:rPr>
                <w:b/>
                <w:szCs w:val="24"/>
              </w:rPr>
            </w:pPr>
            <w:r w:rsidRPr="00276A94">
              <w:rPr>
                <w:b/>
                <w:szCs w:val="24"/>
              </w:rPr>
              <w:t>Mg</w:t>
            </w:r>
          </w:p>
        </w:tc>
        <w:tc>
          <w:tcPr>
            <w:tcW w:w="1890" w:type="dxa"/>
          </w:tcPr>
          <w:p w14:paraId="3064F341" w14:textId="77777777" w:rsidR="00554771" w:rsidRPr="00276A94" w:rsidRDefault="007916BD" w:rsidP="004917DB">
            <w:pPr>
              <w:pStyle w:val="BodyTextIndent2"/>
              <w:ind w:left="0" w:right="-198" w:firstLine="0"/>
              <w:jc w:val="center"/>
              <w:rPr>
                <w:i/>
                <w:szCs w:val="24"/>
              </w:rPr>
            </w:pPr>
            <w:r w:rsidRPr="00276A94">
              <w:rPr>
                <w:i/>
                <w:szCs w:val="24"/>
              </w:rPr>
              <w:t>No reaction</w:t>
            </w:r>
          </w:p>
        </w:tc>
        <w:tc>
          <w:tcPr>
            <w:tcW w:w="1890" w:type="dxa"/>
          </w:tcPr>
          <w:p w14:paraId="2BD4C6C7" w14:textId="77777777" w:rsidR="00554771" w:rsidRPr="00677405" w:rsidRDefault="00677405" w:rsidP="004917DB">
            <w:pPr>
              <w:pStyle w:val="BodyTextIndent2"/>
              <w:ind w:left="0" w:right="-198" w:firstLine="0"/>
              <w:jc w:val="center"/>
              <w:rPr>
                <w:b/>
                <w:i/>
                <w:szCs w:val="24"/>
              </w:rPr>
            </w:pPr>
            <w:r w:rsidRPr="00677405">
              <w:rPr>
                <w:b/>
                <w:i/>
                <w:szCs w:val="24"/>
              </w:rPr>
              <w:t>Zinc coating</w:t>
            </w:r>
          </w:p>
        </w:tc>
        <w:tc>
          <w:tcPr>
            <w:tcW w:w="1980" w:type="dxa"/>
          </w:tcPr>
          <w:p w14:paraId="1CDA82AF" w14:textId="77777777" w:rsidR="00554771" w:rsidRPr="00677405" w:rsidRDefault="00677405" w:rsidP="004917DB">
            <w:pPr>
              <w:pStyle w:val="BodyTextIndent2"/>
              <w:ind w:left="0" w:right="-198" w:firstLine="0"/>
              <w:jc w:val="center"/>
              <w:rPr>
                <w:b/>
                <w:i/>
                <w:szCs w:val="24"/>
              </w:rPr>
            </w:pPr>
            <w:r w:rsidRPr="00677405">
              <w:rPr>
                <w:b/>
                <w:i/>
                <w:szCs w:val="24"/>
              </w:rPr>
              <w:t>Copper coating</w:t>
            </w:r>
          </w:p>
        </w:tc>
        <w:tc>
          <w:tcPr>
            <w:tcW w:w="1710" w:type="dxa"/>
          </w:tcPr>
          <w:p w14:paraId="05D42482" w14:textId="77777777" w:rsidR="00554771" w:rsidRPr="00677405" w:rsidRDefault="00677405" w:rsidP="004917DB">
            <w:pPr>
              <w:pStyle w:val="BodyTextIndent2"/>
              <w:ind w:left="0" w:right="-198" w:firstLine="0"/>
              <w:jc w:val="center"/>
              <w:rPr>
                <w:b/>
                <w:i/>
                <w:szCs w:val="24"/>
              </w:rPr>
            </w:pPr>
            <w:r w:rsidRPr="00677405">
              <w:rPr>
                <w:b/>
                <w:i/>
                <w:szCs w:val="24"/>
              </w:rPr>
              <w:t>Silver coating</w:t>
            </w:r>
          </w:p>
        </w:tc>
      </w:tr>
      <w:tr w:rsidR="00677405" w:rsidRPr="00276A94" w14:paraId="6FCF6D16" w14:textId="77777777" w:rsidTr="004917DB">
        <w:tc>
          <w:tcPr>
            <w:tcW w:w="1008" w:type="dxa"/>
          </w:tcPr>
          <w:p w14:paraId="4894BECC" w14:textId="77777777" w:rsidR="00677405" w:rsidRPr="00276A94" w:rsidRDefault="00677405" w:rsidP="00677405">
            <w:pPr>
              <w:pStyle w:val="BodyTextIndent2"/>
              <w:ind w:left="0" w:right="-198" w:firstLine="0"/>
              <w:jc w:val="center"/>
              <w:rPr>
                <w:b/>
                <w:szCs w:val="24"/>
              </w:rPr>
            </w:pPr>
            <w:r w:rsidRPr="00276A94">
              <w:rPr>
                <w:b/>
                <w:szCs w:val="24"/>
              </w:rPr>
              <w:t>Zn</w:t>
            </w:r>
          </w:p>
        </w:tc>
        <w:tc>
          <w:tcPr>
            <w:tcW w:w="1890" w:type="dxa"/>
          </w:tcPr>
          <w:p w14:paraId="0D687FF7" w14:textId="77777777" w:rsidR="00677405" w:rsidRPr="00276A94" w:rsidRDefault="00677405" w:rsidP="00677405">
            <w:pPr>
              <w:pStyle w:val="BodyTextIndent2"/>
              <w:ind w:left="0" w:right="-198" w:firstLine="0"/>
              <w:jc w:val="center"/>
              <w:rPr>
                <w:szCs w:val="24"/>
              </w:rPr>
            </w:pPr>
            <w:r w:rsidRPr="00276A94">
              <w:rPr>
                <w:i/>
                <w:szCs w:val="24"/>
              </w:rPr>
              <w:t>No reaction</w:t>
            </w:r>
          </w:p>
        </w:tc>
        <w:tc>
          <w:tcPr>
            <w:tcW w:w="1890" w:type="dxa"/>
          </w:tcPr>
          <w:p w14:paraId="7D01D0C3" w14:textId="77777777" w:rsidR="00677405" w:rsidRPr="00276A94" w:rsidRDefault="00677405" w:rsidP="00677405">
            <w:pPr>
              <w:pStyle w:val="BodyTextIndent2"/>
              <w:ind w:left="0" w:right="-198" w:firstLine="0"/>
              <w:jc w:val="center"/>
              <w:rPr>
                <w:szCs w:val="24"/>
              </w:rPr>
            </w:pPr>
            <w:r w:rsidRPr="00276A94">
              <w:rPr>
                <w:i/>
                <w:szCs w:val="24"/>
              </w:rPr>
              <w:t>No reaction</w:t>
            </w:r>
          </w:p>
        </w:tc>
        <w:tc>
          <w:tcPr>
            <w:tcW w:w="1980" w:type="dxa"/>
          </w:tcPr>
          <w:p w14:paraId="49B2C538" w14:textId="77777777" w:rsidR="00677405" w:rsidRPr="00677405" w:rsidRDefault="00677405" w:rsidP="00677405">
            <w:pPr>
              <w:pStyle w:val="BodyTextIndent2"/>
              <w:ind w:left="0" w:right="-198" w:firstLine="0"/>
              <w:jc w:val="center"/>
              <w:rPr>
                <w:b/>
                <w:i/>
                <w:szCs w:val="24"/>
              </w:rPr>
            </w:pPr>
            <w:r w:rsidRPr="00677405">
              <w:rPr>
                <w:b/>
                <w:i/>
                <w:szCs w:val="24"/>
              </w:rPr>
              <w:t>Copper coating</w:t>
            </w:r>
          </w:p>
        </w:tc>
        <w:tc>
          <w:tcPr>
            <w:tcW w:w="1710" w:type="dxa"/>
          </w:tcPr>
          <w:p w14:paraId="6A44E343" w14:textId="77777777" w:rsidR="00677405" w:rsidRPr="00677405" w:rsidRDefault="00677405" w:rsidP="00677405">
            <w:pPr>
              <w:pStyle w:val="BodyTextIndent2"/>
              <w:ind w:left="0" w:right="-198" w:firstLine="0"/>
              <w:jc w:val="center"/>
              <w:rPr>
                <w:b/>
                <w:i/>
                <w:szCs w:val="24"/>
              </w:rPr>
            </w:pPr>
            <w:r w:rsidRPr="00677405">
              <w:rPr>
                <w:b/>
                <w:i/>
                <w:szCs w:val="24"/>
              </w:rPr>
              <w:t>Silver coating</w:t>
            </w:r>
          </w:p>
        </w:tc>
      </w:tr>
      <w:tr w:rsidR="00554771" w:rsidRPr="00276A94" w14:paraId="070E8C07" w14:textId="77777777" w:rsidTr="004917DB">
        <w:tc>
          <w:tcPr>
            <w:tcW w:w="1008" w:type="dxa"/>
          </w:tcPr>
          <w:p w14:paraId="0398C67A" w14:textId="77777777" w:rsidR="00554771" w:rsidRPr="00276A94" w:rsidRDefault="00554771" w:rsidP="004917DB">
            <w:pPr>
              <w:pStyle w:val="BodyTextIndent2"/>
              <w:ind w:left="0" w:right="-198" w:firstLine="0"/>
              <w:jc w:val="center"/>
              <w:rPr>
                <w:b/>
                <w:szCs w:val="24"/>
              </w:rPr>
            </w:pPr>
            <w:r w:rsidRPr="00276A94">
              <w:rPr>
                <w:b/>
                <w:szCs w:val="24"/>
              </w:rPr>
              <w:t>Cu</w:t>
            </w:r>
          </w:p>
        </w:tc>
        <w:tc>
          <w:tcPr>
            <w:tcW w:w="1890" w:type="dxa"/>
          </w:tcPr>
          <w:p w14:paraId="1702F5F0" w14:textId="77777777" w:rsidR="00554771" w:rsidRPr="00276A94" w:rsidRDefault="00677405" w:rsidP="004917DB">
            <w:pPr>
              <w:pStyle w:val="BodyTextIndent2"/>
              <w:ind w:left="0" w:right="-198" w:firstLine="0"/>
              <w:jc w:val="center"/>
              <w:rPr>
                <w:szCs w:val="24"/>
              </w:rPr>
            </w:pPr>
            <w:r w:rsidRPr="00276A94">
              <w:rPr>
                <w:i/>
                <w:szCs w:val="24"/>
              </w:rPr>
              <w:t>No reaction</w:t>
            </w:r>
          </w:p>
        </w:tc>
        <w:tc>
          <w:tcPr>
            <w:tcW w:w="1890" w:type="dxa"/>
          </w:tcPr>
          <w:p w14:paraId="67A1B3D4" w14:textId="77777777" w:rsidR="00554771" w:rsidRPr="00276A94" w:rsidRDefault="00677405" w:rsidP="004917DB">
            <w:pPr>
              <w:pStyle w:val="BodyTextIndent2"/>
              <w:ind w:left="0" w:right="-198" w:firstLine="0"/>
              <w:jc w:val="center"/>
              <w:rPr>
                <w:szCs w:val="24"/>
              </w:rPr>
            </w:pPr>
            <w:r w:rsidRPr="00276A94">
              <w:rPr>
                <w:i/>
                <w:szCs w:val="24"/>
              </w:rPr>
              <w:t>No reaction</w:t>
            </w:r>
          </w:p>
        </w:tc>
        <w:tc>
          <w:tcPr>
            <w:tcW w:w="1980" w:type="dxa"/>
          </w:tcPr>
          <w:p w14:paraId="417CBC55" w14:textId="77777777" w:rsidR="00554771" w:rsidRPr="00276A94" w:rsidRDefault="007916BD" w:rsidP="004917DB">
            <w:pPr>
              <w:pStyle w:val="BodyTextIndent2"/>
              <w:ind w:left="0" w:right="-198" w:firstLine="0"/>
              <w:jc w:val="center"/>
              <w:rPr>
                <w:szCs w:val="24"/>
              </w:rPr>
            </w:pPr>
            <w:r w:rsidRPr="00276A94">
              <w:rPr>
                <w:i/>
                <w:szCs w:val="24"/>
              </w:rPr>
              <w:t>No reaction</w:t>
            </w:r>
          </w:p>
        </w:tc>
        <w:tc>
          <w:tcPr>
            <w:tcW w:w="1710" w:type="dxa"/>
          </w:tcPr>
          <w:p w14:paraId="6951ED6E" w14:textId="77777777" w:rsidR="00554771" w:rsidRPr="00677405" w:rsidRDefault="00677405" w:rsidP="004917DB">
            <w:pPr>
              <w:pStyle w:val="BodyTextIndent2"/>
              <w:ind w:left="0" w:right="-198" w:firstLine="0"/>
              <w:jc w:val="center"/>
              <w:rPr>
                <w:b/>
                <w:i/>
                <w:szCs w:val="24"/>
              </w:rPr>
            </w:pPr>
            <w:r w:rsidRPr="00677405">
              <w:rPr>
                <w:b/>
                <w:i/>
                <w:szCs w:val="24"/>
              </w:rPr>
              <w:t>Silver coating</w:t>
            </w:r>
          </w:p>
        </w:tc>
      </w:tr>
      <w:tr w:rsidR="00554771" w:rsidRPr="00276A94" w14:paraId="04602682" w14:textId="77777777" w:rsidTr="004917DB">
        <w:tc>
          <w:tcPr>
            <w:tcW w:w="1008" w:type="dxa"/>
          </w:tcPr>
          <w:p w14:paraId="541E8DB5" w14:textId="77777777" w:rsidR="00554771" w:rsidRPr="00276A94" w:rsidRDefault="00554771" w:rsidP="004917DB">
            <w:pPr>
              <w:pStyle w:val="BodyTextIndent2"/>
              <w:ind w:left="0" w:right="-198" w:firstLine="0"/>
              <w:jc w:val="center"/>
              <w:rPr>
                <w:b/>
                <w:szCs w:val="24"/>
              </w:rPr>
            </w:pPr>
            <w:r w:rsidRPr="00276A94">
              <w:rPr>
                <w:b/>
                <w:szCs w:val="24"/>
              </w:rPr>
              <w:t>Ag</w:t>
            </w:r>
          </w:p>
        </w:tc>
        <w:tc>
          <w:tcPr>
            <w:tcW w:w="1890" w:type="dxa"/>
          </w:tcPr>
          <w:p w14:paraId="332F3631" w14:textId="77777777" w:rsidR="00554771" w:rsidRPr="00276A94" w:rsidRDefault="00554771" w:rsidP="004917DB">
            <w:pPr>
              <w:pStyle w:val="BodyTextIndent2"/>
              <w:ind w:left="0" w:right="-198" w:firstLine="0"/>
              <w:jc w:val="center"/>
              <w:rPr>
                <w:szCs w:val="24"/>
              </w:rPr>
            </w:pPr>
            <w:r w:rsidRPr="00276A94">
              <w:rPr>
                <w:i/>
                <w:szCs w:val="24"/>
              </w:rPr>
              <w:t>No reaction</w:t>
            </w:r>
          </w:p>
        </w:tc>
        <w:tc>
          <w:tcPr>
            <w:tcW w:w="1890" w:type="dxa"/>
          </w:tcPr>
          <w:p w14:paraId="353EBCAF" w14:textId="77777777" w:rsidR="00554771" w:rsidRPr="00276A94" w:rsidRDefault="00554771" w:rsidP="004917DB">
            <w:pPr>
              <w:pStyle w:val="BodyTextIndent2"/>
              <w:ind w:left="0" w:right="-198" w:firstLine="0"/>
              <w:jc w:val="center"/>
              <w:rPr>
                <w:szCs w:val="24"/>
              </w:rPr>
            </w:pPr>
            <w:r w:rsidRPr="00276A94">
              <w:rPr>
                <w:i/>
                <w:szCs w:val="24"/>
              </w:rPr>
              <w:t>No reaction</w:t>
            </w:r>
          </w:p>
        </w:tc>
        <w:tc>
          <w:tcPr>
            <w:tcW w:w="1980" w:type="dxa"/>
          </w:tcPr>
          <w:p w14:paraId="42D958F8" w14:textId="77777777" w:rsidR="00554771" w:rsidRPr="00276A94" w:rsidRDefault="00554771" w:rsidP="004917DB">
            <w:pPr>
              <w:pStyle w:val="BodyTextIndent2"/>
              <w:ind w:left="0" w:right="-198" w:firstLine="0"/>
              <w:jc w:val="center"/>
              <w:rPr>
                <w:szCs w:val="24"/>
              </w:rPr>
            </w:pPr>
            <w:r w:rsidRPr="00276A94">
              <w:rPr>
                <w:i/>
                <w:szCs w:val="24"/>
              </w:rPr>
              <w:t>No reaction</w:t>
            </w:r>
          </w:p>
        </w:tc>
        <w:tc>
          <w:tcPr>
            <w:tcW w:w="1710" w:type="dxa"/>
          </w:tcPr>
          <w:p w14:paraId="2737024E" w14:textId="77777777" w:rsidR="00554771" w:rsidRPr="00276A94" w:rsidRDefault="00554771" w:rsidP="004917DB">
            <w:pPr>
              <w:pStyle w:val="BodyTextIndent2"/>
              <w:ind w:left="0" w:right="-198" w:firstLine="0"/>
              <w:jc w:val="center"/>
              <w:rPr>
                <w:szCs w:val="24"/>
              </w:rPr>
            </w:pPr>
            <w:r w:rsidRPr="00276A94">
              <w:rPr>
                <w:i/>
                <w:szCs w:val="24"/>
              </w:rPr>
              <w:t>No reaction</w:t>
            </w:r>
          </w:p>
        </w:tc>
      </w:tr>
    </w:tbl>
    <w:p w14:paraId="77B1F73B" w14:textId="77777777" w:rsidR="003D6E83" w:rsidRDefault="003D6E83" w:rsidP="003D6E83">
      <w:pPr>
        <w:pStyle w:val="BodyTextIndent2"/>
        <w:ind w:right="-360"/>
        <w:rPr>
          <w:szCs w:val="24"/>
        </w:rPr>
      </w:pPr>
      <w:r>
        <w:rPr>
          <w:szCs w:val="24"/>
        </w:rPr>
        <w:t>Based on the table data, list the metals in order of most active to least active:</w:t>
      </w:r>
    </w:p>
    <w:p w14:paraId="01668082" w14:textId="77777777" w:rsidR="00554771" w:rsidRPr="003D6E83" w:rsidRDefault="003D6E83" w:rsidP="003D6E83">
      <w:pPr>
        <w:pStyle w:val="BodyTextIndent2"/>
        <w:ind w:right="-360"/>
        <w:jc w:val="center"/>
        <w:rPr>
          <w:b/>
          <w:szCs w:val="24"/>
        </w:rPr>
      </w:pPr>
      <w:r>
        <w:rPr>
          <w:b/>
          <w:szCs w:val="24"/>
        </w:rPr>
        <w:t xml:space="preserve">Mg </w:t>
      </w:r>
      <w:r w:rsidRPr="003D6E83">
        <w:rPr>
          <w:b/>
          <w:szCs w:val="24"/>
        </w:rPr>
        <w:sym w:font="Wingdings" w:char="F0E0"/>
      </w:r>
      <w:r>
        <w:rPr>
          <w:b/>
          <w:szCs w:val="24"/>
        </w:rPr>
        <w:t xml:space="preserve"> Zn </w:t>
      </w:r>
      <w:r w:rsidRPr="003D6E83">
        <w:rPr>
          <w:b/>
          <w:szCs w:val="24"/>
        </w:rPr>
        <w:sym w:font="Wingdings" w:char="F0E0"/>
      </w:r>
      <w:r>
        <w:rPr>
          <w:b/>
          <w:szCs w:val="24"/>
        </w:rPr>
        <w:t xml:space="preserve"> Cu </w:t>
      </w:r>
      <w:r w:rsidRPr="003D6E83">
        <w:rPr>
          <w:b/>
          <w:szCs w:val="24"/>
        </w:rPr>
        <w:sym w:font="Wingdings" w:char="F0E0"/>
      </w:r>
      <w:r>
        <w:rPr>
          <w:b/>
          <w:szCs w:val="24"/>
        </w:rPr>
        <w:t xml:space="preserve"> Ag</w:t>
      </w:r>
    </w:p>
    <w:p w14:paraId="545CA842" w14:textId="77777777" w:rsidR="00677405" w:rsidRDefault="00677405" w:rsidP="00554771">
      <w:pPr>
        <w:pStyle w:val="BodyTextIndent2"/>
        <w:ind w:right="-360"/>
        <w:rPr>
          <w:sz w:val="32"/>
          <w:szCs w:val="32"/>
        </w:rPr>
      </w:pPr>
    </w:p>
    <w:p w14:paraId="01AFCC31" w14:textId="77777777" w:rsidR="00554771" w:rsidRPr="00276A94" w:rsidRDefault="00677405" w:rsidP="00554771">
      <w:pPr>
        <w:pStyle w:val="BodyTextIndent2"/>
        <w:ind w:right="-360"/>
        <w:rPr>
          <w:sz w:val="32"/>
          <w:szCs w:val="32"/>
        </w:rPr>
      </w:pPr>
      <w:r>
        <w:rPr>
          <w:sz w:val="32"/>
          <w:szCs w:val="32"/>
        </w:rPr>
        <w:br w:type="page"/>
      </w:r>
      <w:r w:rsidR="00554771" w:rsidRPr="00276A94">
        <w:rPr>
          <w:sz w:val="32"/>
          <w:szCs w:val="32"/>
        </w:rPr>
        <w:lastRenderedPageBreak/>
        <w:t>Why didn’t all the metals react in all the solutions?</w:t>
      </w:r>
    </w:p>
    <w:p w14:paraId="50391511" w14:textId="77777777" w:rsidR="00554771" w:rsidRDefault="00554771" w:rsidP="00554771">
      <w:pPr>
        <w:pStyle w:val="BodyTextIndent2"/>
        <w:ind w:right="-360"/>
        <w:rPr>
          <w:szCs w:val="24"/>
        </w:rPr>
      </w:pPr>
    </w:p>
    <w:p w14:paraId="38EA1FE5" w14:textId="77777777" w:rsidR="00554771" w:rsidRDefault="00554771" w:rsidP="00554771">
      <w:pPr>
        <w:pStyle w:val="BodyTextIndent2"/>
        <w:ind w:left="540" w:right="-360" w:hanging="540"/>
        <w:rPr>
          <w:szCs w:val="24"/>
        </w:rPr>
      </w:pPr>
      <w:r>
        <w:rPr>
          <w:szCs w:val="24"/>
        </w:rPr>
        <w:t>15.</w:t>
      </w:r>
      <w:r>
        <w:rPr>
          <w:szCs w:val="24"/>
        </w:rPr>
        <w:tab/>
        <w:t>Click on “Activity 4.”  Then, click on the metal, “Ag.”  Then, click on “Start.”  When the simulation directs you to do so, click on “Remove” and observe the metal.</w:t>
      </w:r>
    </w:p>
    <w:p w14:paraId="08D66232" w14:textId="77777777" w:rsidR="00554771" w:rsidRPr="00276A94" w:rsidRDefault="00554771" w:rsidP="00554771">
      <w:pPr>
        <w:pStyle w:val="BodyTextIndent2"/>
        <w:ind w:left="540" w:right="-360" w:hanging="540"/>
        <w:rPr>
          <w:sz w:val="16"/>
          <w:szCs w:val="16"/>
        </w:rPr>
      </w:pPr>
    </w:p>
    <w:p w14:paraId="2381CF03" w14:textId="77777777" w:rsidR="00554771" w:rsidRDefault="00554771" w:rsidP="00554771">
      <w:pPr>
        <w:pStyle w:val="BodyTextIndent2"/>
        <w:ind w:left="540" w:right="-360" w:hanging="540"/>
        <w:rPr>
          <w:szCs w:val="24"/>
        </w:rPr>
      </w:pPr>
      <w:r>
        <w:rPr>
          <w:szCs w:val="24"/>
        </w:rPr>
        <w:t>16.</w:t>
      </w:r>
      <w:r>
        <w:rPr>
          <w:szCs w:val="24"/>
        </w:rPr>
        <w:tab/>
        <w:t>You should have noticed that acid did NOT react with the silver (Ag) metal.  This is because silver metal is a relatively INACTIVE metal.</w:t>
      </w:r>
    </w:p>
    <w:p w14:paraId="45EF7E6E" w14:textId="77777777" w:rsidR="00554771" w:rsidRDefault="00554771" w:rsidP="00554771">
      <w:pPr>
        <w:pStyle w:val="BodyTextIndent2"/>
        <w:ind w:left="540" w:right="-360" w:hanging="540"/>
        <w:rPr>
          <w:szCs w:val="24"/>
        </w:rPr>
      </w:pPr>
    </w:p>
    <w:p w14:paraId="0FD221B9" w14:textId="77777777" w:rsidR="00554771" w:rsidRDefault="00554771" w:rsidP="00554771">
      <w:pPr>
        <w:pStyle w:val="BodyTextIndent2"/>
        <w:ind w:left="540" w:right="-360" w:hanging="540"/>
        <w:rPr>
          <w:szCs w:val="24"/>
        </w:rPr>
      </w:pPr>
      <w:r>
        <w:rPr>
          <w:szCs w:val="24"/>
        </w:rPr>
        <w:t xml:space="preserve">17. </w:t>
      </w:r>
      <w:r>
        <w:rPr>
          <w:szCs w:val="24"/>
        </w:rPr>
        <w:tab/>
        <w:t>Repeat Activity 4 by testing ALL of the metals in order.  Make a sketch below of the end result of the simulation for each metal:</w:t>
      </w:r>
    </w:p>
    <w:p w14:paraId="0B646EEE" w14:textId="77777777" w:rsidR="00554771" w:rsidRDefault="00554771" w:rsidP="00554771">
      <w:pPr>
        <w:pStyle w:val="BodyTextIndent2"/>
        <w:ind w:left="540" w:right="-360" w:hanging="540"/>
        <w:rPr>
          <w:szCs w:val="24"/>
        </w:rPr>
      </w:pPr>
    </w:p>
    <w:p w14:paraId="27006732" w14:textId="77777777" w:rsidR="00554771" w:rsidRDefault="00554771" w:rsidP="00554771">
      <w:pPr>
        <w:pStyle w:val="BodyTextIndent2"/>
        <w:tabs>
          <w:tab w:val="left" w:pos="1800"/>
          <w:tab w:val="left" w:pos="3240"/>
          <w:tab w:val="left" w:pos="4680"/>
          <w:tab w:val="left" w:pos="6120"/>
          <w:tab w:val="left" w:pos="7560"/>
          <w:tab w:val="left" w:pos="9000"/>
        </w:tabs>
        <w:ind w:right="-360" w:firstLine="0"/>
        <w:rPr>
          <w:szCs w:val="24"/>
        </w:rPr>
      </w:pPr>
      <w:r>
        <w:rPr>
          <w:szCs w:val="24"/>
        </w:rPr>
        <w:t>Cu</w:t>
      </w:r>
      <w:r>
        <w:rPr>
          <w:szCs w:val="24"/>
        </w:rPr>
        <w:tab/>
        <w:t>Fe</w:t>
      </w:r>
      <w:r>
        <w:rPr>
          <w:szCs w:val="24"/>
        </w:rPr>
        <w:tab/>
        <w:t>Mg</w:t>
      </w:r>
      <w:r>
        <w:rPr>
          <w:szCs w:val="24"/>
        </w:rPr>
        <w:tab/>
        <w:t>Ni</w:t>
      </w:r>
      <w:r>
        <w:rPr>
          <w:szCs w:val="24"/>
        </w:rPr>
        <w:tab/>
        <w:t>Pb</w:t>
      </w:r>
      <w:r>
        <w:rPr>
          <w:szCs w:val="24"/>
        </w:rPr>
        <w:tab/>
        <w:t>Sn</w:t>
      </w:r>
      <w:r>
        <w:rPr>
          <w:szCs w:val="24"/>
        </w:rPr>
        <w:tab/>
        <w:t>Zn</w:t>
      </w:r>
    </w:p>
    <w:p w14:paraId="5583AE9F" w14:textId="77777777" w:rsidR="00554771" w:rsidRDefault="00B31593" w:rsidP="00554771">
      <w:pPr>
        <w:pStyle w:val="BodyTextIndent2"/>
        <w:ind w:left="540" w:right="-360" w:hanging="540"/>
        <w:rPr>
          <w:szCs w:val="24"/>
        </w:rPr>
      </w:pPr>
      <w:r w:rsidRPr="00D866B7">
        <w:rPr>
          <w:noProof/>
          <w:szCs w:val="24"/>
        </w:rPr>
        <mc:AlternateContent>
          <mc:Choice Requires="wps">
            <w:drawing>
              <wp:anchor distT="45720" distB="45720" distL="114300" distR="114300" simplePos="0" relativeHeight="251668992" behindDoc="0" locked="0" layoutInCell="1" allowOverlap="1" wp14:anchorId="0D393022" wp14:editId="65F838D4">
                <wp:simplePos x="0" y="0"/>
                <wp:positionH relativeFrom="column">
                  <wp:posOffset>1790700</wp:posOffset>
                </wp:positionH>
                <wp:positionV relativeFrom="paragraph">
                  <wp:posOffset>91440</wp:posOffset>
                </wp:positionV>
                <wp:extent cx="746760" cy="1404620"/>
                <wp:effectExtent l="0" t="0" r="15240" b="1968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6760" cy="1404620"/>
                        </a:xfrm>
                        <a:prstGeom prst="rect">
                          <a:avLst/>
                        </a:prstGeom>
                        <a:solidFill>
                          <a:srgbClr val="FFFFFF"/>
                        </a:solidFill>
                        <a:ln w="9525">
                          <a:solidFill>
                            <a:srgbClr val="000000"/>
                          </a:solidFill>
                          <a:miter lim="800000"/>
                          <a:headEnd/>
                          <a:tailEnd/>
                        </a:ln>
                      </wps:spPr>
                      <wps:txbx>
                        <w:txbxContent>
                          <w:p w14:paraId="436CA8E0" w14:textId="77777777" w:rsidR="00D866B7" w:rsidRDefault="00D866B7">
                            <w:r>
                              <w:t>Dissolved fully</w:t>
                            </w:r>
                            <w:r w:rsidR="00B31593">
                              <w:t xml:space="preserve"> – faster than other metals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2" o:spid="_x0000_s1030" type="#_x0000_t202" style="position:absolute;left:0;text-align:left;margin-left:141pt;margin-top:7.2pt;width:58.8pt;height:110.6pt;z-index:2516689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">
                <v:textbox style="mso-fit-shape-to-text:t">
                  <w:txbxContent>
                    <w:p w:rsidR="00D866B7" w:rsidRDefault="00D866B7">
                      <w:r>
                        <w:t>Dissolved fully</w:t>
                      </w:r>
                      <w:r w:rsidR="00B31593">
                        <w:t xml:space="preserve"> – faster than other metals</w:t>
                      </w:r>
                    </w:p>
                  </w:txbxContent>
                </v:textbox>
                <w10:wrap type="square"/>
              </v:shape>
            </w:pict>
          </mc:Fallback>
        </mc:AlternateContent>
      </w:r>
      <w:r w:rsidR="00D866B7" w:rsidRPr="00D866B7">
        <w:rPr>
          <w:noProof/>
          <w:szCs w:val="24"/>
        </w:rPr>
        <mc:AlternateContent>
          <mc:Choice Requires="wps">
            <w:drawing>
              <wp:anchor distT="45720" distB="45720" distL="114300" distR="114300" simplePos="0" relativeHeight="251671040" behindDoc="0" locked="0" layoutInCell="1" allowOverlap="1" wp14:anchorId="7EA90ADB" wp14:editId="36127EB4">
                <wp:simplePos x="0" y="0"/>
                <wp:positionH relativeFrom="column">
                  <wp:posOffset>5471160</wp:posOffset>
                </wp:positionH>
                <wp:positionV relativeFrom="paragraph">
                  <wp:posOffset>113665</wp:posOffset>
                </wp:positionV>
                <wp:extent cx="746760" cy="1404620"/>
                <wp:effectExtent l="0" t="0" r="15240" b="15875"/>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6760" cy="1404620"/>
                        </a:xfrm>
                        <a:prstGeom prst="rect">
                          <a:avLst/>
                        </a:prstGeom>
                        <a:solidFill>
                          <a:srgbClr val="FFFFFF"/>
                        </a:solidFill>
                        <a:ln w="9525">
                          <a:solidFill>
                            <a:srgbClr val="000000"/>
                          </a:solidFill>
                          <a:miter lim="800000"/>
                          <a:headEnd/>
                          <a:tailEnd/>
                        </a:ln>
                      </wps:spPr>
                      <wps:txbx>
                        <w:txbxContent>
                          <w:p w14:paraId="5EC45B4E" w14:textId="77777777" w:rsidR="00D866B7" w:rsidRDefault="00D866B7" w:rsidP="00D866B7">
                            <w:r>
                              <w:t>Dissolved fully</w:t>
                            </w:r>
                            <w:r w:rsidR="00B31593">
                              <w:t xml:space="preserve"> – fast, but not as fast as Mg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CF5D89E" id="_x0000_s1031" type="#_x0000_t202" style="position:absolute;left:0;text-align:left;margin-left:430.8pt;margin-top:8.95pt;width:58.8pt;height:110.6pt;z-index:2516710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">
                <v:textbox style="mso-fit-shape-to-text:t">
                  <w:txbxContent>
                    <w:p w:rsidR="00D866B7" w:rsidRDefault="00D866B7" w:rsidP="00D866B7">
                      <w:r>
                        <w:t>Dissolved fully</w:t>
                      </w:r>
                      <w:r w:rsidR="00B31593">
                        <w:t xml:space="preserve"> – fast, but not as fast as Mg</w:t>
                      </w:r>
                    </w:p>
                  </w:txbxContent>
                </v:textbox>
                <w10:wrap type="square"/>
              </v:shape>
            </w:pict>
          </mc:Fallback>
        </mc:AlternateContent>
      </w:r>
      <w:r w:rsidR="00D844FB">
        <w:rPr>
          <w:noProof/>
          <w:szCs w:val="24"/>
        </w:rPr>
        <mc:AlternateContent>
          <mc:Choice Requires="wps">
            <w:drawing>
              <wp:anchor distT="0" distB="0" distL="114300" distR="114300" simplePos="0" relativeHeight="251659776" behindDoc="0" locked="0" layoutInCell="1" allowOverlap="1" wp14:anchorId="7E937EB4" wp14:editId="7B70ABE2">
                <wp:simplePos x="0" y="0"/>
                <wp:positionH relativeFrom="column">
                  <wp:posOffset>104775</wp:posOffset>
                </wp:positionH>
                <wp:positionV relativeFrom="paragraph">
                  <wp:posOffset>97155</wp:posOffset>
                </wp:positionV>
                <wp:extent cx="474345" cy="977265"/>
                <wp:effectExtent l="19050" t="9525" r="11430" b="13335"/>
                <wp:wrapNone/>
                <wp:docPr id="7" name="AutoShape 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4345" cy="977265"/>
                        </a:xfrm>
                        <a:custGeom>
                          <a:avLst/>
                          <a:gdLst>
                            <a:gd name="G0" fmla="+- 1590 0 0"/>
                            <a:gd name="G1" fmla="+- 21600 0 1590"/>
                            <a:gd name="G2" fmla="*/ 1590 1 2"/>
                            <a:gd name="G3" fmla="+- 21600 0 G2"/>
                            <a:gd name="G4" fmla="+/ 1590 21600 2"/>
                            <a:gd name="G5" fmla="+/ G1 0 2"/>
                            <a:gd name="G6" fmla="*/ 21600 21600 1590"/>
                            <a:gd name="G7" fmla="*/ G6 1 2"/>
                            <a:gd name="G8" fmla="+- 21600 0 G7"/>
                            <a:gd name="G9" fmla="*/ 21600 1 2"/>
                            <a:gd name="G10" fmla="+- 1590 0 G9"/>
                            <a:gd name="G11" fmla="?: G10 G8 0"/>
                            <a:gd name="G12" fmla="?: G10 G7 21600"/>
                            <a:gd name="T0" fmla="*/ 20805 w 21600"/>
                            <a:gd name="T1" fmla="*/ 10800 h 21600"/>
                            <a:gd name="T2" fmla="*/ 10800 w 21600"/>
                            <a:gd name="T3" fmla="*/ 21600 h 21600"/>
                            <a:gd name="T4" fmla="*/ 795 w 21600"/>
                            <a:gd name="T5" fmla="*/ 10800 h 21600"/>
                            <a:gd name="T6" fmla="*/ 10800 w 21600"/>
                            <a:gd name="T7" fmla="*/ 0 h 21600"/>
                            <a:gd name="T8" fmla="*/ 2595 w 21600"/>
                            <a:gd name="T9" fmla="*/ 2595 h 21600"/>
                            <a:gd name="T10" fmla="*/ 19005 w 21600"/>
                            <a:gd name="T11" fmla="*/ 19005 h 21600"/>
                          </a:gdLst>
                          <a:ahLst/>
                          <a:cxnLst>
                            <a:cxn ang="0">
                              <a:pos x="T0" y="T1"/>
                            </a:cxn>
                            <a:cxn ang="0">
                              <a:pos x="T2" y="T3"/>
                            </a:cxn>
                            <a:cxn ang="0">
                              <a:pos x="T4" y="T5"/>
                            </a:cxn>
                            <a:cxn ang="0">
                              <a:pos x="T6" y="T7"/>
                            </a:cxn>
                          </a:cxnLst>
                          <a:rect l="T8" t="T9" r="T10" b="T11"/>
                          <a:pathLst>
                            <a:path w="21600" h="21600">
                              <a:moveTo>
                                <a:pt x="0" y="0"/>
                              </a:moveTo>
                              <a:lnTo>
                                <a:pt x="1590" y="21600"/>
                              </a:lnTo>
                              <a:lnTo>
                                <a:pt x="20010" y="21600"/>
                              </a:lnTo>
                              <a:lnTo>
                                <a:pt x="21600" y="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932EDF" id="AutoShape 195" o:spid="_x0000_s1026" style="position:absolute;margin-left:8.25pt;margin-top:7.65pt;width:37.35pt;height:76.9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" path="m,l1590,21600r18420,l21600,,,xe">
                <v:stroke joinstyle="miter"/>
                <v:path o:connecttype="custom" o:connectlocs="456886,488633;237173,977265;17459,488633;237173,0" o:connectangles="0,0,0,0" textboxrect="2595,2595,19005,19005"/>
              </v:shape>
            </w:pict>
          </mc:Fallback>
        </mc:AlternateContent>
      </w:r>
      <w:r w:rsidR="00D844FB">
        <w:rPr>
          <w:noProof/>
          <w:szCs w:val="24"/>
        </w:rPr>
        <mc:AlternateContent>
          <mc:Choice Requires="wps">
            <w:drawing>
              <wp:anchor distT="0" distB="0" distL="114300" distR="114300" simplePos="0" relativeHeight="251662848" behindDoc="0" locked="0" layoutInCell="1" allowOverlap="1" wp14:anchorId="2C7EFDE8" wp14:editId="1EDF6A0D">
                <wp:simplePos x="0" y="0"/>
                <wp:positionH relativeFrom="column">
                  <wp:posOffset>3714750</wp:posOffset>
                </wp:positionH>
                <wp:positionV relativeFrom="paragraph">
                  <wp:posOffset>97155</wp:posOffset>
                </wp:positionV>
                <wp:extent cx="609600" cy="1000125"/>
                <wp:effectExtent l="19050" t="9525" r="19050" b="9525"/>
                <wp:wrapNone/>
                <wp:docPr id="6" name="AutoShap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1000125"/>
                        </a:xfrm>
                        <a:custGeom>
                          <a:avLst/>
                          <a:gdLst>
                            <a:gd name="G0" fmla="+- 2433 0 0"/>
                            <a:gd name="G1" fmla="+- 21600 0 2433"/>
                            <a:gd name="G2" fmla="*/ 2433 1 2"/>
                            <a:gd name="G3" fmla="+- 21600 0 G2"/>
                            <a:gd name="G4" fmla="+/ 2433 21600 2"/>
                            <a:gd name="G5" fmla="+/ G1 0 2"/>
                            <a:gd name="G6" fmla="*/ 21600 21600 2433"/>
                            <a:gd name="G7" fmla="*/ G6 1 2"/>
                            <a:gd name="G8" fmla="+- 21600 0 G7"/>
                            <a:gd name="G9" fmla="*/ 21600 1 2"/>
                            <a:gd name="G10" fmla="+- 2433 0 G9"/>
                            <a:gd name="G11" fmla="?: G10 G8 0"/>
                            <a:gd name="G12" fmla="?: G10 G7 21600"/>
                            <a:gd name="T0" fmla="*/ 20383 w 21600"/>
                            <a:gd name="T1" fmla="*/ 10800 h 21600"/>
                            <a:gd name="T2" fmla="*/ 10800 w 21600"/>
                            <a:gd name="T3" fmla="*/ 21600 h 21600"/>
                            <a:gd name="T4" fmla="*/ 1217 w 21600"/>
                            <a:gd name="T5" fmla="*/ 10800 h 21600"/>
                            <a:gd name="T6" fmla="*/ 10800 w 21600"/>
                            <a:gd name="T7" fmla="*/ 0 h 21600"/>
                            <a:gd name="T8" fmla="*/ 3017 w 21600"/>
                            <a:gd name="T9" fmla="*/ 3017 h 21600"/>
                            <a:gd name="T10" fmla="*/ 18583 w 21600"/>
                            <a:gd name="T11" fmla="*/ 18583 h 21600"/>
                          </a:gdLst>
                          <a:ahLst/>
                          <a:cxnLst>
                            <a:cxn ang="0">
                              <a:pos x="T0" y="T1"/>
                            </a:cxn>
                            <a:cxn ang="0">
                              <a:pos x="T2" y="T3"/>
                            </a:cxn>
                            <a:cxn ang="0">
                              <a:pos x="T4" y="T5"/>
                            </a:cxn>
                            <a:cxn ang="0">
                              <a:pos x="T6" y="T7"/>
                            </a:cxn>
                          </a:cxnLst>
                          <a:rect l="T8" t="T9" r="T10" b="T11"/>
                          <a:pathLst>
                            <a:path w="21600" h="21600">
                              <a:moveTo>
                                <a:pt x="0" y="0"/>
                              </a:moveTo>
                              <a:lnTo>
                                <a:pt x="2433" y="21600"/>
                              </a:lnTo>
                              <a:lnTo>
                                <a:pt x="19167" y="21600"/>
                              </a:lnTo>
                              <a:lnTo>
                                <a:pt x="21600" y="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B01F50" id="AutoShape 198" o:spid="_x0000_s1026" style="position:absolute;margin-left:292.5pt;margin-top:7.65pt;width:48pt;height:78.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" path="m,l2433,21600r16734,l21600,,,xe">
                <v:stroke joinstyle="miter"/>
                <v:path o:connecttype="custom" o:connectlocs="575254,500063;304800,1000125;34346,500063;304800,0" o:connectangles="0,0,0,0" textboxrect="3017,3017,18583,18583"/>
              </v:shape>
            </w:pict>
          </mc:Fallback>
        </mc:AlternateContent>
      </w:r>
      <w:r w:rsidR="00D844FB">
        <w:rPr>
          <w:noProof/>
          <w:szCs w:val="24"/>
        </w:rPr>
        <mc:AlternateContent>
          <mc:Choice Requires="wps">
            <w:drawing>
              <wp:anchor distT="0" distB="0" distL="114300" distR="114300" simplePos="0" relativeHeight="251661824" behindDoc="0" locked="0" layoutInCell="1" allowOverlap="1" wp14:anchorId="7BF4341C" wp14:editId="628009A2">
                <wp:simplePos x="0" y="0"/>
                <wp:positionH relativeFrom="column">
                  <wp:posOffset>4600575</wp:posOffset>
                </wp:positionH>
                <wp:positionV relativeFrom="paragraph">
                  <wp:posOffset>97155</wp:posOffset>
                </wp:positionV>
                <wp:extent cx="619125" cy="1000125"/>
                <wp:effectExtent l="19050" t="9525" r="19050" b="9525"/>
                <wp:wrapNone/>
                <wp:docPr id="5" name="AutoShap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125" cy="1000125"/>
                        </a:xfrm>
                        <a:custGeom>
                          <a:avLst/>
                          <a:gdLst>
                            <a:gd name="G0" fmla="+- 4295 0 0"/>
                            <a:gd name="G1" fmla="+- 21600 0 4295"/>
                            <a:gd name="G2" fmla="*/ 4295 1 2"/>
                            <a:gd name="G3" fmla="+- 21600 0 G2"/>
                            <a:gd name="G4" fmla="+/ 4295 21600 2"/>
                            <a:gd name="G5" fmla="+/ G1 0 2"/>
                            <a:gd name="G6" fmla="*/ 21600 21600 4295"/>
                            <a:gd name="G7" fmla="*/ G6 1 2"/>
                            <a:gd name="G8" fmla="+- 21600 0 G7"/>
                            <a:gd name="G9" fmla="*/ 21600 1 2"/>
                            <a:gd name="G10" fmla="+- 4295 0 G9"/>
                            <a:gd name="G11" fmla="?: G10 G8 0"/>
                            <a:gd name="G12" fmla="?: G10 G7 21600"/>
                            <a:gd name="T0" fmla="*/ 19452 w 21600"/>
                            <a:gd name="T1" fmla="*/ 10800 h 21600"/>
                            <a:gd name="T2" fmla="*/ 10800 w 21600"/>
                            <a:gd name="T3" fmla="*/ 21600 h 21600"/>
                            <a:gd name="T4" fmla="*/ 2148 w 21600"/>
                            <a:gd name="T5" fmla="*/ 10800 h 21600"/>
                            <a:gd name="T6" fmla="*/ 10800 w 21600"/>
                            <a:gd name="T7" fmla="*/ 0 h 21600"/>
                            <a:gd name="T8" fmla="*/ 3948 w 21600"/>
                            <a:gd name="T9" fmla="*/ 3948 h 21600"/>
                            <a:gd name="T10" fmla="*/ 17652 w 21600"/>
                            <a:gd name="T11" fmla="*/ 17652 h 21600"/>
                          </a:gdLst>
                          <a:ahLst/>
                          <a:cxnLst>
                            <a:cxn ang="0">
                              <a:pos x="T0" y="T1"/>
                            </a:cxn>
                            <a:cxn ang="0">
                              <a:pos x="T2" y="T3"/>
                            </a:cxn>
                            <a:cxn ang="0">
                              <a:pos x="T4" y="T5"/>
                            </a:cxn>
                            <a:cxn ang="0">
                              <a:pos x="T6" y="T7"/>
                            </a:cxn>
                          </a:cxnLst>
                          <a:rect l="T8" t="T9" r="T10" b="T11"/>
                          <a:pathLst>
                            <a:path w="21600" h="21600">
                              <a:moveTo>
                                <a:pt x="0" y="0"/>
                              </a:moveTo>
                              <a:lnTo>
                                <a:pt x="4295" y="21600"/>
                              </a:lnTo>
                              <a:lnTo>
                                <a:pt x="17305" y="21600"/>
                              </a:lnTo>
                              <a:lnTo>
                                <a:pt x="21600" y="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3ECF3F" id="AutoShape 197" o:spid="_x0000_s1026" style="position:absolute;margin-left:362.25pt;margin-top:7.65pt;width:48.75pt;height:78.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" path="m,l4295,21600r13010,l21600,,,xe">
                <v:stroke joinstyle="miter"/>
                <v:path o:connecttype="custom" o:connectlocs="557556,500063;309563,1000125;61569,500063;309563,0" o:connectangles="0,0,0,0" textboxrect="3948,3948,17652,17652"/>
              </v:shape>
            </w:pict>
          </mc:Fallback>
        </mc:AlternateContent>
      </w:r>
      <w:r w:rsidR="00D844FB">
        <w:rPr>
          <w:noProof/>
          <w:szCs w:val="24"/>
        </w:rPr>
        <mc:AlternateContent>
          <mc:Choice Requires="wps">
            <w:drawing>
              <wp:anchor distT="0" distB="0" distL="114300" distR="114300" simplePos="0" relativeHeight="251660800" behindDoc="0" locked="0" layoutInCell="1" allowOverlap="1" wp14:anchorId="64FE889B" wp14:editId="13CB8CB6">
                <wp:simplePos x="0" y="0"/>
                <wp:positionH relativeFrom="column">
                  <wp:posOffset>2809875</wp:posOffset>
                </wp:positionH>
                <wp:positionV relativeFrom="paragraph">
                  <wp:posOffset>97155</wp:posOffset>
                </wp:positionV>
                <wp:extent cx="552450" cy="1000125"/>
                <wp:effectExtent l="19050" t="9525" r="19050" b="9525"/>
                <wp:wrapNone/>
                <wp:docPr id="4" name="AutoShape 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450" cy="1000125"/>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129F30" id="AutoShape 196" o:spid="_x0000_s1026" style="position:absolute;margin-left:221.25pt;margin-top:7.65pt;width:43.5pt;height:78.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" path="m,l5400,21600r10800,l21600,,,xe">
                <v:stroke joinstyle="miter"/>
                <v:path o:connecttype="custom" o:connectlocs="483394,500063;276225,1000125;69056,500063;276225,0" o:connectangles="0,0,0,0" textboxrect="4500,4500,17100,17100"/>
              </v:shape>
            </w:pict>
          </mc:Fallback>
        </mc:AlternateContent>
      </w:r>
      <w:r w:rsidR="00D844FB">
        <w:rPr>
          <w:noProof/>
          <w:szCs w:val="24"/>
        </w:rPr>
        <mc:AlternateContent>
          <mc:Choice Requires="wps">
            <w:drawing>
              <wp:anchor distT="0" distB="0" distL="114300" distR="114300" simplePos="0" relativeHeight="251658752" behindDoc="0" locked="0" layoutInCell="1" allowOverlap="1" wp14:anchorId="02E1D2E6" wp14:editId="2C647E8C">
                <wp:simplePos x="0" y="0"/>
                <wp:positionH relativeFrom="column">
                  <wp:posOffset>1028700</wp:posOffset>
                </wp:positionH>
                <wp:positionV relativeFrom="paragraph">
                  <wp:posOffset>97155</wp:posOffset>
                </wp:positionV>
                <wp:extent cx="371475" cy="1000125"/>
                <wp:effectExtent l="19050" t="9525" r="19050" b="9525"/>
                <wp:wrapNone/>
                <wp:docPr id="3" name="AutoShape 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1000125"/>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A2E03A" id="AutoShape 194" o:spid="_x0000_s1026" style="position:absolute;margin-left:81pt;margin-top:7.65pt;width:29.25pt;height:78.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" path="m,l5400,21600r10800,l21600,,,xe">
                <v:stroke joinstyle="miter"/>
                <v:path o:connecttype="custom" o:connectlocs="325041,500063;185738,1000125;46434,500063;185738,0" o:connectangles="0,0,0,0" textboxrect="4500,4500,17100,17100"/>
              </v:shape>
            </w:pict>
          </mc:Fallback>
        </mc:AlternateContent>
      </w:r>
    </w:p>
    <w:p w14:paraId="37CEF236" w14:textId="77777777" w:rsidR="00554771" w:rsidRDefault="00554771" w:rsidP="00554771">
      <w:pPr>
        <w:pStyle w:val="BodyTextIndent2"/>
        <w:ind w:left="540" w:right="-360" w:hanging="540"/>
        <w:rPr>
          <w:szCs w:val="24"/>
        </w:rPr>
      </w:pPr>
    </w:p>
    <w:p w14:paraId="192EE367" w14:textId="77777777" w:rsidR="00554771" w:rsidRDefault="00554771" w:rsidP="00554771">
      <w:pPr>
        <w:pStyle w:val="BodyTextIndent2"/>
        <w:ind w:left="540" w:right="-360" w:hanging="540"/>
        <w:rPr>
          <w:szCs w:val="24"/>
        </w:rPr>
      </w:pPr>
    </w:p>
    <w:p w14:paraId="36D69B78" w14:textId="77777777" w:rsidR="00554771" w:rsidRDefault="00554771" w:rsidP="00554771">
      <w:pPr>
        <w:pStyle w:val="BodyTextIndent2"/>
        <w:ind w:left="540" w:right="-360" w:hanging="540"/>
        <w:rPr>
          <w:szCs w:val="24"/>
        </w:rPr>
      </w:pPr>
    </w:p>
    <w:p w14:paraId="62171525" w14:textId="77777777" w:rsidR="00554771" w:rsidRDefault="00554771" w:rsidP="00554771">
      <w:pPr>
        <w:pStyle w:val="BodyTextIndent2"/>
        <w:ind w:left="540" w:right="-360" w:hanging="540"/>
        <w:rPr>
          <w:szCs w:val="24"/>
        </w:rPr>
      </w:pPr>
    </w:p>
    <w:p w14:paraId="2A932261" w14:textId="77777777" w:rsidR="00554771" w:rsidRDefault="00554771" w:rsidP="00554771">
      <w:pPr>
        <w:pStyle w:val="BodyTextIndent2"/>
        <w:ind w:left="540" w:right="-360" w:hanging="540"/>
        <w:rPr>
          <w:szCs w:val="24"/>
        </w:rPr>
      </w:pPr>
    </w:p>
    <w:p w14:paraId="699AB954" w14:textId="77777777" w:rsidR="00554771" w:rsidRDefault="00554771" w:rsidP="00554771">
      <w:pPr>
        <w:pStyle w:val="BodyTextIndent2"/>
        <w:ind w:left="540" w:right="-360" w:hanging="540"/>
        <w:rPr>
          <w:szCs w:val="24"/>
        </w:rPr>
      </w:pPr>
    </w:p>
    <w:p w14:paraId="6FC4C067" w14:textId="77777777" w:rsidR="00554771" w:rsidRDefault="00554771" w:rsidP="00554771">
      <w:pPr>
        <w:pStyle w:val="BodyTextIndent2"/>
        <w:ind w:left="540" w:right="-360" w:hanging="540"/>
        <w:rPr>
          <w:szCs w:val="24"/>
        </w:rPr>
      </w:pPr>
    </w:p>
    <w:p w14:paraId="6A16170B" w14:textId="77777777" w:rsidR="00554771" w:rsidRDefault="00554771" w:rsidP="00554771">
      <w:pPr>
        <w:pStyle w:val="BodyTextIndent2"/>
        <w:ind w:left="540" w:right="-360" w:hanging="540"/>
        <w:rPr>
          <w:szCs w:val="24"/>
        </w:rPr>
      </w:pPr>
      <w:r>
        <w:rPr>
          <w:szCs w:val="24"/>
        </w:rPr>
        <w:t>18.</w:t>
      </w:r>
      <w:r>
        <w:rPr>
          <w:szCs w:val="24"/>
        </w:rPr>
        <w:tab/>
        <w:t>Based on your drawings of the simulations, list the 8 metals in order from the most ACTIVE metal (</w:t>
      </w:r>
      <w:r w:rsidRPr="00DC53A8">
        <w:rPr>
          <w:i/>
          <w:szCs w:val="24"/>
        </w:rPr>
        <w:t>reacted the most/produced most bubbles/most metal disintegrated</w:t>
      </w:r>
      <w:r>
        <w:rPr>
          <w:szCs w:val="24"/>
        </w:rPr>
        <w:t>) to the least active metal in the acid.   Ag, Cu, Fe, Mg, Ni, Pb, Sn, Zn</w:t>
      </w:r>
    </w:p>
    <w:p w14:paraId="6C7EE2ED" w14:textId="77777777" w:rsidR="00554771" w:rsidRDefault="00554771" w:rsidP="00554771">
      <w:pPr>
        <w:pStyle w:val="BodyTextIndent2"/>
        <w:ind w:right="-360"/>
        <w:rPr>
          <w:szCs w:val="24"/>
        </w:rPr>
      </w:pPr>
    </w:p>
    <w:p w14:paraId="5AD48772" w14:textId="77777777" w:rsidR="00554771" w:rsidRDefault="00554771" w:rsidP="00554771">
      <w:pPr>
        <w:pStyle w:val="BodyTextIndent2"/>
        <w:tabs>
          <w:tab w:val="left" w:pos="7200"/>
        </w:tabs>
        <w:ind w:right="-360"/>
        <w:rPr>
          <w:szCs w:val="24"/>
        </w:rPr>
      </w:pPr>
      <w:r>
        <w:rPr>
          <w:szCs w:val="24"/>
        </w:rPr>
        <w:tab/>
      </w:r>
      <w:r>
        <w:rPr>
          <w:b/>
          <w:szCs w:val="24"/>
        </w:rPr>
        <w:t xml:space="preserve">Most ACTIVE metal      </w:t>
      </w:r>
      <w:r>
        <w:rPr>
          <w:szCs w:val="24"/>
        </w:rPr>
        <w:tab/>
      </w:r>
      <w:r w:rsidRPr="00DC53A8">
        <w:rPr>
          <w:b/>
          <w:szCs w:val="24"/>
        </w:rPr>
        <w:t>Least Active metal</w:t>
      </w:r>
    </w:p>
    <w:p w14:paraId="265D093E" w14:textId="77777777" w:rsidR="00554771" w:rsidRDefault="00554771" w:rsidP="00554771">
      <w:pPr>
        <w:pStyle w:val="BodyTextIndent2"/>
        <w:ind w:right="-360"/>
        <w:rPr>
          <w:szCs w:val="24"/>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0"/>
        <w:gridCol w:w="1123"/>
        <w:gridCol w:w="1121"/>
        <w:gridCol w:w="1125"/>
        <w:gridCol w:w="1121"/>
        <w:gridCol w:w="1122"/>
        <w:gridCol w:w="1122"/>
        <w:gridCol w:w="1126"/>
      </w:tblGrid>
      <w:tr w:rsidR="00554771" w:rsidRPr="00B832CF" w14:paraId="08072BBB" w14:textId="77777777" w:rsidTr="004917DB">
        <w:tc>
          <w:tcPr>
            <w:tcW w:w="1197" w:type="dxa"/>
          </w:tcPr>
          <w:p w14:paraId="5A38476B" w14:textId="77777777" w:rsidR="00554771" w:rsidRPr="00B832CF" w:rsidRDefault="00554771" w:rsidP="004917DB">
            <w:pPr>
              <w:pStyle w:val="BodyTextIndent2"/>
              <w:ind w:left="0" w:right="-360" w:firstLine="0"/>
              <w:rPr>
                <w:szCs w:val="24"/>
              </w:rPr>
            </w:pPr>
            <w:r>
              <w:rPr>
                <w:szCs w:val="24"/>
              </w:rPr>
              <w:t>Mg</w:t>
            </w:r>
          </w:p>
          <w:p w14:paraId="3C18C10B" w14:textId="77777777" w:rsidR="00554771" w:rsidRPr="00B832CF" w:rsidRDefault="00554771" w:rsidP="004917DB">
            <w:pPr>
              <w:pStyle w:val="BodyTextIndent2"/>
              <w:ind w:left="0" w:right="-360" w:firstLine="0"/>
              <w:rPr>
                <w:szCs w:val="24"/>
              </w:rPr>
            </w:pPr>
          </w:p>
        </w:tc>
        <w:tc>
          <w:tcPr>
            <w:tcW w:w="1197" w:type="dxa"/>
          </w:tcPr>
          <w:p w14:paraId="1CB28F6D" w14:textId="77777777" w:rsidR="00554771" w:rsidRPr="00B832CF" w:rsidRDefault="00554771" w:rsidP="004917DB">
            <w:pPr>
              <w:pStyle w:val="BodyTextIndent2"/>
              <w:ind w:left="0" w:right="-360" w:firstLine="0"/>
              <w:rPr>
                <w:szCs w:val="24"/>
              </w:rPr>
            </w:pPr>
            <w:r>
              <w:rPr>
                <w:szCs w:val="24"/>
              </w:rPr>
              <w:t>Zn</w:t>
            </w:r>
          </w:p>
        </w:tc>
        <w:tc>
          <w:tcPr>
            <w:tcW w:w="1197" w:type="dxa"/>
          </w:tcPr>
          <w:p w14:paraId="09350691" w14:textId="77777777" w:rsidR="00554771" w:rsidRPr="00B832CF" w:rsidRDefault="00554771" w:rsidP="004917DB">
            <w:pPr>
              <w:pStyle w:val="BodyTextIndent2"/>
              <w:ind w:left="0" w:right="-360" w:firstLine="0"/>
              <w:rPr>
                <w:szCs w:val="24"/>
              </w:rPr>
            </w:pPr>
            <w:r>
              <w:rPr>
                <w:szCs w:val="24"/>
              </w:rPr>
              <w:t>Fe</w:t>
            </w:r>
          </w:p>
        </w:tc>
        <w:tc>
          <w:tcPr>
            <w:tcW w:w="1197" w:type="dxa"/>
          </w:tcPr>
          <w:p w14:paraId="5249A478" w14:textId="77777777" w:rsidR="00554771" w:rsidRPr="00B832CF" w:rsidRDefault="00554771" w:rsidP="004917DB">
            <w:pPr>
              <w:pStyle w:val="BodyTextIndent2"/>
              <w:ind w:left="0" w:right="-360" w:firstLine="0"/>
              <w:rPr>
                <w:szCs w:val="24"/>
              </w:rPr>
            </w:pPr>
            <w:r>
              <w:rPr>
                <w:szCs w:val="24"/>
              </w:rPr>
              <w:t>Cu</w:t>
            </w:r>
          </w:p>
        </w:tc>
        <w:tc>
          <w:tcPr>
            <w:tcW w:w="1197" w:type="dxa"/>
          </w:tcPr>
          <w:p w14:paraId="6E37677B" w14:textId="77777777" w:rsidR="00554771" w:rsidRPr="00B832CF" w:rsidRDefault="00554771" w:rsidP="004917DB">
            <w:pPr>
              <w:pStyle w:val="BodyTextIndent2"/>
              <w:ind w:left="0" w:right="-360" w:firstLine="0"/>
              <w:rPr>
                <w:szCs w:val="24"/>
              </w:rPr>
            </w:pPr>
            <w:r>
              <w:rPr>
                <w:szCs w:val="24"/>
              </w:rPr>
              <w:t>Ni</w:t>
            </w:r>
          </w:p>
        </w:tc>
        <w:tc>
          <w:tcPr>
            <w:tcW w:w="1197" w:type="dxa"/>
          </w:tcPr>
          <w:p w14:paraId="5E89DC5B" w14:textId="77777777" w:rsidR="00554771" w:rsidRPr="00B832CF" w:rsidRDefault="00554771" w:rsidP="004917DB">
            <w:pPr>
              <w:pStyle w:val="BodyTextIndent2"/>
              <w:ind w:left="0" w:right="-360" w:firstLine="0"/>
              <w:rPr>
                <w:szCs w:val="24"/>
              </w:rPr>
            </w:pPr>
            <w:r>
              <w:rPr>
                <w:szCs w:val="24"/>
              </w:rPr>
              <w:t>Sn</w:t>
            </w:r>
          </w:p>
        </w:tc>
        <w:tc>
          <w:tcPr>
            <w:tcW w:w="1197" w:type="dxa"/>
          </w:tcPr>
          <w:p w14:paraId="69D786DE" w14:textId="77777777" w:rsidR="00554771" w:rsidRPr="00B832CF" w:rsidRDefault="00554771" w:rsidP="004917DB">
            <w:pPr>
              <w:pStyle w:val="BodyTextIndent2"/>
              <w:ind w:left="0" w:right="-360" w:firstLine="0"/>
              <w:rPr>
                <w:szCs w:val="24"/>
              </w:rPr>
            </w:pPr>
            <w:r>
              <w:rPr>
                <w:szCs w:val="24"/>
              </w:rPr>
              <w:t>Pb</w:t>
            </w:r>
          </w:p>
        </w:tc>
        <w:tc>
          <w:tcPr>
            <w:tcW w:w="1197" w:type="dxa"/>
          </w:tcPr>
          <w:p w14:paraId="0C5DDD80" w14:textId="77777777" w:rsidR="00554771" w:rsidRPr="00B832CF" w:rsidRDefault="00554771" w:rsidP="004917DB">
            <w:pPr>
              <w:pStyle w:val="BodyTextIndent2"/>
              <w:ind w:left="0" w:right="-360" w:firstLine="0"/>
              <w:rPr>
                <w:szCs w:val="24"/>
              </w:rPr>
            </w:pPr>
            <w:r>
              <w:rPr>
                <w:szCs w:val="24"/>
              </w:rPr>
              <w:t>Ag</w:t>
            </w:r>
          </w:p>
        </w:tc>
      </w:tr>
    </w:tbl>
    <w:p w14:paraId="16254934" w14:textId="77777777" w:rsidR="00554771" w:rsidRDefault="00554771" w:rsidP="00554771">
      <w:pPr>
        <w:pStyle w:val="BodyTextIndent2"/>
        <w:ind w:right="-360"/>
        <w:rPr>
          <w:szCs w:val="24"/>
        </w:rPr>
      </w:pPr>
    </w:p>
    <w:tbl>
      <w:tblPr>
        <w:tblpPr w:leftFromText="180" w:rightFromText="180" w:vertAnchor="text" w:horzAnchor="page" w:tblpX="6706" w:tblpY="108"/>
        <w:tblW w:w="0" w:type="auto"/>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75"/>
        <w:gridCol w:w="990"/>
      </w:tblGrid>
      <w:tr w:rsidR="00554771" w14:paraId="1F01647E" w14:textId="77777777" w:rsidTr="004917DB">
        <w:trPr>
          <w:tblCellSpacing w:w="15" w:type="dxa"/>
        </w:trPr>
        <w:tc>
          <w:tcPr>
            <w:tcW w:w="930" w:type="dxa"/>
            <w:tcBorders>
              <w:top w:val="outset" w:sz="6" w:space="0" w:color="auto"/>
              <w:left w:val="outset" w:sz="6" w:space="0" w:color="auto"/>
              <w:bottom w:val="outset" w:sz="6" w:space="0" w:color="auto"/>
              <w:right w:val="outset" w:sz="6" w:space="0" w:color="auto"/>
            </w:tcBorders>
            <w:vAlign w:val="center"/>
            <w:hideMark/>
          </w:tcPr>
          <w:p w14:paraId="2F760012" w14:textId="77777777" w:rsidR="00554771" w:rsidRPr="00C85FF9" w:rsidRDefault="00554771" w:rsidP="004917DB">
            <w:pPr>
              <w:jc w:val="center"/>
              <w:rPr>
                <w:b/>
              </w:rPr>
            </w:pPr>
            <w:r w:rsidRPr="00C85FF9">
              <w:rPr>
                <w:b/>
              </w:rPr>
              <w:t>Metal</w:t>
            </w:r>
          </w:p>
        </w:tc>
        <w:tc>
          <w:tcPr>
            <w:tcW w:w="945" w:type="dxa"/>
            <w:tcBorders>
              <w:top w:val="outset" w:sz="6" w:space="0" w:color="auto"/>
              <w:left w:val="outset" w:sz="6" w:space="0" w:color="auto"/>
              <w:bottom w:val="outset" w:sz="6" w:space="0" w:color="auto"/>
              <w:right w:val="outset" w:sz="6" w:space="0" w:color="auto"/>
            </w:tcBorders>
            <w:vAlign w:val="center"/>
            <w:hideMark/>
          </w:tcPr>
          <w:p w14:paraId="5CED8482" w14:textId="77777777" w:rsidR="00554771" w:rsidRPr="00C85FF9" w:rsidRDefault="00554771" w:rsidP="004917DB">
            <w:pPr>
              <w:jc w:val="center"/>
              <w:rPr>
                <w:b/>
              </w:rPr>
            </w:pPr>
            <w:r>
              <w:rPr>
                <w:b/>
              </w:rPr>
              <w:t>SO</w:t>
            </w:r>
            <w:r w:rsidRPr="00C85FF9">
              <w:rPr>
                <w:b/>
              </w:rPr>
              <w:t>P</w:t>
            </w:r>
          </w:p>
        </w:tc>
      </w:tr>
      <w:tr w:rsidR="00554771" w14:paraId="2E669B25" w14:textId="77777777" w:rsidTr="004917DB">
        <w:trPr>
          <w:tblCellSpacing w:w="15" w:type="dxa"/>
        </w:trPr>
        <w:tc>
          <w:tcPr>
            <w:tcW w:w="930" w:type="dxa"/>
            <w:tcBorders>
              <w:top w:val="outset" w:sz="6" w:space="0" w:color="auto"/>
              <w:left w:val="outset" w:sz="6" w:space="0" w:color="auto"/>
              <w:bottom w:val="outset" w:sz="6" w:space="0" w:color="auto"/>
              <w:right w:val="outset" w:sz="6" w:space="0" w:color="auto"/>
            </w:tcBorders>
            <w:vAlign w:val="center"/>
            <w:hideMark/>
          </w:tcPr>
          <w:p w14:paraId="1378F384" w14:textId="77777777" w:rsidR="00554771" w:rsidRDefault="00554771" w:rsidP="004917DB">
            <w:pPr>
              <w:jc w:val="center"/>
              <w:rPr>
                <w:sz w:val="24"/>
                <w:szCs w:val="24"/>
              </w:rPr>
            </w:pPr>
            <w:r>
              <w:t>Mg(s)</w:t>
            </w:r>
          </w:p>
        </w:tc>
        <w:tc>
          <w:tcPr>
            <w:tcW w:w="945" w:type="dxa"/>
            <w:tcBorders>
              <w:top w:val="outset" w:sz="6" w:space="0" w:color="auto"/>
              <w:left w:val="outset" w:sz="6" w:space="0" w:color="auto"/>
              <w:bottom w:val="outset" w:sz="6" w:space="0" w:color="auto"/>
              <w:right w:val="outset" w:sz="6" w:space="0" w:color="auto"/>
            </w:tcBorders>
            <w:vAlign w:val="center"/>
            <w:hideMark/>
          </w:tcPr>
          <w:p w14:paraId="2222DC35" w14:textId="77777777" w:rsidR="00554771" w:rsidRDefault="00554771" w:rsidP="004917DB">
            <w:pPr>
              <w:jc w:val="center"/>
              <w:rPr>
                <w:sz w:val="24"/>
                <w:szCs w:val="24"/>
              </w:rPr>
            </w:pPr>
            <w:r>
              <w:t>2.38</w:t>
            </w:r>
          </w:p>
        </w:tc>
      </w:tr>
      <w:tr w:rsidR="00554771" w14:paraId="37D0B370" w14:textId="77777777" w:rsidTr="004917DB">
        <w:trPr>
          <w:tblCellSpacing w:w="15" w:type="dxa"/>
        </w:trPr>
        <w:tc>
          <w:tcPr>
            <w:tcW w:w="930" w:type="dxa"/>
            <w:tcBorders>
              <w:top w:val="outset" w:sz="6" w:space="0" w:color="auto"/>
              <w:left w:val="outset" w:sz="6" w:space="0" w:color="auto"/>
              <w:bottom w:val="outset" w:sz="6" w:space="0" w:color="auto"/>
              <w:right w:val="outset" w:sz="6" w:space="0" w:color="auto"/>
            </w:tcBorders>
            <w:vAlign w:val="center"/>
            <w:hideMark/>
          </w:tcPr>
          <w:p w14:paraId="315AB5A1" w14:textId="77777777" w:rsidR="00554771" w:rsidRDefault="00554771" w:rsidP="004917DB">
            <w:pPr>
              <w:jc w:val="center"/>
              <w:rPr>
                <w:sz w:val="24"/>
                <w:szCs w:val="24"/>
              </w:rPr>
            </w:pPr>
            <w:r>
              <w:t>Zn(s)</w:t>
            </w:r>
          </w:p>
        </w:tc>
        <w:tc>
          <w:tcPr>
            <w:tcW w:w="945" w:type="dxa"/>
            <w:tcBorders>
              <w:top w:val="outset" w:sz="6" w:space="0" w:color="auto"/>
              <w:left w:val="outset" w:sz="6" w:space="0" w:color="auto"/>
              <w:bottom w:val="outset" w:sz="6" w:space="0" w:color="auto"/>
              <w:right w:val="outset" w:sz="6" w:space="0" w:color="auto"/>
            </w:tcBorders>
            <w:vAlign w:val="center"/>
            <w:hideMark/>
          </w:tcPr>
          <w:p w14:paraId="7FF6BD7F" w14:textId="77777777" w:rsidR="00554771" w:rsidRDefault="00554771" w:rsidP="004917DB">
            <w:pPr>
              <w:jc w:val="center"/>
              <w:rPr>
                <w:sz w:val="24"/>
                <w:szCs w:val="24"/>
              </w:rPr>
            </w:pPr>
            <w:r>
              <w:t>0.76</w:t>
            </w:r>
          </w:p>
        </w:tc>
      </w:tr>
      <w:tr w:rsidR="00554771" w14:paraId="0120D9DF" w14:textId="77777777" w:rsidTr="004917DB">
        <w:trPr>
          <w:tblCellSpacing w:w="15" w:type="dxa"/>
        </w:trPr>
        <w:tc>
          <w:tcPr>
            <w:tcW w:w="930" w:type="dxa"/>
            <w:tcBorders>
              <w:top w:val="outset" w:sz="6" w:space="0" w:color="auto"/>
              <w:left w:val="outset" w:sz="6" w:space="0" w:color="auto"/>
              <w:bottom w:val="outset" w:sz="6" w:space="0" w:color="auto"/>
              <w:right w:val="outset" w:sz="6" w:space="0" w:color="auto"/>
            </w:tcBorders>
            <w:vAlign w:val="center"/>
            <w:hideMark/>
          </w:tcPr>
          <w:p w14:paraId="5C80A4BB" w14:textId="77777777" w:rsidR="00554771" w:rsidRDefault="00554771" w:rsidP="004917DB">
            <w:pPr>
              <w:jc w:val="center"/>
              <w:rPr>
                <w:sz w:val="24"/>
                <w:szCs w:val="24"/>
              </w:rPr>
            </w:pPr>
            <w:r>
              <w:t>Fe(s)</w:t>
            </w:r>
          </w:p>
        </w:tc>
        <w:tc>
          <w:tcPr>
            <w:tcW w:w="945" w:type="dxa"/>
            <w:tcBorders>
              <w:top w:val="outset" w:sz="6" w:space="0" w:color="auto"/>
              <w:left w:val="outset" w:sz="6" w:space="0" w:color="auto"/>
              <w:bottom w:val="outset" w:sz="6" w:space="0" w:color="auto"/>
              <w:right w:val="outset" w:sz="6" w:space="0" w:color="auto"/>
            </w:tcBorders>
            <w:vAlign w:val="center"/>
            <w:hideMark/>
          </w:tcPr>
          <w:p w14:paraId="4E3C79FE" w14:textId="77777777" w:rsidR="00554771" w:rsidRDefault="00554771" w:rsidP="004917DB">
            <w:pPr>
              <w:jc w:val="center"/>
              <w:rPr>
                <w:sz w:val="24"/>
                <w:szCs w:val="24"/>
              </w:rPr>
            </w:pPr>
            <w:r>
              <w:t>0.41</w:t>
            </w:r>
          </w:p>
        </w:tc>
      </w:tr>
      <w:tr w:rsidR="00554771" w14:paraId="64295C6F" w14:textId="77777777" w:rsidTr="004917DB">
        <w:trPr>
          <w:tblCellSpacing w:w="15" w:type="dxa"/>
        </w:trPr>
        <w:tc>
          <w:tcPr>
            <w:tcW w:w="930" w:type="dxa"/>
            <w:tcBorders>
              <w:top w:val="outset" w:sz="6" w:space="0" w:color="auto"/>
              <w:left w:val="outset" w:sz="6" w:space="0" w:color="auto"/>
              <w:bottom w:val="outset" w:sz="6" w:space="0" w:color="auto"/>
              <w:right w:val="outset" w:sz="6" w:space="0" w:color="auto"/>
            </w:tcBorders>
            <w:vAlign w:val="center"/>
            <w:hideMark/>
          </w:tcPr>
          <w:p w14:paraId="6452F642" w14:textId="77777777" w:rsidR="00554771" w:rsidRDefault="00554771" w:rsidP="004917DB">
            <w:pPr>
              <w:jc w:val="center"/>
              <w:rPr>
                <w:sz w:val="24"/>
                <w:szCs w:val="24"/>
              </w:rPr>
            </w:pPr>
            <w:r>
              <w:t>Cu(s)</w:t>
            </w:r>
          </w:p>
        </w:tc>
        <w:tc>
          <w:tcPr>
            <w:tcW w:w="945" w:type="dxa"/>
            <w:tcBorders>
              <w:top w:val="outset" w:sz="6" w:space="0" w:color="auto"/>
              <w:left w:val="outset" w:sz="6" w:space="0" w:color="auto"/>
              <w:bottom w:val="outset" w:sz="6" w:space="0" w:color="auto"/>
              <w:right w:val="outset" w:sz="6" w:space="0" w:color="auto"/>
            </w:tcBorders>
            <w:vAlign w:val="center"/>
            <w:hideMark/>
          </w:tcPr>
          <w:p w14:paraId="5DBE2F4C" w14:textId="77777777" w:rsidR="00554771" w:rsidRDefault="00554771" w:rsidP="004917DB">
            <w:pPr>
              <w:jc w:val="center"/>
              <w:rPr>
                <w:sz w:val="24"/>
                <w:szCs w:val="24"/>
              </w:rPr>
            </w:pPr>
            <w:r>
              <w:t>0.34</w:t>
            </w:r>
          </w:p>
        </w:tc>
      </w:tr>
      <w:tr w:rsidR="00554771" w14:paraId="5450C64A" w14:textId="77777777" w:rsidTr="004917DB">
        <w:trPr>
          <w:tblCellSpacing w:w="15" w:type="dxa"/>
        </w:trPr>
        <w:tc>
          <w:tcPr>
            <w:tcW w:w="930" w:type="dxa"/>
            <w:tcBorders>
              <w:top w:val="outset" w:sz="6" w:space="0" w:color="auto"/>
              <w:left w:val="outset" w:sz="6" w:space="0" w:color="auto"/>
              <w:bottom w:val="outset" w:sz="6" w:space="0" w:color="auto"/>
              <w:right w:val="outset" w:sz="6" w:space="0" w:color="auto"/>
            </w:tcBorders>
            <w:vAlign w:val="center"/>
            <w:hideMark/>
          </w:tcPr>
          <w:p w14:paraId="21CC08C2" w14:textId="77777777" w:rsidR="00554771" w:rsidRDefault="00554771" w:rsidP="004917DB">
            <w:pPr>
              <w:jc w:val="center"/>
              <w:rPr>
                <w:sz w:val="24"/>
                <w:szCs w:val="24"/>
              </w:rPr>
            </w:pPr>
            <w:r>
              <w:t>Ni(s)</w:t>
            </w:r>
          </w:p>
        </w:tc>
        <w:tc>
          <w:tcPr>
            <w:tcW w:w="945" w:type="dxa"/>
            <w:tcBorders>
              <w:top w:val="outset" w:sz="6" w:space="0" w:color="auto"/>
              <w:left w:val="outset" w:sz="6" w:space="0" w:color="auto"/>
              <w:bottom w:val="outset" w:sz="6" w:space="0" w:color="auto"/>
              <w:right w:val="outset" w:sz="6" w:space="0" w:color="auto"/>
            </w:tcBorders>
            <w:vAlign w:val="center"/>
            <w:hideMark/>
          </w:tcPr>
          <w:p w14:paraId="2B78CCAD" w14:textId="77777777" w:rsidR="00554771" w:rsidRDefault="00554771" w:rsidP="004917DB">
            <w:pPr>
              <w:jc w:val="center"/>
              <w:rPr>
                <w:sz w:val="24"/>
                <w:szCs w:val="24"/>
              </w:rPr>
            </w:pPr>
            <w:r>
              <w:t>0.23</w:t>
            </w:r>
          </w:p>
        </w:tc>
      </w:tr>
      <w:tr w:rsidR="00554771" w14:paraId="61F06C30" w14:textId="77777777" w:rsidTr="004917DB">
        <w:trPr>
          <w:tblCellSpacing w:w="15" w:type="dxa"/>
        </w:trPr>
        <w:tc>
          <w:tcPr>
            <w:tcW w:w="930" w:type="dxa"/>
            <w:tcBorders>
              <w:top w:val="outset" w:sz="6" w:space="0" w:color="auto"/>
              <w:left w:val="outset" w:sz="6" w:space="0" w:color="auto"/>
              <w:bottom w:val="outset" w:sz="6" w:space="0" w:color="auto"/>
              <w:right w:val="outset" w:sz="6" w:space="0" w:color="auto"/>
            </w:tcBorders>
            <w:vAlign w:val="center"/>
            <w:hideMark/>
          </w:tcPr>
          <w:p w14:paraId="39D3DCA0" w14:textId="77777777" w:rsidR="00554771" w:rsidRDefault="00554771" w:rsidP="004917DB">
            <w:pPr>
              <w:jc w:val="center"/>
              <w:rPr>
                <w:sz w:val="24"/>
                <w:szCs w:val="24"/>
              </w:rPr>
            </w:pPr>
            <w:r>
              <w:t>Sn(s)</w:t>
            </w:r>
          </w:p>
        </w:tc>
        <w:tc>
          <w:tcPr>
            <w:tcW w:w="945" w:type="dxa"/>
            <w:tcBorders>
              <w:top w:val="outset" w:sz="6" w:space="0" w:color="auto"/>
              <w:left w:val="outset" w:sz="6" w:space="0" w:color="auto"/>
              <w:bottom w:val="outset" w:sz="6" w:space="0" w:color="auto"/>
              <w:right w:val="outset" w:sz="6" w:space="0" w:color="auto"/>
            </w:tcBorders>
            <w:vAlign w:val="center"/>
            <w:hideMark/>
          </w:tcPr>
          <w:p w14:paraId="0FC3B481" w14:textId="77777777" w:rsidR="00554771" w:rsidRDefault="00554771" w:rsidP="004917DB">
            <w:pPr>
              <w:jc w:val="center"/>
              <w:rPr>
                <w:sz w:val="24"/>
                <w:szCs w:val="24"/>
              </w:rPr>
            </w:pPr>
            <w:r>
              <w:t>0.14</w:t>
            </w:r>
          </w:p>
        </w:tc>
      </w:tr>
      <w:tr w:rsidR="00554771" w14:paraId="6D9FB0E4" w14:textId="77777777" w:rsidTr="004917DB">
        <w:trPr>
          <w:tblCellSpacing w:w="15" w:type="dxa"/>
        </w:trPr>
        <w:tc>
          <w:tcPr>
            <w:tcW w:w="930" w:type="dxa"/>
            <w:tcBorders>
              <w:top w:val="outset" w:sz="6" w:space="0" w:color="auto"/>
              <w:left w:val="outset" w:sz="6" w:space="0" w:color="auto"/>
              <w:bottom w:val="outset" w:sz="6" w:space="0" w:color="auto"/>
              <w:right w:val="outset" w:sz="6" w:space="0" w:color="auto"/>
            </w:tcBorders>
            <w:vAlign w:val="center"/>
            <w:hideMark/>
          </w:tcPr>
          <w:p w14:paraId="5F735789" w14:textId="77777777" w:rsidR="00554771" w:rsidRDefault="00554771" w:rsidP="004917DB">
            <w:pPr>
              <w:jc w:val="center"/>
              <w:rPr>
                <w:sz w:val="24"/>
                <w:szCs w:val="24"/>
              </w:rPr>
            </w:pPr>
            <w:r>
              <w:t>Pb(s)</w:t>
            </w:r>
          </w:p>
        </w:tc>
        <w:tc>
          <w:tcPr>
            <w:tcW w:w="945" w:type="dxa"/>
            <w:tcBorders>
              <w:top w:val="outset" w:sz="6" w:space="0" w:color="auto"/>
              <w:left w:val="outset" w:sz="6" w:space="0" w:color="auto"/>
              <w:bottom w:val="outset" w:sz="6" w:space="0" w:color="auto"/>
              <w:right w:val="outset" w:sz="6" w:space="0" w:color="auto"/>
            </w:tcBorders>
            <w:vAlign w:val="center"/>
            <w:hideMark/>
          </w:tcPr>
          <w:p w14:paraId="66F20466" w14:textId="77777777" w:rsidR="00554771" w:rsidRDefault="00554771" w:rsidP="004917DB">
            <w:pPr>
              <w:jc w:val="center"/>
              <w:rPr>
                <w:sz w:val="24"/>
                <w:szCs w:val="24"/>
              </w:rPr>
            </w:pPr>
            <w:r>
              <w:t>0.13</w:t>
            </w:r>
          </w:p>
        </w:tc>
      </w:tr>
      <w:tr w:rsidR="00554771" w14:paraId="3B60AC4E" w14:textId="77777777" w:rsidTr="004917DB">
        <w:trPr>
          <w:tblCellSpacing w:w="15" w:type="dxa"/>
        </w:trPr>
        <w:tc>
          <w:tcPr>
            <w:tcW w:w="930" w:type="dxa"/>
            <w:tcBorders>
              <w:top w:val="outset" w:sz="6" w:space="0" w:color="auto"/>
              <w:left w:val="outset" w:sz="6" w:space="0" w:color="auto"/>
              <w:bottom w:val="outset" w:sz="6" w:space="0" w:color="auto"/>
              <w:right w:val="outset" w:sz="6" w:space="0" w:color="auto"/>
            </w:tcBorders>
            <w:vAlign w:val="center"/>
            <w:hideMark/>
          </w:tcPr>
          <w:p w14:paraId="225213FD" w14:textId="77777777" w:rsidR="00554771" w:rsidRDefault="00554771" w:rsidP="004917DB">
            <w:pPr>
              <w:jc w:val="center"/>
              <w:rPr>
                <w:sz w:val="24"/>
                <w:szCs w:val="24"/>
              </w:rPr>
            </w:pPr>
            <w:r>
              <w:t>H</w:t>
            </w:r>
            <w:r>
              <w:rPr>
                <w:vertAlign w:val="subscript"/>
              </w:rPr>
              <w:t>2</w:t>
            </w:r>
            <w:r>
              <w:t>(g)</w:t>
            </w:r>
          </w:p>
        </w:tc>
        <w:tc>
          <w:tcPr>
            <w:tcW w:w="945" w:type="dxa"/>
            <w:tcBorders>
              <w:top w:val="outset" w:sz="6" w:space="0" w:color="auto"/>
              <w:left w:val="outset" w:sz="6" w:space="0" w:color="auto"/>
              <w:bottom w:val="outset" w:sz="6" w:space="0" w:color="auto"/>
              <w:right w:val="outset" w:sz="6" w:space="0" w:color="auto"/>
            </w:tcBorders>
            <w:vAlign w:val="center"/>
            <w:hideMark/>
          </w:tcPr>
          <w:p w14:paraId="41D59FCF" w14:textId="77777777" w:rsidR="00554771" w:rsidRDefault="00554771" w:rsidP="004917DB">
            <w:pPr>
              <w:jc w:val="center"/>
              <w:rPr>
                <w:sz w:val="24"/>
                <w:szCs w:val="24"/>
              </w:rPr>
            </w:pPr>
            <w:r>
              <w:t>0.00</w:t>
            </w:r>
          </w:p>
        </w:tc>
      </w:tr>
      <w:tr w:rsidR="00554771" w14:paraId="47BD2193" w14:textId="77777777" w:rsidTr="004917DB">
        <w:trPr>
          <w:tblCellSpacing w:w="15" w:type="dxa"/>
        </w:trPr>
        <w:tc>
          <w:tcPr>
            <w:tcW w:w="930" w:type="dxa"/>
            <w:tcBorders>
              <w:top w:val="outset" w:sz="6" w:space="0" w:color="auto"/>
              <w:left w:val="outset" w:sz="6" w:space="0" w:color="auto"/>
              <w:bottom w:val="outset" w:sz="6" w:space="0" w:color="auto"/>
              <w:right w:val="outset" w:sz="6" w:space="0" w:color="auto"/>
            </w:tcBorders>
            <w:vAlign w:val="center"/>
            <w:hideMark/>
          </w:tcPr>
          <w:p w14:paraId="06BEF997" w14:textId="77777777" w:rsidR="00554771" w:rsidRDefault="00554771" w:rsidP="004917DB">
            <w:pPr>
              <w:jc w:val="center"/>
              <w:rPr>
                <w:sz w:val="24"/>
                <w:szCs w:val="24"/>
              </w:rPr>
            </w:pPr>
            <w:r>
              <w:t>Ag(s)</w:t>
            </w:r>
          </w:p>
        </w:tc>
        <w:tc>
          <w:tcPr>
            <w:tcW w:w="945" w:type="dxa"/>
            <w:tcBorders>
              <w:top w:val="outset" w:sz="6" w:space="0" w:color="auto"/>
              <w:left w:val="outset" w:sz="6" w:space="0" w:color="auto"/>
              <w:bottom w:val="outset" w:sz="6" w:space="0" w:color="auto"/>
              <w:right w:val="outset" w:sz="6" w:space="0" w:color="auto"/>
            </w:tcBorders>
            <w:vAlign w:val="center"/>
            <w:hideMark/>
          </w:tcPr>
          <w:p w14:paraId="6779D3BF" w14:textId="77777777" w:rsidR="00554771" w:rsidRDefault="00554771" w:rsidP="004917DB">
            <w:pPr>
              <w:jc w:val="center"/>
              <w:rPr>
                <w:sz w:val="24"/>
                <w:szCs w:val="24"/>
              </w:rPr>
            </w:pPr>
            <w:r>
              <w:t>-0.80</w:t>
            </w:r>
          </w:p>
        </w:tc>
      </w:tr>
    </w:tbl>
    <w:p w14:paraId="3DBDE06A" w14:textId="77777777" w:rsidR="00554771" w:rsidRDefault="00554771" w:rsidP="00554771">
      <w:pPr>
        <w:pStyle w:val="BodyTextIndent2"/>
        <w:ind w:left="540" w:right="5040" w:hanging="540"/>
        <w:rPr>
          <w:szCs w:val="24"/>
        </w:rPr>
      </w:pPr>
      <w:r>
        <w:rPr>
          <w:szCs w:val="24"/>
        </w:rPr>
        <w:t xml:space="preserve"> 19.</w:t>
      </w:r>
      <w:r>
        <w:rPr>
          <w:szCs w:val="24"/>
        </w:rPr>
        <w:tab/>
        <w:t>How does the chart you just made using simulated results compare with the table of actual metallic activity?  The chart to the right shows that Magnesium is the most active metal while silver is the least active of the metals listed.  How do the others compare?</w:t>
      </w:r>
    </w:p>
    <w:p w14:paraId="38571E72" w14:textId="77777777" w:rsidR="00554771" w:rsidRDefault="00554771" w:rsidP="00554771">
      <w:pPr>
        <w:pStyle w:val="BodyTextIndent2"/>
        <w:ind w:left="540" w:right="5040" w:hanging="540"/>
        <w:rPr>
          <w:szCs w:val="24"/>
        </w:rPr>
      </w:pPr>
    </w:p>
    <w:p w14:paraId="0137D063" w14:textId="77777777" w:rsidR="00554771" w:rsidRDefault="00554771" w:rsidP="00554771">
      <w:pPr>
        <w:pStyle w:val="BodyTextIndent2"/>
        <w:ind w:left="540" w:right="5040" w:firstLine="0"/>
        <w:rPr>
          <w:szCs w:val="24"/>
        </w:rPr>
      </w:pPr>
      <w:r>
        <w:rPr>
          <w:szCs w:val="24"/>
        </w:rPr>
        <w:t>[SOP] refers to the Standard Oxidation Potential of each metal.  The higher the value, the more likely the metal will lose electrons.</w:t>
      </w:r>
    </w:p>
    <w:p w14:paraId="554218B1" w14:textId="77777777" w:rsidR="00554771" w:rsidRDefault="00554771" w:rsidP="00554771">
      <w:pPr>
        <w:pStyle w:val="BodyTextIndent2"/>
        <w:ind w:left="540" w:right="-360" w:hanging="540"/>
        <w:rPr>
          <w:szCs w:val="24"/>
        </w:rPr>
      </w:pPr>
      <w:r>
        <w:rPr>
          <w:szCs w:val="24"/>
        </w:rPr>
        <w:t xml:space="preserve"> </w:t>
      </w:r>
    </w:p>
    <w:p w14:paraId="63BA1704" w14:textId="77777777" w:rsidR="006E0829" w:rsidRDefault="006E0829" w:rsidP="006E0829">
      <w:pPr>
        <w:pStyle w:val="m-7833621810008660357gmail-msobodytextindent2"/>
        <w:shd w:val="clear" w:color="auto" w:fill="FFFFFF"/>
        <w:spacing w:before="0" w:beforeAutospacing="0" w:after="0" w:afterAutospacing="0"/>
        <w:ind w:left="540" w:right="5040"/>
        <w:rPr>
          <w:b/>
          <w:bCs/>
          <w:color w:val="222222"/>
        </w:rPr>
      </w:pPr>
      <w:r>
        <w:rPr>
          <w:b/>
          <w:bCs/>
          <w:color w:val="222222"/>
        </w:rPr>
        <w:t>From most to least active:</w:t>
      </w:r>
    </w:p>
    <w:p w14:paraId="7511DC27" w14:textId="77777777" w:rsidR="006E0829" w:rsidRDefault="006E0829" w:rsidP="00400F5C">
      <w:pPr>
        <w:pStyle w:val="m-7833621810008660357gmail-msobodytextindent2"/>
        <w:shd w:val="clear" w:color="auto" w:fill="FFFFFF"/>
        <w:spacing w:before="120" w:beforeAutospacing="0" w:after="0" w:afterAutospacing="0"/>
        <w:ind w:left="540" w:right="5040"/>
        <w:rPr>
          <w:color w:val="222222"/>
        </w:rPr>
      </w:pPr>
      <w:r>
        <w:rPr>
          <w:b/>
          <w:bCs/>
          <w:color w:val="222222"/>
        </w:rPr>
        <w:t>Mg will lose electrons to those below</w:t>
      </w:r>
    </w:p>
    <w:p w14:paraId="4937ACFE" w14:textId="77777777" w:rsidR="006E0829" w:rsidRDefault="006E0829" w:rsidP="00400F5C">
      <w:pPr>
        <w:pStyle w:val="m-7833621810008660357gmail-msobodytextindent2"/>
        <w:shd w:val="clear" w:color="auto" w:fill="FFFFFF"/>
        <w:spacing w:before="120" w:beforeAutospacing="0" w:after="0" w:afterAutospacing="0"/>
        <w:ind w:left="540" w:right="5040"/>
        <w:rPr>
          <w:color w:val="222222"/>
        </w:rPr>
      </w:pPr>
      <w:r>
        <w:rPr>
          <w:b/>
          <w:bCs/>
          <w:color w:val="222222"/>
        </w:rPr>
        <w:lastRenderedPageBreak/>
        <w:t>Zn will lose electrons to those below and not with those above</w:t>
      </w:r>
    </w:p>
    <w:p w14:paraId="77F46A9B" w14:textId="77777777" w:rsidR="006E0829" w:rsidRDefault="006E0829" w:rsidP="00400F5C">
      <w:pPr>
        <w:pStyle w:val="m-7833621810008660357gmail-msobodytextindent2"/>
        <w:shd w:val="clear" w:color="auto" w:fill="FFFFFF"/>
        <w:spacing w:before="120" w:beforeAutospacing="0" w:after="0" w:afterAutospacing="0"/>
        <w:ind w:left="540"/>
        <w:rPr>
          <w:color w:val="222222"/>
        </w:rPr>
      </w:pPr>
      <w:r>
        <w:rPr>
          <w:b/>
          <w:bCs/>
          <w:color w:val="222222"/>
        </w:rPr>
        <w:t>Fe will lose electrons to those below and not with those above</w:t>
      </w:r>
    </w:p>
    <w:p w14:paraId="76AAB072" w14:textId="77777777" w:rsidR="006E0829" w:rsidRDefault="006E0829" w:rsidP="00400F5C">
      <w:pPr>
        <w:pStyle w:val="m-7833621810008660357gmail-msobodytextindent2"/>
        <w:shd w:val="clear" w:color="auto" w:fill="FFFFFF"/>
        <w:spacing w:before="120" w:beforeAutospacing="0" w:after="0" w:afterAutospacing="0"/>
        <w:ind w:left="540"/>
        <w:rPr>
          <w:color w:val="222222"/>
        </w:rPr>
      </w:pPr>
      <w:r>
        <w:rPr>
          <w:b/>
          <w:bCs/>
          <w:color w:val="222222"/>
        </w:rPr>
        <w:t> </w:t>
      </w:r>
    </w:p>
    <w:p w14:paraId="0D3FF43D" w14:textId="77777777" w:rsidR="006E0829" w:rsidRDefault="006E0829" w:rsidP="00400F5C">
      <w:pPr>
        <w:pStyle w:val="m-7833621810008660357gmail-msobodytextindent2"/>
        <w:shd w:val="clear" w:color="auto" w:fill="FFFFFF"/>
        <w:spacing w:before="120" w:beforeAutospacing="0" w:after="0" w:afterAutospacing="0"/>
        <w:ind w:left="540"/>
        <w:rPr>
          <w:color w:val="222222"/>
        </w:rPr>
      </w:pPr>
      <w:r>
        <w:rPr>
          <w:b/>
          <w:bCs/>
          <w:color w:val="222222"/>
        </w:rPr>
        <w:t>Cu will lose electrons to those below and not with those above</w:t>
      </w:r>
    </w:p>
    <w:p w14:paraId="69896E26" w14:textId="77777777" w:rsidR="006E0829" w:rsidRDefault="006E0829" w:rsidP="00400F5C">
      <w:pPr>
        <w:pStyle w:val="m-7833621810008660357gmail-msobodytextindent2"/>
        <w:shd w:val="clear" w:color="auto" w:fill="FFFFFF"/>
        <w:spacing w:before="120" w:beforeAutospacing="0" w:after="0" w:afterAutospacing="0"/>
        <w:ind w:firstLine="540"/>
        <w:rPr>
          <w:color w:val="222222"/>
        </w:rPr>
      </w:pPr>
      <w:r>
        <w:rPr>
          <w:b/>
          <w:bCs/>
          <w:color w:val="222222"/>
        </w:rPr>
        <w:t>Ni will lose electrons to those below and not with those above</w:t>
      </w:r>
    </w:p>
    <w:p w14:paraId="5853852A" w14:textId="77777777" w:rsidR="006E0829" w:rsidRDefault="006E0829" w:rsidP="00400F5C">
      <w:pPr>
        <w:pStyle w:val="m-7833621810008660357gmail-msobodytextindent2"/>
        <w:shd w:val="clear" w:color="auto" w:fill="FFFFFF"/>
        <w:spacing w:before="120" w:beforeAutospacing="0" w:after="0" w:afterAutospacing="0"/>
        <w:ind w:left="540"/>
        <w:rPr>
          <w:color w:val="222222"/>
        </w:rPr>
      </w:pPr>
      <w:r>
        <w:rPr>
          <w:b/>
          <w:bCs/>
          <w:color w:val="222222"/>
        </w:rPr>
        <w:t>Sn will lose electrons to those below and not with those above</w:t>
      </w:r>
    </w:p>
    <w:p w14:paraId="1728828A" w14:textId="77777777" w:rsidR="006E0829" w:rsidRDefault="006E0829" w:rsidP="00400F5C">
      <w:pPr>
        <w:pStyle w:val="m-7833621810008660357gmail-msobodytextindent2"/>
        <w:shd w:val="clear" w:color="auto" w:fill="FFFFFF"/>
        <w:spacing w:before="120" w:beforeAutospacing="0" w:after="0" w:afterAutospacing="0"/>
        <w:ind w:left="540"/>
        <w:rPr>
          <w:color w:val="222222"/>
        </w:rPr>
      </w:pPr>
      <w:r>
        <w:rPr>
          <w:b/>
          <w:bCs/>
          <w:color w:val="222222"/>
        </w:rPr>
        <w:t>Pb will lose electrons to those below and not with those above</w:t>
      </w:r>
    </w:p>
    <w:p w14:paraId="0824994A" w14:textId="77777777" w:rsidR="006E0829" w:rsidRPr="00400F5C" w:rsidRDefault="006E0829" w:rsidP="00400F5C">
      <w:pPr>
        <w:pStyle w:val="m-7833621810008660357gmail-msobodytextindent2"/>
        <w:shd w:val="clear" w:color="auto" w:fill="FFFFFF"/>
        <w:spacing w:before="120" w:beforeAutospacing="0" w:after="0" w:afterAutospacing="0"/>
        <w:ind w:left="540"/>
        <w:rPr>
          <w:color w:val="222222"/>
        </w:rPr>
      </w:pPr>
      <w:r>
        <w:rPr>
          <w:b/>
          <w:bCs/>
          <w:color w:val="222222"/>
        </w:rPr>
        <w:t>H</w:t>
      </w:r>
      <w:r>
        <w:rPr>
          <w:b/>
          <w:bCs/>
          <w:color w:val="222222"/>
          <w:vertAlign w:val="subscript"/>
        </w:rPr>
        <w:t>2</w:t>
      </w:r>
      <w:r>
        <w:rPr>
          <w:b/>
          <w:bCs/>
          <w:color w:val="222222"/>
        </w:rPr>
        <w:t> will lose electrons to those below and not with those above </w:t>
      </w:r>
    </w:p>
    <w:p w14:paraId="7F196559" w14:textId="77777777" w:rsidR="006E0829" w:rsidRDefault="006E0829" w:rsidP="00400F5C">
      <w:pPr>
        <w:pStyle w:val="m-7833621810008660357gmail-msobodytextindent2"/>
        <w:shd w:val="clear" w:color="auto" w:fill="FFFFFF"/>
        <w:spacing w:before="120" w:beforeAutospacing="0" w:after="0" w:afterAutospacing="0"/>
        <w:ind w:firstLine="540"/>
        <w:rPr>
          <w:color w:val="222222"/>
        </w:rPr>
      </w:pPr>
      <w:r>
        <w:rPr>
          <w:b/>
          <w:bCs/>
          <w:color w:val="222222"/>
        </w:rPr>
        <w:t>Ag will not lose electrons to those above</w:t>
      </w:r>
    </w:p>
    <w:p w14:paraId="0C5213C0" w14:textId="77777777" w:rsidR="00F5203E" w:rsidRPr="006B1D7D" w:rsidRDefault="00F5203E" w:rsidP="00554771">
      <w:pPr>
        <w:pStyle w:val="BodyTextIndent2"/>
        <w:ind w:left="540" w:right="-360" w:hanging="540"/>
        <w:rPr>
          <w:sz w:val="32"/>
          <w:szCs w:val="32"/>
        </w:rPr>
      </w:pPr>
    </w:p>
    <w:sectPr w:rsidR="00F5203E" w:rsidRPr="006B1D7D" w:rsidSect="00087774">
      <w:headerReference w:type="default" r:id="rId8"/>
      <w:footerReference w:type="even" r:id="rId9"/>
      <w:footerReference w:type="default" r:id="rId10"/>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3E1D19" w14:textId="77777777" w:rsidR="008C0702" w:rsidRDefault="008C0702">
      <w:r>
        <w:separator/>
      </w:r>
    </w:p>
  </w:endnote>
  <w:endnote w:type="continuationSeparator" w:id="0">
    <w:p w14:paraId="22913EFA" w14:textId="77777777" w:rsidR="008C0702" w:rsidRDefault="008C0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P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GillSans">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7022C0" w14:textId="77777777" w:rsidR="00225F0A" w:rsidRDefault="00225F0A" w:rsidP="002F47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DF203A2" w14:textId="77777777" w:rsidR="00225F0A" w:rsidRDefault="00225F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9A6CC8" w14:textId="77777777" w:rsidR="00225F0A" w:rsidRDefault="00225F0A" w:rsidP="002F47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D49EB">
      <w:rPr>
        <w:rStyle w:val="PageNumber"/>
        <w:noProof/>
      </w:rPr>
      <w:t>6</w:t>
    </w:r>
    <w:r>
      <w:rPr>
        <w:rStyle w:val="PageNumber"/>
      </w:rPr>
      <w:fldChar w:fldCharType="end"/>
    </w:r>
  </w:p>
  <w:p w14:paraId="7C4C0EB7" w14:textId="48AAF3BF" w:rsidR="00225F0A" w:rsidRPr="0073180C" w:rsidRDefault="00C60B12" w:rsidP="00452E94">
    <w:pPr>
      <w:pStyle w:val="Footer"/>
      <w:tabs>
        <w:tab w:val="clear" w:pos="8640"/>
        <w:tab w:val="left" w:pos="7200"/>
        <w:tab w:val="right" w:pos="9360"/>
      </w:tabs>
      <w:rPr>
        <w:rFonts w:ascii="Times New Roman" w:hAnsi="Times New Roman"/>
        <w:i/>
        <w:sz w:val="24"/>
        <w:szCs w:val="24"/>
      </w:rPr>
    </w:pPr>
    <w:r>
      <w:rPr>
        <w:rFonts w:ascii="Times New Roman" w:hAnsi="Times New Roman"/>
        <w:i/>
        <w:sz w:val="24"/>
        <w:szCs w:val="24"/>
      </w:rPr>
      <w:t>Physical Science</w:t>
    </w:r>
    <w:r w:rsidR="00225F0A" w:rsidRPr="0073180C">
      <w:rPr>
        <w:rFonts w:ascii="Times New Roman" w:hAnsi="Times New Roman"/>
        <w:i/>
        <w:sz w:val="24"/>
        <w:szCs w:val="24"/>
      </w:rPr>
      <w:t xml:space="preserve"> </w:t>
    </w:r>
    <w:r w:rsidR="00225F0A" w:rsidRPr="0073180C">
      <w:rPr>
        <w:rFonts w:ascii="Times New Roman" w:hAnsi="Times New Roman"/>
        <w:i/>
        <w:sz w:val="24"/>
        <w:szCs w:val="24"/>
      </w:rPr>
      <w:tab/>
    </w:r>
    <w:r w:rsidR="00225F0A" w:rsidRPr="0073180C">
      <w:rPr>
        <w:rFonts w:ascii="Times New Roman" w:hAnsi="Times New Roman"/>
        <w:i/>
        <w:sz w:val="24"/>
        <w:szCs w:val="24"/>
      </w:rPr>
      <w:tab/>
    </w:r>
    <w:r w:rsidR="00452E94">
      <w:rPr>
        <w:rFonts w:ascii="Times New Roman" w:hAnsi="Times New Roman"/>
        <w:i/>
        <w:sz w:val="24"/>
        <w:szCs w:val="24"/>
      </w:rPr>
      <w:tab/>
      <w:t>Learning CTR Online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EA50F9" w14:textId="77777777" w:rsidR="008C0702" w:rsidRDefault="008C0702">
      <w:r>
        <w:separator/>
      </w:r>
    </w:p>
  </w:footnote>
  <w:footnote w:type="continuationSeparator" w:id="0">
    <w:p w14:paraId="73B35D01" w14:textId="77777777" w:rsidR="008C0702" w:rsidRDefault="008C07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D7095A" w14:textId="5E74D042" w:rsidR="00225F0A" w:rsidRPr="0073180C" w:rsidRDefault="008374C8" w:rsidP="001006C4">
    <w:pPr>
      <w:pStyle w:val="Header"/>
      <w:tabs>
        <w:tab w:val="clear" w:pos="8640"/>
        <w:tab w:val="right" w:pos="9350"/>
      </w:tabs>
      <w:rPr>
        <w:i/>
        <w:sz w:val="24"/>
        <w:szCs w:val="24"/>
      </w:rPr>
    </w:pPr>
    <w:r>
      <w:rPr>
        <w:i/>
        <w:sz w:val="24"/>
        <w:szCs w:val="24"/>
      </w:rPr>
      <w:t>REDOX Simulation Notes</w:t>
    </w:r>
    <w:r w:rsidR="00425941">
      <w:rPr>
        <w:i/>
        <w:sz w:val="24"/>
        <w:szCs w:val="24"/>
      </w:rPr>
      <w:tab/>
    </w:r>
    <w:r w:rsidR="00425941">
      <w:rPr>
        <w:i/>
        <w:sz w:val="24"/>
        <w:szCs w:val="24"/>
      </w:rPr>
      <w:tab/>
      <w:t>REDOX &amp; Electrochemistry</w:t>
    </w:r>
    <w:r w:rsidR="001F033D">
      <w:rPr>
        <w:i/>
        <w:sz w:val="24"/>
        <w:szCs w:val="24"/>
      </w:rPr>
      <w:tab/>
    </w:r>
    <w:r w:rsidR="001F033D">
      <w:rPr>
        <w:i/>
        <w:sz w:val="24"/>
        <w:szCs w:val="24"/>
      </w:rPr>
      <w:tab/>
    </w:r>
    <w:r w:rsidR="00225F0A" w:rsidRPr="0073180C">
      <w:rPr>
        <w:i/>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3162F"/>
    <w:multiLevelType w:val="hybridMultilevel"/>
    <w:tmpl w:val="6A805010"/>
    <w:lvl w:ilvl="0" w:tplc="42D656CA">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29B22E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7A27076"/>
    <w:multiLevelType w:val="hybridMultilevel"/>
    <w:tmpl w:val="37C26FE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8107017"/>
    <w:multiLevelType w:val="hybridMultilevel"/>
    <w:tmpl w:val="D2DCBE4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092C07A4"/>
    <w:multiLevelType w:val="hybridMultilevel"/>
    <w:tmpl w:val="17884108"/>
    <w:lvl w:ilvl="0" w:tplc="A684B23C">
      <w:start w:val="1"/>
      <w:numFmt w:val="decimal"/>
      <w:lvlText w:val="%1."/>
      <w:lvlJc w:val="left"/>
      <w:pPr>
        <w:tabs>
          <w:tab w:val="num" w:pos="1130"/>
        </w:tabs>
        <w:ind w:left="1130" w:hanging="360"/>
      </w:pPr>
      <w:rPr>
        <w:rFonts w:hint="default"/>
      </w:rPr>
    </w:lvl>
    <w:lvl w:ilvl="1" w:tplc="04090019">
      <w:start w:val="1"/>
      <w:numFmt w:val="lowerLetter"/>
      <w:lvlText w:val="%2."/>
      <w:lvlJc w:val="left"/>
      <w:pPr>
        <w:tabs>
          <w:tab w:val="num" w:pos="1850"/>
        </w:tabs>
        <w:ind w:left="1850" w:hanging="360"/>
      </w:pPr>
    </w:lvl>
    <w:lvl w:ilvl="2" w:tplc="0409001B" w:tentative="1">
      <w:start w:val="1"/>
      <w:numFmt w:val="lowerRoman"/>
      <w:lvlText w:val="%3."/>
      <w:lvlJc w:val="right"/>
      <w:pPr>
        <w:tabs>
          <w:tab w:val="num" w:pos="2570"/>
        </w:tabs>
        <w:ind w:left="2570" w:hanging="180"/>
      </w:pPr>
    </w:lvl>
    <w:lvl w:ilvl="3" w:tplc="0409000F" w:tentative="1">
      <w:start w:val="1"/>
      <w:numFmt w:val="decimal"/>
      <w:lvlText w:val="%4."/>
      <w:lvlJc w:val="left"/>
      <w:pPr>
        <w:tabs>
          <w:tab w:val="num" w:pos="3290"/>
        </w:tabs>
        <w:ind w:left="3290" w:hanging="360"/>
      </w:pPr>
    </w:lvl>
    <w:lvl w:ilvl="4" w:tplc="04090019" w:tentative="1">
      <w:start w:val="1"/>
      <w:numFmt w:val="lowerLetter"/>
      <w:lvlText w:val="%5."/>
      <w:lvlJc w:val="left"/>
      <w:pPr>
        <w:tabs>
          <w:tab w:val="num" w:pos="4010"/>
        </w:tabs>
        <w:ind w:left="4010" w:hanging="360"/>
      </w:pPr>
    </w:lvl>
    <w:lvl w:ilvl="5" w:tplc="0409001B" w:tentative="1">
      <w:start w:val="1"/>
      <w:numFmt w:val="lowerRoman"/>
      <w:lvlText w:val="%6."/>
      <w:lvlJc w:val="right"/>
      <w:pPr>
        <w:tabs>
          <w:tab w:val="num" w:pos="4730"/>
        </w:tabs>
        <w:ind w:left="4730" w:hanging="180"/>
      </w:pPr>
    </w:lvl>
    <w:lvl w:ilvl="6" w:tplc="0409000F" w:tentative="1">
      <w:start w:val="1"/>
      <w:numFmt w:val="decimal"/>
      <w:lvlText w:val="%7."/>
      <w:lvlJc w:val="left"/>
      <w:pPr>
        <w:tabs>
          <w:tab w:val="num" w:pos="5450"/>
        </w:tabs>
        <w:ind w:left="5450" w:hanging="360"/>
      </w:pPr>
    </w:lvl>
    <w:lvl w:ilvl="7" w:tplc="04090019" w:tentative="1">
      <w:start w:val="1"/>
      <w:numFmt w:val="lowerLetter"/>
      <w:lvlText w:val="%8."/>
      <w:lvlJc w:val="left"/>
      <w:pPr>
        <w:tabs>
          <w:tab w:val="num" w:pos="6170"/>
        </w:tabs>
        <w:ind w:left="6170" w:hanging="360"/>
      </w:pPr>
    </w:lvl>
    <w:lvl w:ilvl="8" w:tplc="0409001B" w:tentative="1">
      <w:start w:val="1"/>
      <w:numFmt w:val="lowerRoman"/>
      <w:lvlText w:val="%9."/>
      <w:lvlJc w:val="right"/>
      <w:pPr>
        <w:tabs>
          <w:tab w:val="num" w:pos="6890"/>
        </w:tabs>
        <w:ind w:left="6890" w:hanging="180"/>
      </w:pPr>
    </w:lvl>
  </w:abstractNum>
  <w:abstractNum w:abstractNumId="5" w15:restartNumberingAfterBreak="0">
    <w:nsid w:val="0ABC0CE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BF14FAA"/>
    <w:multiLevelType w:val="hybridMultilevel"/>
    <w:tmpl w:val="31CCBE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0A070C"/>
    <w:multiLevelType w:val="hybridMultilevel"/>
    <w:tmpl w:val="F2147EE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0C234B6A"/>
    <w:multiLevelType w:val="hybridMultilevel"/>
    <w:tmpl w:val="661A6550"/>
    <w:lvl w:ilvl="0" w:tplc="137851B8">
      <w:start w:val="1"/>
      <w:numFmt w:val="decimal"/>
      <w:lvlText w:val="%1."/>
      <w:lvlJc w:val="left"/>
      <w:pPr>
        <w:tabs>
          <w:tab w:val="num" w:pos="690"/>
        </w:tabs>
        <w:ind w:left="690" w:hanging="360"/>
      </w:pPr>
      <w:rPr>
        <w:rFonts w:hint="default"/>
      </w:rPr>
    </w:lvl>
    <w:lvl w:ilvl="1" w:tplc="04090019">
      <w:start w:val="1"/>
      <w:numFmt w:val="lowerLetter"/>
      <w:lvlText w:val="%2."/>
      <w:lvlJc w:val="left"/>
      <w:pPr>
        <w:tabs>
          <w:tab w:val="num" w:pos="1410"/>
        </w:tabs>
        <w:ind w:left="1410" w:hanging="360"/>
      </w:pPr>
      <w:rPr>
        <w:rFonts w:hint="default"/>
      </w:rPr>
    </w:lvl>
    <w:lvl w:ilvl="2" w:tplc="0409001B" w:tentative="1">
      <w:start w:val="1"/>
      <w:numFmt w:val="lowerRoman"/>
      <w:lvlText w:val="%3."/>
      <w:lvlJc w:val="right"/>
      <w:pPr>
        <w:tabs>
          <w:tab w:val="num" w:pos="2130"/>
        </w:tabs>
        <w:ind w:left="2130" w:hanging="180"/>
      </w:pPr>
    </w:lvl>
    <w:lvl w:ilvl="3" w:tplc="0409000F" w:tentative="1">
      <w:start w:val="1"/>
      <w:numFmt w:val="decimal"/>
      <w:lvlText w:val="%4."/>
      <w:lvlJc w:val="left"/>
      <w:pPr>
        <w:tabs>
          <w:tab w:val="num" w:pos="2850"/>
        </w:tabs>
        <w:ind w:left="2850" w:hanging="360"/>
      </w:pPr>
    </w:lvl>
    <w:lvl w:ilvl="4" w:tplc="04090019" w:tentative="1">
      <w:start w:val="1"/>
      <w:numFmt w:val="lowerLetter"/>
      <w:lvlText w:val="%5."/>
      <w:lvlJc w:val="left"/>
      <w:pPr>
        <w:tabs>
          <w:tab w:val="num" w:pos="3570"/>
        </w:tabs>
        <w:ind w:left="3570" w:hanging="360"/>
      </w:pPr>
    </w:lvl>
    <w:lvl w:ilvl="5" w:tplc="0409001B" w:tentative="1">
      <w:start w:val="1"/>
      <w:numFmt w:val="lowerRoman"/>
      <w:lvlText w:val="%6."/>
      <w:lvlJc w:val="right"/>
      <w:pPr>
        <w:tabs>
          <w:tab w:val="num" w:pos="4290"/>
        </w:tabs>
        <w:ind w:left="4290" w:hanging="180"/>
      </w:pPr>
    </w:lvl>
    <w:lvl w:ilvl="6" w:tplc="0409000F" w:tentative="1">
      <w:start w:val="1"/>
      <w:numFmt w:val="decimal"/>
      <w:lvlText w:val="%7."/>
      <w:lvlJc w:val="left"/>
      <w:pPr>
        <w:tabs>
          <w:tab w:val="num" w:pos="5010"/>
        </w:tabs>
        <w:ind w:left="5010" w:hanging="360"/>
      </w:pPr>
    </w:lvl>
    <w:lvl w:ilvl="7" w:tplc="04090019" w:tentative="1">
      <w:start w:val="1"/>
      <w:numFmt w:val="lowerLetter"/>
      <w:lvlText w:val="%8."/>
      <w:lvlJc w:val="left"/>
      <w:pPr>
        <w:tabs>
          <w:tab w:val="num" w:pos="5730"/>
        </w:tabs>
        <w:ind w:left="5730" w:hanging="360"/>
      </w:pPr>
    </w:lvl>
    <w:lvl w:ilvl="8" w:tplc="0409001B" w:tentative="1">
      <w:start w:val="1"/>
      <w:numFmt w:val="lowerRoman"/>
      <w:lvlText w:val="%9."/>
      <w:lvlJc w:val="right"/>
      <w:pPr>
        <w:tabs>
          <w:tab w:val="num" w:pos="6450"/>
        </w:tabs>
        <w:ind w:left="6450" w:hanging="180"/>
      </w:pPr>
    </w:lvl>
  </w:abstractNum>
  <w:abstractNum w:abstractNumId="9" w15:restartNumberingAfterBreak="0">
    <w:nsid w:val="10937AD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24359D8"/>
    <w:multiLevelType w:val="hybridMultilevel"/>
    <w:tmpl w:val="7500DE70"/>
    <w:lvl w:ilvl="0" w:tplc="42D656C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1A5C7EF6"/>
    <w:multiLevelType w:val="singleLevel"/>
    <w:tmpl w:val="EC368984"/>
    <w:lvl w:ilvl="0">
      <w:start w:val="1"/>
      <w:numFmt w:val="decimal"/>
      <w:lvlText w:val="%1."/>
      <w:lvlJc w:val="left"/>
      <w:pPr>
        <w:tabs>
          <w:tab w:val="num" w:pos="1800"/>
        </w:tabs>
        <w:ind w:left="1800" w:hanging="360"/>
      </w:pPr>
      <w:rPr>
        <w:rFonts w:hint="default"/>
      </w:rPr>
    </w:lvl>
  </w:abstractNum>
  <w:abstractNum w:abstractNumId="12" w15:restartNumberingAfterBreak="0">
    <w:nsid w:val="1DDE13F2"/>
    <w:multiLevelType w:val="hybridMultilevel"/>
    <w:tmpl w:val="E66C431C"/>
    <w:lvl w:ilvl="0" w:tplc="453C8D2A">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1E6B30AD"/>
    <w:multiLevelType w:val="hybridMultilevel"/>
    <w:tmpl w:val="4FC46D1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2A622147"/>
    <w:multiLevelType w:val="hybridMultilevel"/>
    <w:tmpl w:val="AA96BC6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2B661A8B"/>
    <w:multiLevelType w:val="hybridMultilevel"/>
    <w:tmpl w:val="5BE4B77C"/>
    <w:lvl w:ilvl="0" w:tplc="418E5A70">
      <w:start w:val="1"/>
      <w:numFmt w:val="lowerLetter"/>
      <w:lvlText w:val="%1."/>
      <w:lvlJc w:val="left"/>
      <w:pPr>
        <w:tabs>
          <w:tab w:val="num" w:pos="1440"/>
        </w:tabs>
        <w:ind w:left="1440" w:hanging="360"/>
      </w:pPr>
      <w:rPr>
        <w:rFonts w:hint="default"/>
      </w:rPr>
    </w:lvl>
    <w:lvl w:ilvl="1" w:tplc="DE4498F0">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42D656CA">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121779B"/>
    <w:multiLevelType w:val="hybridMultilevel"/>
    <w:tmpl w:val="B456BF3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31B52623"/>
    <w:multiLevelType w:val="hybridMultilevel"/>
    <w:tmpl w:val="08C851D8"/>
    <w:lvl w:ilvl="0" w:tplc="3D9C06E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34171517"/>
    <w:multiLevelType w:val="hybridMultilevel"/>
    <w:tmpl w:val="9A58CC0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343F0953"/>
    <w:multiLevelType w:val="hybridMultilevel"/>
    <w:tmpl w:val="CC30E426"/>
    <w:lvl w:ilvl="0" w:tplc="04090001">
      <w:start w:val="1"/>
      <w:numFmt w:val="bullet"/>
      <w:lvlText w:val=""/>
      <w:lvlJc w:val="left"/>
      <w:pPr>
        <w:tabs>
          <w:tab w:val="num" w:pos="1490"/>
        </w:tabs>
        <w:ind w:left="1490" w:hanging="360"/>
      </w:pPr>
      <w:rPr>
        <w:rFonts w:ascii="Symbol" w:hAnsi="Symbol" w:hint="default"/>
      </w:rPr>
    </w:lvl>
    <w:lvl w:ilvl="1" w:tplc="04090003" w:tentative="1">
      <w:start w:val="1"/>
      <w:numFmt w:val="bullet"/>
      <w:lvlText w:val="o"/>
      <w:lvlJc w:val="left"/>
      <w:pPr>
        <w:tabs>
          <w:tab w:val="num" w:pos="2210"/>
        </w:tabs>
        <w:ind w:left="2210" w:hanging="360"/>
      </w:pPr>
      <w:rPr>
        <w:rFonts w:ascii="Courier New" w:hAnsi="Courier New" w:cs="Courier New" w:hint="default"/>
      </w:rPr>
    </w:lvl>
    <w:lvl w:ilvl="2" w:tplc="04090005" w:tentative="1">
      <w:start w:val="1"/>
      <w:numFmt w:val="bullet"/>
      <w:lvlText w:val=""/>
      <w:lvlJc w:val="left"/>
      <w:pPr>
        <w:tabs>
          <w:tab w:val="num" w:pos="2930"/>
        </w:tabs>
        <w:ind w:left="2930" w:hanging="360"/>
      </w:pPr>
      <w:rPr>
        <w:rFonts w:ascii="Wingdings" w:hAnsi="Wingdings" w:hint="default"/>
      </w:rPr>
    </w:lvl>
    <w:lvl w:ilvl="3" w:tplc="04090001" w:tentative="1">
      <w:start w:val="1"/>
      <w:numFmt w:val="bullet"/>
      <w:lvlText w:val=""/>
      <w:lvlJc w:val="left"/>
      <w:pPr>
        <w:tabs>
          <w:tab w:val="num" w:pos="3650"/>
        </w:tabs>
        <w:ind w:left="3650" w:hanging="360"/>
      </w:pPr>
      <w:rPr>
        <w:rFonts w:ascii="Symbol" w:hAnsi="Symbol" w:hint="default"/>
      </w:rPr>
    </w:lvl>
    <w:lvl w:ilvl="4" w:tplc="04090003" w:tentative="1">
      <w:start w:val="1"/>
      <w:numFmt w:val="bullet"/>
      <w:lvlText w:val="o"/>
      <w:lvlJc w:val="left"/>
      <w:pPr>
        <w:tabs>
          <w:tab w:val="num" w:pos="4370"/>
        </w:tabs>
        <w:ind w:left="4370" w:hanging="360"/>
      </w:pPr>
      <w:rPr>
        <w:rFonts w:ascii="Courier New" w:hAnsi="Courier New" w:cs="Courier New" w:hint="default"/>
      </w:rPr>
    </w:lvl>
    <w:lvl w:ilvl="5" w:tplc="04090005" w:tentative="1">
      <w:start w:val="1"/>
      <w:numFmt w:val="bullet"/>
      <w:lvlText w:val=""/>
      <w:lvlJc w:val="left"/>
      <w:pPr>
        <w:tabs>
          <w:tab w:val="num" w:pos="5090"/>
        </w:tabs>
        <w:ind w:left="5090" w:hanging="360"/>
      </w:pPr>
      <w:rPr>
        <w:rFonts w:ascii="Wingdings" w:hAnsi="Wingdings" w:hint="default"/>
      </w:rPr>
    </w:lvl>
    <w:lvl w:ilvl="6" w:tplc="04090001" w:tentative="1">
      <w:start w:val="1"/>
      <w:numFmt w:val="bullet"/>
      <w:lvlText w:val=""/>
      <w:lvlJc w:val="left"/>
      <w:pPr>
        <w:tabs>
          <w:tab w:val="num" w:pos="5810"/>
        </w:tabs>
        <w:ind w:left="5810" w:hanging="360"/>
      </w:pPr>
      <w:rPr>
        <w:rFonts w:ascii="Symbol" w:hAnsi="Symbol" w:hint="default"/>
      </w:rPr>
    </w:lvl>
    <w:lvl w:ilvl="7" w:tplc="04090003" w:tentative="1">
      <w:start w:val="1"/>
      <w:numFmt w:val="bullet"/>
      <w:lvlText w:val="o"/>
      <w:lvlJc w:val="left"/>
      <w:pPr>
        <w:tabs>
          <w:tab w:val="num" w:pos="6530"/>
        </w:tabs>
        <w:ind w:left="6530" w:hanging="360"/>
      </w:pPr>
      <w:rPr>
        <w:rFonts w:ascii="Courier New" w:hAnsi="Courier New" w:cs="Courier New" w:hint="default"/>
      </w:rPr>
    </w:lvl>
    <w:lvl w:ilvl="8" w:tplc="04090005" w:tentative="1">
      <w:start w:val="1"/>
      <w:numFmt w:val="bullet"/>
      <w:lvlText w:val=""/>
      <w:lvlJc w:val="left"/>
      <w:pPr>
        <w:tabs>
          <w:tab w:val="num" w:pos="7250"/>
        </w:tabs>
        <w:ind w:left="7250" w:hanging="360"/>
      </w:pPr>
      <w:rPr>
        <w:rFonts w:ascii="Wingdings" w:hAnsi="Wingdings" w:hint="default"/>
      </w:rPr>
    </w:lvl>
  </w:abstractNum>
  <w:abstractNum w:abstractNumId="20" w15:restartNumberingAfterBreak="0">
    <w:nsid w:val="35554124"/>
    <w:multiLevelType w:val="hybridMultilevel"/>
    <w:tmpl w:val="86CCD5BC"/>
    <w:lvl w:ilvl="0" w:tplc="0409001B">
      <w:start w:val="1"/>
      <w:numFmt w:val="lowerRoman"/>
      <w:lvlText w:val="%1."/>
      <w:lvlJc w:val="right"/>
      <w:pPr>
        <w:tabs>
          <w:tab w:val="num" w:pos="3780"/>
        </w:tabs>
        <w:ind w:left="3780" w:hanging="180"/>
      </w:pPr>
    </w:lvl>
    <w:lvl w:ilvl="1" w:tplc="04090019" w:tentative="1">
      <w:start w:val="1"/>
      <w:numFmt w:val="lowerLetter"/>
      <w:lvlText w:val="%2."/>
      <w:lvlJc w:val="left"/>
      <w:pPr>
        <w:tabs>
          <w:tab w:val="num" w:pos="3060"/>
        </w:tabs>
        <w:ind w:left="3060" w:hanging="360"/>
      </w:pPr>
    </w:lvl>
    <w:lvl w:ilvl="2" w:tplc="0409001B">
      <w:start w:val="1"/>
      <w:numFmt w:val="lowerRoman"/>
      <w:lvlText w:val="%3."/>
      <w:lvlJc w:val="right"/>
      <w:pPr>
        <w:tabs>
          <w:tab w:val="num" w:pos="3780"/>
        </w:tabs>
        <w:ind w:left="3780" w:hanging="180"/>
      </w:pPr>
    </w:lvl>
    <w:lvl w:ilvl="3" w:tplc="0409000F" w:tentative="1">
      <w:start w:val="1"/>
      <w:numFmt w:val="decimal"/>
      <w:lvlText w:val="%4."/>
      <w:lvlJc w:val="left"/>
      <w:pPr>
        <w:tabs>
          <w:tab w:val="num" w:pos="4500"/>
        </w:tabs>
        <w:ind w:left="4500" w:hanging="360"/>
      </w:pPr>
    </w:lvl>
    <w:lvl w:ilvl="4" w:tplc="04090019" w:tentative="1">
      <w:start w:val="1"/>
      <w:numFmt w:val="lowerLetter"/>
      <w:lvlText w:val="%5."/>
      <w:lvlJc w:val="left"/>
      <w:pPr>
        <w:tabs>
          <w:tab w:val="num" w:pos="5220"/>
        </w:tabs>
        <w:ind w:left="5220" w:hanging="360"/>
      </w:pPr>
    </w:lvl>
    <w:lvl w:ilvl="5" w:tplc="0409001B" w:tentative="1">
      <w:start w:val="1"/>
      <w:numFmt w:val="lowerRoman"/>
      <w:lvlText w:val="%6."/>
      <w:lvlJc w:val="right"/>
      <w:pPr>
        <w:tabs>
          <w:tab w:val="num" w:pos="5940"/>
        </w:tabs>
        <w:ind w:left="5940" w:hanging="180"/>
      </w:pPr>
    </w:lvl>
    <w:lvl w:ilvl="6" w:tplc="0409000F" w:tentative="1">
      <w:start w:val="1"/>
      <w:numFmt w:val="decimal"/>
      <w:lvlText w:val="%7."/>
      <w:lvlJc w:val="left"/>
      <w:pPr>
        <w:tabs>
          <w:tab w:val="num" w:pos="6660"/>
        </w:tabs>
        <w:ind w:left="6660" w:hanging="360"/>
      </w:pPr>
    </w:lvl>
    <w:lvl w:ilvl="7" w:tplc="04090019" w:tentative="1">
      <w:start w:val="1"/>
      <w:numFmt w:val="lowerLetter"/>
      <w:lvlText w:val="%8."/>
      <w:lvlJc w:val="left"/>
      <w:pPr>
        <w:tabs>
          <w:tab w:val="num" w:pos="7380"/>
        </w:tabs>
        <w:ind w:left="7380" w:hanging="360"/>
      </w:pPr>
    </w:lvl>
    <w:lvl w:ilvl="8" w:tplc="0409001B" w:tentative="1">
      <w:start w:val="1"/>
      <w:numFmt w:val="lowerRoman"/>
      <w:lvlText w:val="%9."/>
      <w:lvlJc w:val="right"/>
      <w:pPr>
        <w:tabs>
          <w:tab w:val="num" w:pos="8100"/>
        </w:tabs>
        <w:ind w:left="8100" w:hanging="180"/>
      </w:pPr>
    </w:lvl>
  </w:abstractNum>
  <w:abstractNum w:abstractNumId="21" w15:restartNumberingAfterBreak="0">
    <w:nsid w:val="36BE5580"/>
    <w:multiLevelType w:val="hybridMultilevel"/>
    <w:tmpl w:val="8BB078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38427C1B"/>
    <w:multiLevelType w:val="hybridMultilevel"/>
    <w:tmpl w:val="EB66446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39621460"/>
    <w:multiLevelType w:val="hybridMultilevel"/>
    <w:tmpl w:val="BF7C83C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3A8D6BB1"/>
    <w:multiLevelType w:val="hybridMultilevel"/>
    <w:tmpl w:val="5B8C6DE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3C9C7359"/>
    <w:multiLevelType w:val="singleLevel"/>
    <w:tmpl w:val="DA989DE6"/>
    <w:lvl w:ilvl="0">
      <w:start w:val="1"/>
      <w:numFmt w:val="lowerLetter"/>
      <w:lvlText w:val="%1."/>
      <w:lvlJc w:val="left"/>
      <w:pPr>
        <w:tabs>
          <w:tab w:val="num" w:pos="1305"/>
        </w:tabs>
        <w:ind w:left="1305" w:hanging="360"/>
      </w:pPr>
      <w:rPr>
        <w:rFonts w:hint="default"/>
      </w:rPr>
    </w:lvl>
  </w:abstractNum>
  <w:abstractNum w:abstractNumId="26" w15:restartNumberingAfterBreak="0">
    <w:nsid w:val="3D4660A8"/>
    <w:multiLevelType w:val="singleLevel"/>
    <w:tmpl w:val="8A88E9EC"/>
    <w:lvl w:ilvl="0">
      <w:start w:val="1"/>
      <w:numFmt w:val="decimal"/>
      <w:lvlText w:val="%1."/>
      <w:lvlJc w:val="left"/>
      <w:pPr>
        <w:tabs>
          <w:tab w:val="num" w:pos="1800"/>
        </w:tabs>
        <w:ind w:left="1800" w:hanging="360"/>
      </w:pPr>
      <w:rPr>
        <w:rFonts w:hint="default"/>
      </w:rPr>
    </w:lvl>
  </w:abstractNum>
  <w:abstractNum w:abstractNumId="27" w15:restartNumberingAfterBreak="0">
    <w:nsid w:val="3E6A22D8"/>
    <w:multiLevelType w:val="hybridMultilevel"/>
    <w:tmpl w:val="F4DAF7A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48517F39"/>
    <w:multiLevelType w:val="hybridMultilevel"/>
    <w:tmpl w:val="2070DFBC"/>
    <w:lvl w:ilvl="0" w:tplc="88B4C42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15:restartNumberingAfterBreak="0">
    <w:nsid w:val="4B3B5A6F"/>
    <w:multiLevelType w:val="hybridMultilevel"/>
    <w:tmpl w:val="55B22912"/>
    <w:lvl w:ilvl="0" w:tplc="4DA65CA6">
      <w:start w:val="1"/>
      <w:numFmt w:val="decimal"/>
      <w:lvlText w:val="%1."/>
      <w:lvlJc w:val="left"/>
      <w:pPr>
        <w:tabs>
          <w:tab w:val="num" w:pos="690"/>
        </w:tabs>
        <w:ind w:left="690" w:hanging="360"/>
      </w:pPr>
      <w:rPr>
        <w:rFonts w:hint="default"/>
      </w:rPr>
    </w:lvl>
    <w:lvl w:ilvl="1" w:tplc="04090019" w:tentative="1">
      <w:start w:val="1"/>
      <w:numFmt w:val="lowerLetter"/>
      <w:lvlText w:val="%2."/>
      <w:lvlJc w:val="left"/>
      <w:pPr>
        <w:tabs>
          <w:tab w:val="num" w:pos="1410"/>
        </w:tabs>
        <w:ind w:left="1410" w:hanging="360"/>
      </w:pPr>
    </w:lvl>
    <w:lvl w:ilvl="2" w:tplc="0409001B" w:tentative="1">
      <w:start w:val="1"/>
      <w:numFmt w:val="lowerRoman"/>
      <w:lvlText w:val="%3."/>
      <w:lvlJc w:val="right"/>
      <w:pPr>
        <w:tabs>
          <w:tab w:val="num" w:pos="2130"/>
        </w:tabs>
        <w:ind w:left="2130" w:hanging="180"/>
      </w:pPr>
    </w:lvl>
    <w:lvl w:ilvl="3" w:tplc="0409000F" w:tentative="1">
      <w:start w:val="1"/>
      <w:numFmt w:val="decimal"/>
      <w:lvlText w:val="%4."/>
      <w:lvlJc w:val="left"/>
      <w:pPr>
        <w:tabs>
          <w:tab w:val="num" w:pos="2850"/>
        </w:tabs>
        <w:ind w:left="2850" w:hanging="360"/>
      </w:pPr>
    </w:lvl>
    <w:lvl w:ilvl="4" w:tplc="04090019" w:tentative="1">
      <w:start w:val="1"/>
      <w:numFmt w:val="lowerLetter"/>
      <w:lvlText w:val="%5."/>
      <w:lvlJc w:val="left"/>
      <w:pPr>
        <w:tabs>
          <w:tab w:val="num" w:pos="3570"/>
        </w:tabs>
        <w:ind w:left="3570" w:hanging="360"/>
      </w:pPr>
    </w:lvl>
    <w:lvl w:ilvl="5" w:tplc="0409001B" w:tentative="1">
      <w:start w:val="1"/>
      <w:numFmt w:val="lowerRoman"/>
      <w:lvlText w:val="%6."/>
      <w:lvlJc w:val="right"/>
      <w:pPr>
        <w:tabs>
          <w:tab w:val="num" w:pos="4290"/>
        </w:tabs>
        <w:ind w:left="4290" w:hanging="180"/>
      </w:pPr>
    </w:lvl>
    <w:lvl w:ilvl="6" w:tplc="0409000F" w:tentative="1">
      <w:start w:val="1"/>
      <w:numFmt w:val="decimal"/>
      <w:lvlText w:val="%7."/>
      <w:lvlJc w:val="left"/>
      <w:pPr>
        <w:tabs>
          <w:tab w:val="num" w:pos="5010"/>
        </w:tabs>
        <w:ind w:left="5010" w:hanging="360"/>
      </w:pPr>
    </w:lvl>
    <w:lvl w:ilvl="7" w:tplc="04090019" w:tentative="1">
      <w:start w:val="1"/>
      <w:numFmt w:val="lowerLetter"/>
      <w:lvlText w:val="%8."/>
      <w:lvlJc w:val="left"/>
      <w:pPr>
        <w:tabs>
          <w:tab w:val="num" w:pos="5730"/>
        </w:tabs>
        <w:ind w:left="5730" w:hanging="360"/>
      </w:pPr>
    </w:lvl>
    <w:lvl w:ilvl="8" w:tplc="0409001B" w:tentative="1">
      <w:start w:val="1"/>
      <w:numFmt w:val="lowerRoman"/>
      <w:lvlText w:val="%9."/>
      <w:lvlJc w:val="right"/>
      <w:pPr>
        <w:tabs>
          <w:tab w:val="num" w:pos="6450"/>
        </w:tabs>
        <w:ind w:left="6450" w:hanging="180"/>
      </w:pPr>
    </w:lvl>
  </w:abstractNum>
  <w:abstractNum w:abstractNumId="30" w15:restartNumberingAfterBreak="0">
    <w:nsid w:val="4B971C9C"/>
    <w:multiLevelType w:val="hybridMultilevel"/>
    <w:tmpl w:val="968AC43E"/>
    <w:lvl w:ilvl="0" w:tplc="0EC61AF4">
      <w:start w:val="1"/>
      <w:numFmt w:val="lowerLetter"/>
      <w:lvlText w:val="%1."/>
      <w:lvlJc w:val="left"/>
      <w:pPr>
        <w:tabs>
          <w:tab w:val="num" w:pos="1440"/>
        </w:tabs>
        <w:ind w:left="1440" w:hanging="360"/>
      </w:pPr>
      <w:rPr>
        <w:rFonts w:hint="default"/>
      </w:rPr>
    </w:lvl>
    <w:lvl w:ilvl="1" w:tplc="22768E0A">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8BF5A90"/>
    <w:multiLevelType w:val="hybridMultilevel"/>
    <w:tmpl w:val="F5CE87CA"/>
    <w:lvl w:ilvl="0" w:tplc="10C23FA8">
      <w:start w:val="1"/>
      <w:numFmt w:val="decimal"/>
      <w:lvlText w:val="%1."/>
      <w:lvlJc w:val="left"/>
      <w:pPr>
        <w:tabs>
          <w:tab w:val="num" w:pos="1080"/>
        </w:tabs>
        <w:ind w:left="1080" w:hanging="36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15:restartNumberingAfterBreak="0">
    <w:nsid w:val="61B764C8"/>
    <w:multiLevelType w:val="hybridMultilevel"/>
    <w:tmpl w:val="534AC644"/>
    <w:lvl w:ilvl="0" w:tplc="0409000F">
      <w:start w:val="1"/>
      <w:numFmt w:val="decimal"/>
      <w:lvlText w:val="%1."/>
      <w:lvlJc w:val="left"/>
      <w:pPr>
        <w:tabs>
          <w:tab w:val="num" w:pos="720"/>
        </w:tabs>
        <w:ind w:left="720" w:hanging="360"/>
      </w:pPr>
    </w:lvl>
    <w:lvl w:ilvl="1" w:tplc="026A0EF0">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3921C7E"/>
    <w:multiLevelType w:val="hybridMultilevel"/>
    <w:tmpl w:val="86F2686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4" w15:restartNumberingAfterBreak="0">
    <w:nsid w:val="64665A5D"/>
    <w:multiLevelType w:val="hybridMultilevel"/>
    <w:tmpl w:val="D4767530"/>
    <w:lvl w:ilvl="0" w:tplc="04090019">
      <w:start w:val="1"/>
      <w:numFmt w:val="lowerLetter"/>
      <w:lvlText w:val="%1."/>
      <w:lvlJc w:val="left"/>
      <w:pPr>
        <w:tabs>
          <w:tab w:val="num" w:pos="1440"/>
        </w:tabs>
        <w:ind w:left="1440" w:hanging="360"/>
      </w:pPr>
    </w:lvl>
    <w:lvl w:ilvl="1" w:tplc="48C6595C">
      <w:start w:val="1"/>
      <w:numFmt w:val="decimal"/>
      <w:lvlText w:val="%2."/>
      <w:lvlJc w:val="left"/>
      <w:pPr>
        <w:tabs>
          <w:tab w:val="num" w:pos="720"/>
        </w:tabs>
        <w:ind w:left="720" w:hanging="360"/>
      </w:pPr>
      <w:rPr>
        <w:rFonts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5" w15:restartNumberingAfterBreak="0">
    <w:nsid w:val="64E567D3"/>
    <w:multiLevelType w:val="hybridMultilevel"/>
    <w:tmpl w:val="E482FC46"/>
    <w:lvl w:ilvl="0" w:tplc="0409001B">
      <w:start w:val="1"/>
      <w:numFmt w:val="lowerRoman"/>
      <w:lvlText w:val="%1."/>
      <w:lvlJc w:val="right"/>
      <w:pPr>
        <w:tabs>
          <w:tab w:val="num" w:pos="2880"/>
        </w:tabs>
        <w:ind w:left="2880" w:hanging="180"/>
      </w:pPr>
    </w:lvl>
    <w:lvl w:ilvl="1" w:tplc="04090019">
      <w:start w:val="1"/>
      <w:numFmt w:val="lowerLetter"/>
      <w:lvlText w:val="%2."/>
      <w:lvlJc w:val="left"/>
      <w:pPr>
        <w:tabs>
          <w:tab w:val="num" w:pos="2160"/>
        </w:tabs>
        <w:ind w:left="2160" w:hanging="360"/>
      </w:pPr>
    </w:lvl>
    <w:lvl w:ilvl="2" w:tplc="17AA30A6">
      <w:start w:val="1"/>
      <w:numFmt w:val="decimal"/>
      <w:lvlText w:val="%3."/>
      <w:lvlJc w:val="left"/>
      <w:pPr>
        <w:tabs>
          <w:tab w:val="num" w:pos="3060"/>
        </w:tabs>
        <w:ind w:left="3060" w:hanging="360"/>
      </w:pPr>
      <w:rPr>
        <w:rFonts w:hint="default"/>
      </w:r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6" w15:restartNumberingAfterBreak="0">
    <w:nsid w:val="68F262B8"/>
    <w:multiLevelType w:val="hybridMultilevel"/>
    <w:tmpl w:val="2946EF2A"/>
    <w:lvl w:ilvl="0" w:tplc="4E7660CA">
      <w:start w:val="1"/>
      <w:numFmt w:val="decimal"/>
      <w:lvlText w:val="%1."/>
      <w:lvlJc w:val="left"/>
      <w:pPr>
        <w:tabs>
          <w:tab w:val="num" w:pos="720"/>
        </w:tabs>
        <w:ind w:left="720" w:hanging="360"/>
      </w:pPr>
      <w:rPr>
        <w:rFonts w:ascii="Tahoma" w:hAnsi="Tahoma" w:cs="Tahoma" w:hint="default"/>
        <w:b w:val="0"/>
        <w:sz w:val="24"/>
        <w:szCs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D0C3754"/>
    <w:multiLevelType w:val="hybridMultilevel"/>
    <w:tmpl w:val="14F2ECA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6DBD3564"/>
    <w:multiLevelType w:val="singleLevel"/>
    <w:tmpl w:val="EC368984"/>
    <w:lvl w:ilvl="0">
      <w:start w:val="1"/>
      <w:numFmt w:val="decimal"/>
      <w:lvlText w:val="%1."/>
      <w:lvlJc w:val="left"/>
      <w:pPr>
        <w:tabs>
          <w:tab w:val="num" w:pos="1800"/>
        </w:tabs>
        <w:ind w:left="1800" w:hanging="360"/>
      </w:pPr>
      <w:rPr>
        <w:rFonts w:hint="default"/>
      </w:rPr>
    </w:lvl>
  </w:abstractNum>
  <w:abstractNum w:abstractNumId="39" w15:restartNumberingAfterBreak="0">
    <w:nsid w:val="71076492"/>
    <w:multiLevelType w:val="hybridMultilevel"/>
    <w:tmpl w:val="F8E64786"/>
    <w:lvl w:ilvl="0" w:tplc="4E7660CA">
      <w:start w:val="1"/>
      <w:numFmt w:val="decimal"/>
      <w:lvlText w:val="%1."/>
      <w:lvlJc w:val="left"/>
      <w:pPr>
        <w:tabs>
          <w:tab w:val="num" w:pos="720"/>
        </w:tabs>
        <w:ind w:left="720" w:hanging="360"/>
      </w:pPr>
      <w:rPr>
        <w:rFonts w:ascii="Tahoma" w:hAnsi="Tahoma" w:cs="Tahoma" w:hint="default"/>
        <w:b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1D1244C"/>
    <w:multiLevelType w:val="hybridMultilevel"/>
    <w:tmpl w:val="CC78CECA"/>
    <w:lvl w:ilvl="0" w:tplc="1388A9C0">
      <w:start w:val="1"/>
      <w:numFmt w:val="decimal"/>
      <w:lvlText w:val="%1."/>
      <w:lvlJc w:val="left"/>
      <w:pPr>
        <w:tabs>
          <w:tab w:val="num" w:pos="1130"/>
        </w:tabs>
        <w:ind w:left="1130" w:hanging="360"/>
      </w:pPr>
      <w:rPr>
        <w:rFonts w:hint="default"/>
      </w:rPr>
    </w:lvl>
    <w:lvl w:ilvl="1" w:tplc="04090019" w:tentative="1">
      <w:start w:val="1"/>
      <w:numFmt w:val="lowerLetter"/>
      <w:lvlText w:val="%2."/>
      <w:lvlJc w:val="left"/>
      <w:pPr>
        <w:tabs>
          <w:tab w:val="num" w:pos="1850"/>
        </w:tabs>
        <w:ind w:left="1850" w:hanging="360"/>
      </w:pPr>
    </w:lvl>
    <w:lvl w:ilvl="2" w:tplc="0409001B" w:tentative="1">
      <w:start w:val="1"/>
      <w:numFmt w:val="lowerRoman"/>
      <w:lvlText w:val="%3."/>
      <w:lvlJc w:val="right"/>
      <w:pPr>
        <w:tabs>
          <w:tab w:val="num" w:pos="2570"/>
        </w:tabs>
        <w:ind w:left="2570" w:hanging="180"/>
      </w:pPr>
    </w:lvl>
    <w:lvl w:ilvl="3" w:tplc="0409000F" w:tentative="1">
      <w:start w:val="1"/>
      <w:numFmt w:val="decimal"/>
      <w:lvlText w:val="%4."/>
      <w:lvlJc w:val="left"/>
      <w:pPr>
        <w:tabs>
          <w:tab w:val="num" w:pos="3290"/>
        </w:tabs>
        <w:ind w:left="3290" w:hanging="360"/>
      </w:pPr>
    </w:lvl>
    <w:lvl w:ilvl="4" w:tplc="04090019" w:tentative="1">
      <w:start w:val="1"/>
      <w:numFmt w:val="lowerLetter"/>
      <w:lvlText w:val="%5."/>
      <w:lvlJc w:val="left"/>
      <w:pPr>
        <w:tabs>
          <w:tab w:val="num" w:pos="4010"/>
        </w:tabs>
        <w:ind w:left="4010" w:hanging="360"/>
      </w:pPr>
    </w:lvl>
    <w:lvl w:ilvl="5" w:tplc="0409001B" w:tentative="1">
      <w:start w:val="1"/>
      <w:numFmt w:val="lowerRoman"/>
      <w:lvlText w:val="%6."/>
      <w:lvlJc w:val="right"/>
      <w:pPr>
        <w:tabs>
          <w:tab w:val="num" w:pos="4730"/>
        </w:tabs>
        <w:ind w:left="4730" w:hanging="180"/>
      </w:pPr>
    </w:lvl>
    <w:lvl w:ilvl="6" w:tplc="0409000F" w:tentative="1">
      <w:start w:val="1"/>
      <w:numFmt w:val="decimal"/>
      <w:lvlText w:val="%7."/>
      <w:lvlJc w:val="left"/>
      <w:pPr>
        <w:tabs>
          <w:tab w:val="num" w:pos="5450"/>
        </w:tabs>
        <w:ind w:left="5450" w:hanging="360"/>
      </w:pPr>
    </w:lvl>
    <w:lvl w:ilvl="7" w:tplc="04090019" w:tentative="1">
      <w:start w:val="1"/>
      <w:numFmt w:val="lowerLetter"/>
      <w:lvlText w:val="%8."/>
      <w:lvlJc w:val="left"/>
      <w:pPr>
        <w:tabs>
          <w:tab w:val="num" w:pos="6170"/>
        </w:tabs>
        <w:ind w:left="6170" w:hanging="360"/>
      </w:pPr>
    </w:lvl>
    <w:lvl w:ilvl="8" w:tplc="0409001B" w:tentative="1">
      <w:start w:val="1"/>
      <w:numFmt w:val="lowerRoman"/>
      <w:lvlText w:val="%9."/>
      <w:lvlJc w:val="right"/>
      <w:pPr>
        <w:tabs>
          <w:tab w:val="num" w:pos="6890"/>
        </w:tabs>
        <w:ind w:left="6890" w:hanging="180"/>
      </w:pPr>
    </w:lvl>
  </w:abstractNum>
  <w:abstractNum w:abstractNumId="41" w15:restartNumberingAfterBreak="0">
    <w:nsid w:val="78EB133D"/>
    <w:multiLevelType w:val="hybridMultilevel"/>
    <w:tmpl w:val="9AD420D8"/>
    <w:lvl w:ilvl="0" w:tplc="04090001">
      <w:start w:val="1"/>
      <w:numFmt w:val="bullet"/>
      <w:lvlText w:val=""/>
      <w:lvlJc w:val="left"/>
      <w:pPr>
        <w:tabs>
          <w:tab w:val="num" w:pos="1490"/>
        </w:tabs>
        <w:ind w:left="1490" w:hanging="360"/>
      </w:pPr>
      <w:rPr>
        <w:rFonts w:ascii="Symbol" w:hAnsi="Symbol" w:hint="default"/>
      </w:rPr>
    </w:lvl>
    <w:lvl w:ilvl="1" w:tplc="04090003" w:tentative="1">
      <w:start w:val="1"/>
      <w:numFmt w:val="bullet"/>
      <w:lvlText w:val="o"/>
      <w:lvlJc w:val="left"/>
      <w:pPr>
        <w:tabs>
          <w:tab w:val="num" w:pos="2210"/>
        </w:tabs>
        <w:ind w:left="2210" w:hanging="360"/>
      </w:pPr>
      <w:rPr>
        <w:rFonts w:ascii="Courier New" w:hAnsi="Courier New" w:cs="Courier New" w:hint="default"/>
      </w:rPr>
    </w:lvl>
    <w:lvl w:ilvl="2" w:tplc="04090005" w:tentative="1">
      <w:start w:val="1"/>
      <w:numFmt w:val="bullet"/>
      <w:lvlText w:val=""/>
      <w:lvlJc w:val="left"/>
      <w:pPr>
        <w:tabs>
          <w:tab w:val="num" w:pos="2930"/>
        </w:tabs>
        <w:ind w:left="2930" w:hanging="360"/>
      </w:pPr>
      <w:rPr>
        <w:rFonts w:ascii="Wingdings" w:hAnsi="Wingdings" w:hint="default"/>
      </w:rPr>
    </w:lvl>
    <w:lvl w:ilvl="3" w:tplc="04090001" w:tentative="1">
      <w:start w:val="1"/>
      <w:numFmt w:val="bullet"/>
      <w:lvlText w:val=""/>
      <w:lvlJc w:val="left"/>
      <w:pPr>
        <w:tabs>
          <w:tab w:val="num" w:pos="3650"/>
        </w:tabs>
        <w:ind w:left="3650" w:hanging="360"/>
      </w:pPr>
      <w:rPr>
        <w:rFonts w:ascii="Symbol" w:hAnsi="Symbol" w:hint="default"/>
      </w:rPr>
    </w:lvl>
    <w:lvl w:ilvl="4" w:tplc="04090003" w:tentative="1">
      <w:start w:val="1"/>
      <w:numFmt w:val="bullet"/>
      <w:lvlText w:val="o"/>
      <w:lvlJc w:val="left"/>
      <w:pPr>
        <w:tabs>
          <w:tab w:val="num" w:pos="4370"/>
        </w:tabs>
        <w:ind w:left="4370" w:hanging="360"/>
      </w:pPr>
      <w:rPr>
        <w:rFonts w:ascii="Courier New" w:hAnsi="Courier New" w:cs="Courier New" w:hint="default"/>
      </w:rPr>
    </w:lvl>
    <w:lvl w:ilvl="5" w:tplc="04090005" w:tentative="1">
      <w:start w:val="1"/>
      <w:numFmt w:val="bullet"/>
      <w:lvlText w:val=""/>
      <w:lvlJc w:val="left"/>
      <w:pPr>
        <w:tabs>
          <w:tab w:val="num" w:pos="5090"/>
        </w:tabs>
        <w:ind w:left="5090" w:hanging="360"/>
      </w:pPr>
      <w:rPr>
        <w:rFonts w:ascii="Wingdings" w:hAnsi="Wingdings" w:hint="default"/>
      </w:rPr>
    </w:lvl>
    <w:lvl w:ilvl="6" w:tplc="04090001" w:tentative="1">
      <w:start w:val="1"/>
      <w:numFmt w:val="bullet"/>
      <w:lvlText w:val=""/>
      <w:lvlJc w:val="left"/>
      <w:pPr>
        <w:tabs>
          <w:tab w:val="num" w:pos="5810"/>
        </w:tabs>
        <w:ind w:left="5810" w:hanging="360"/>
      </w:pPr>
      <w:rPr>
        <w:rFonts w:ascii="Symbol" w:hAnsi="Symbol" w:hint="default"/>
      </w:rPr>
    </w:lvl>
    <w:lvl w:ilvl="7" w:tplc="04090003" w:tentative="1">
      <w:start w:val="1"/>
      <w:numFmt w:val="bullet"/>
      <w:lvlText w:val="o"/>
      <w:lvlJc w:val="left"/>
      <w:pPr>
        <w:tabs>
          <w:tab w:val="num" w:pos="6530"/>
        </w:tabs>
        <w:ind w:left="6530" w:hanging="360"/>
      </w:pPr>
      <w:rPr>
        <w:rFonts w:ascii="Courier New" w:hAnsi="Courier New" w:cs="Courier New" w:hint="default"/>
      </w:rPr>
    </w:lvl>
    <w:lvl w:ilvl="8" w:tplc="04090005" w:tentative="1">
      <w:start w:val="1"/>
      <w:numFmt w:val="bullet"/>
      <w:lvlText w:val=""/>
      <w:lvlJc w:val="left"/>
      <w:pPr>
        <w:tabs>
          <w:tab w:val="num" w:pos="7250"/>
        </w:tabs>
        <w:ind w:left="7250" w:hanging="360"/>
      </w:pPr>
      <w:rPr>
        <w:rFonts w:ascii="Wingdings" w:hAnsi="Wingdings" w:hint="default"/>
      </w:rPr>
    </w:lvl>
  </w:abstractNum>
  <w:abstractNum w:abstractNumId="42" w15:restartNumberingAfterBreak="0">
    <w:nsid w:val="79F73FA7"/>
    <w:multiLevelType w:val="hybridMultilevel"/>
    <w:tmpl w:val="0D7C8914"/>
    <w:lvl w:ilvl="0" w:tplc="4E7660CA">
      <w:start w:val="1"/>
      <w:numFmt w:val="decimal"/>
      <w:lvlText w:val="%1."/>
      <w:lvlJc w:val="left"/>
      <w:pPr>
        <w:tabs>
          <w:tab w:val="num" w:pos="720"/>
        </w:tabs>
        <w:ind w:left="720" w:hanging="360"/>
      </w:pPr>
      <w:rPr>
        <w:rFonts w:ascii="Tahoma" w:hAnsi="Tahoma" w:cs="Tahoma" w:hint="default"/>
        <w:b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D25560A"/>
    <w:multiLevelType w:val="hybridMultilevel"/>
    <w:tmpl w:val="EFD2D65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4" w15:restartNumberingAfterBreak="0">
    <w:nsid w:val="7EAB2C3D"/>
    <w:multiLevelType w:val="hybridMultilevel"/>
    <w:tmpl w:val="1B1C4006"/>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5"/>
  </w:num>
  <w:num w:numId="2">
    <w:abstractNumId w:val="26"/>
  </w:num>
  <w:num w:numId="3">
    <w:abstractNumId w:val="1"/>
  </w:num>
  <w:num w:numId="4">
    <w:abstractNumId w:val="5"/>
  </w:num>
  <w:num w:numId="5">
    <w:abstractNumId w:val="38"/>
  </w:num>
  <w:num w:numId="6">
    <w:abstractNumId w:val="9"/>
  </w:num>
  <w:num w:numId="7">
    <w:abstractNumId w:val="11"/>
  </w:num>
  <w:num w:numId="8">
    <w:abstractNumId w:val="32"/>
  </w:num>
  <w:num w:numId="9">
    <w:abstractNumId w:val="42"/>
  </w:num>
  <w:num w:numId="10">
    <w:abstractNumId w:val="39"/>
  </w:num>
  <w:num w:numId="11">
    <w:abstractNumId w:val="36"/>
  </w:num>
  <w:num w:numId="12">
    <w:abstractNumId w:val="35"/>
  </w:num>
  <w:num w:numId="13">
    <w:abstractNumId w:val="20"/>
  </w:num>
  <w:num w:numId="14">
    <w:abstractNumId w:val="44"/>
  </w:num>
  <w:num w:numId="15">
    <w:abstractNumId w:val="37"/>
  </w:num>
  <w:num w:numId="16">
    <w:abstractNumId w:val="3"/>
  </w:num>
  <w:num w:numId="17">
    <w:abstractNumId w:val="23"/>
  </w:num>
  <w:num w:numId="18">
    <w:abstractNumId w:val="13"/>
  </w:num>
  <w:num w:numId="19">
    <w:abstractNumId w:val="31"/>
  </w:num>
  <w:num w:numId="20">
    <w:abstractNumId w:val="29"/>
  </w:num>
  <w:num w:numId="21">
    <w:abstractNumId w:val="14"/>
  </w:num>
  <w:num w:numId="22">
    <w:abstractNumId w:val="15"/>
  </w:num>
  <w:num w:numId="23">
    <w:abstractNumId w:val="34"/>
  </w:num>
  <w:num w:numId="24">
    <w:abstractNumId w:val="30"/>
  </w:num>
  <w:num w:numId="25">
    <w:abstractNumId w:val="24"/>
  </w:num>
  <w:num w:numId="26">
    <w:abstractNumId w:val="12"/>
  </w:num>
  <w:num w:numId="27">
    <w:abstractNumId w:val="43"/>
  </w:num>
  <w:num w:numId="28">
    <w:abstractNumId w:val="8"/>
  </w:num>
  <w:num w:numId="29">
    <w:abstractNumId w:val="41"/>
  </w:num>
  <w:num w:numId="30">
    <w:abstractNumId w:val="18"/>
  </w:num>
  <w:num w:numId="31">
    <w:abstractNumId w:val="4"/>
  </w:num>
  <w:num w:numId="32">
    <w:abstractNumId w:val="16"/>
  </w:num>
  <w:num w:numId="33">
    <w:abstractNumId w:val="22"/>
  </w:num>
  <w:num w:numId="34">
    <w:abstractNumId w:val="40"/>
  </w:num>
  <w:num w:numId="35">
    <w:abstractNumId w:val="17"/>
  </w:num>
  <w:num w:numId="36">
    <w:abstractNumId w:val="2"/>
  </w:num>
  <w:num w:numId="37">
    <w:abstractNumId w:val="33"/>
  </w:num>
  <w:num w:numId="38">
    <w:abstractNumId w:val="28"/>
  </w:num>
  <w:num w:numId="39">
    <w:abstractNumId w:val="10"/>
  </w:num>
  <w:num w:numId="40">
    <w:abstractNumId w:val="19"/>
  </w:num>
  <w:num w:numId="41">
    <w:abstractNumId w:val="7"/>
  </w:num>
  <w:num w:numId="42">
    <w:abstractNumId w:val="27"/>
  </w:num>
  <w:num w:numId="43">
    <w:abstractNumId w:val="0"/>
  </w:num>
  <w:num w:numId="44">
    <w:abstractNumId w:val="6"/>
  </w:num>
  <w:num w:numId="45">
    <w:abstractNumId w:val="21"/>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2DD"/>
    <w:rsid w:val="00005C12"/>
    <w:rsid w:val="00012F2C"/>
    <w:rsid w:val="00022C28"/>
    <w:rsid w:val="00032278"/>
    <w:rsid w:val="00045C82"/>
    <w:rsid w:val="00060FA8"/>
    <w:rsid w:val="00080ECB"/>
    <w:rsid w:val="00086C2B"/>
    <w:rsid w:val="00087774"/>
    <w:rsid w:val="00090E44"/>
    <w:rsid w:val="00093FAA"/>
    <w:rsid w:val="000A1A42"/>
    <w:rsid w:val="000A59B8"/>
    <w:rsid w:val="000C1B09"/>
    <w:rsid w:val="000C4C0F"/>
    <w:rsid w:val="000C5E70"/>
    <w:rsid w:val="000D0B7D"/>
    <w:rsid w:val="000D4EC1"/>
    <w:rsid w:val="000D5C7C"/>
    <w:rsid w:val="000E066D"/>
    <w:rsid w:val="000E06DE"/>
    <w:rsid w:val="000E601E"/>
    <w:rsid w:val="000F5C6E"/>
    <w:rsid w:val="000F6E0D"/>
    <w:rsid w:val="001006C4"/>
    <w:rsid w:val="001058F5"/>
    <w:rsid w:val="00112B6D"/>
    <w:rsid w:val="00124D2E"/>
    <w:rsid w:val="00132D4B"/>
    <w:rsid w:val="00137673"/>
    <w:rsid w:val="00137B4A"/>
    <w:rsid w:val="0014322D"/>
    <w:rsid w:val="001473E7"/>
    <w:rsid w:val="00152347"/>
    <w:rsid w:val="00156D72"/>
    <w:rsid w:val="00160D98"/>
    <w:rsid w:val="0016751E"/>
    <w:rsid w:val="001810BB"/>
    <w:rsid w:val="00185767"/>
    <w:rsid w:val="00190070"/>
    <w:rsid w:val="001A69F8"/>
    <w:rsid w:val="001B6B28"/>
    <w:rsid w:val="001C2B59"/>
    <w:rsid w:val="001C5ECE"/>
    <w:rsid w:val="001C6741"/>
    <w:rsid w:val="001C6822"/>
    <w:rsid w:val="001C6D40"/>
    <w:rsid w:val="001D7CA5"/>
    <w:rsid w:val="001E0E33"/>
    <w:rsid w:val="001E378C"/>
    <w:rsid w:val="001E554D"/>
    <w:rsid w:val="001E76AB"/>
    <w:rsid w:val="001F033D"/>
    <w:rsid w:val="001F2671"/>
    <w:rsid w:val="001F6BC6"/>
    <w:rsid w:val="00203969"/>
    <w:rsid w:val="00205154"/>
    <w:rsid w:val="0020527C"/>
    <w:rsid w:val="0021346F"/>
    <w:rsid w:val="00214C70"/>
    <w:rsid w:val="00216200"/>
    <w:rsid w:val="0022193E"/>
    <w:rsid w:val="00225F0A"/>
    <w:rsid w:val="0022727F"/>
    <w:rsid w:val="00232B8F"/>
    <w:rsid w:val="00234B16"/>
    <w:rsid w:val="0024115E"/>
    <w:rsid w:val="002433C5"/>
    <w:rsid w:val="00243D2B"/>
    <w:rsid w:val="00244BE8"/>
    <w:rsid w:val="00253F34"/>
    <w:rsid w:val="00257B4A"/>
    <w:rsid w:val="00260854"/>
    <w:rsid w:val="0026140C"/>
    <w:rsid w:val="00263E2F"/>
    <w:rsid w:val="00266EB9"/>
    <w:rsid w:val="002671F8"/>
    <w:rsid w:val="00276A94"/>
    <w:rsid w:val="002853EB"/>
    <w:rsid w:val="00285447"/>
    <w:rsid w:val="00285692"/>
    <w:rsid w:val="00285E82"/>
    <w:rsid w:val="00292913"/>
    <w:rsid w:val="00292F5D"/>
    <w:rsid w:val="00296878"/>
    <w:rsid w:val="00296FC1"/>
    <w:rsid w:val="002A6997"/>
    <w:rsid w:val="002B17AA"/>
    <w:rsid w:val="002B559D"/>
    <w:rsid w:val="002C2D90"/>
    <w:rsid w:val="002D5710"/>
    <w:rsid w:val="002D67F5"/>
    <w:rsid w:val="002E0BF3"/>
    <w:rsid w:val="002E68AD"/>
    <w:rsid w:val="002F1D46"/>
    <w:rsid w:val="002F2297"/>
    <w:rsid w:val="002F2CCF"/>
    <w:rsid w:val="002F4797"/>
    <w:rsid w:val="002F6598"/>
    <w:rsid w:val="003043EC"/>
    <w:rsid w:val="00310DBF"/>
    <w:rsid w:val="00321881"/>
    <w:rsid w:val="003243C4"/>
    <w:rsid w:val="003267BF"/>
    <w:rsid w:val="00333252"/>
    <w:rsid w:val="00336238"/>
    <w:rsid w:val="00340353"/>
    <w:rsid w:val="00354DE9"/>
    <w:rsid w:val="00362596"/>
    <w:rsid w:val="00362EB5"/>
    <w:rsid w:val="0036534E"/>
    <w:rsid w:val="003656BD"/>
    <w:rsid w:val="0037564B"/>
    <w:rsid w:val="00375FC6"/>
    <w:rsid w:val="003865A1"/>
    <w:rsid w:val="003909DC"/>
    <w:rsid w:val="00391E39"/>
    <w:rsid w:val="0039514E"/>
    <w:rsid w:val="00395FF6"/>
    <w:rsid w:val="003A6417"/>
    <w:rsid w:val="003A6E72"/>
    <w:rsid w:val="003A7565"/>
    <w:rsid w:val="003C03EE"/>
    <w:rsid w:val="003D07D7"/>
    <w:rsid w:val="003D6E83"/>
    <w:rsid w:val="003D7583"/>
    <w:rsid w:val="003E0E6D"/>
    <w:rsid w:val="003F4CEF"/>
    <w:rsid w:val="003F68B4"/>
    <w:rsid w:val="003F68DB"/>
    <w:rsid w:val="00400F5C"/>
    <w:rsid w:val="00401BE1"/>
    <w:rsid w:val="00421504"/>
    <w:rsid w:val="00425941"/>
    <w:rsid w:val="00425E4C"/>
    <w:rsid w:val="0043371A"/>
    <w:rsid w:val="004365ED"/>
    <w:rsid w:val="00437824"/>
    <w:rsid w:val="004438B3"/>
    <w:rsid w:val="00452E94"/>
    <w:rsid w:val="00453BD1"/>
    <w:rsid w:val="00454E8D"/>
    <w:rsid w:val="00460847"/>
    <w:rsid w:val="00473468"/>
    <w:rsid w:val="00474944"/>
    <w:rsid w:val="004764A6"/>
    <w:rsid w:val="00476BD1"/>
    <w:rsid w:val="00484580"/>
    <w:rsid w:val="00485646"/>
    <w:rsid w:val="00485EB5"/>
    <w:rsid w:val="0048726C"/>
    <w:rsid w:val="004917DB"/>
    <w:rsid w:val="0049242A"/>
    <w:rsid w:val="004954B0"/>
    <w:rsid w:val="004A13EB"/>
    <w:rsid w:val="004A2204"/>
    <w:rsid w:val="004A61EA"/>
    <w:rsid w:val="004C4BDF"/>
    <w:rsid w:val="004E015C"/>
    <w:rsid w:val="004F1226"/>
    <w:rsid w:val="005018CF"/>
    <w:rsid w:val="005056FE"/>
    <w:rsid w:val="005174BE"/>
    <w:rsid w:val="00526A74"/>
    <w:rsid w:val="00532822"/>
    <w:rsid w:val="0053567E"/>
    <w:rsid w:val="00554771"/>
    <w:rsid w:val="00555BA5"/>
    <w:rsid w:val="0055732B"/>
    <w:rsid w:val="005606FE"/>
    <w:rsid w:val="00562FE9"/>
    <w:rsid w:val="00563CD2"/>
    <w:rsid w:val="00581544"/>
    <w:rsid w:val="005A3F3C"/>
    <w:rsid w:val="005A4D72"/>
    <w:rsid w:val="005B46F2"/>
    <w:rsid w:val="005C0918"/>
    <w:rsid w:val="005D6241"/>
    <w:rsid w:val="005E716C"/>
    <w:rsid w:val="005F5BD3"/>
    <w:rsid w:val="005F7901"/>
    <w:rsid w:val="00605384"/>
    <w:rsid w:val="0061576B"/>
    <w:rsid w:val="00615B1C"/>
    <w:rsid w:val="006530DF"/>
    <w:rsid w:val="0065357E"/>
    <w:rsid w:val="00653C0D"/>
    <w:rsid w:val="00656FC3"/>
    <w:rsid w:val="00670F42"/>
    <w:rsid w:val="00674554"/>
    <w:rsid w:val="00677405"/>
    <w:rsid w:val="00681036"/>
    <w:rsid w:val="00685471"/>
    <w:rsid w:val="006A6E0C"/>
    <w:rsid w:val="006B0EDB"/>
    <w:rsid w:val="006B1D79"/>
    <w:rsid w:val="006B1D7D"/>
    <w:rsid w:val="006B1FB5"/>
    <w:rsid w:val="006B5B60"/>
    <w:rsid w:val="006C126E"/>
    <w:rsid w:val="006C6C5A"/>
    <w:rsid w:val="006D3050"/>
    <w:rsid w:val="006E0829"/>
    <w:rsid w:val="00701CFD"/>
    <w:rsid w:val="00707613"/>
    <w:rsid w:val="00715DB8"/>
    <w:rsid w:val="00720FC3"/>
    <w:rsid w:val="00727F02"/>
    <w:rsid w:val="00730CDF"/>
    <w:rsid w:val="0073180C"/>
    <w:rsid w:val="00735617"/>
    <w:rsid w:val="00742D35"/>
    <w:rsid w:val="0075276F"/>
    <w:rsid w:val="00762938"/>
    <w:rsid w:val="00762E51"/>
    <w:rsid w:val="00764210"/>
    <w:rsid w:val="007706C8"/>
    <w:rsid w:val="00775B1B"/>
    <w:rsid w:val="00776572"/>
    <w:rsid w:val="00783CBD"/>
    <w:rsid w:val="00786AAC"/>
    <w:rsid w:val="007916BD"/>
    <w:rsid w:val="00792F93"/>
    <w:rsid w:val="00795BFC"/>
    <w:rsid w:val="007A1F36"/>
    <w:rsid w:val="007A4F46"/>
    <w:rsid w:val="007A7C4D"/>
    <w:rsid w:val="007B55EC"/>
    <w:rsid w:val="007B78FC"/>
    <w:rsid w:val="007C4672"/>
    <w:rsid w:val="007D7D1B"/>
    <w:rsid w:val="007E2F6C"/>
    <w:rsid w:val="007E358E"/>
    <w:rsid w:val="007E52FE"/>
    <w:rsid w:val="007E6289"/>
    <w:rsid w:val="007F18B2"/>
    <w:rsid w:val="007F74AF"/>
    <w:rsid w:val="008075F6"/>
    <w:rsid w:val="00807783"/>
    <w:rsid w:val="00807877"/>
    <w:rsid w:val="00831DFB"/>
    <w:rsid w:val="00835272"/>
    <w:rsid w:val="00835EEC"/>
    <w:rsid w:val="008374C8"/>
    <w:rsid w:val="008431BB"/>
    <w:rsid w:val="0084513F"/>
    <w:rsid w:val="00846B72"/>
    <w:rsid w:val="00852653"/>
    <w:rsid w:val="0086214B"/>
    <w:rsid w:val="00863408"/>
    <w:rsid w:val="00864A56"/>
    <w:rsid w:val="0086673E"/>
    <w:rsid w:val="00877B23"/>
    <w:rsid w:val="0088276C"/>
    <w:rsid w:val="00884854"/>
    <w:rsid w:val="00886476"/>
    <w:rsid w:val="00890A6C"/>
    <w:rsid w:val="008C0702"/>
    <w:rsid w:val="008C2B1E"/>
    <w:rsid w:val="008C406C"/>
    <w:rsid w:val="008C4DCB"/>
    <w:rsid w:val="008C5258"/>
    <w:rsid w:val="008D14B4"/>
    <w:rsid w:val="008D50C5"/>
    <w:rsid w:val="008D67DA"/>
    <w:rsid w:val="008E154E"/>
    <w:rsid w:val="008E792C"/>
    <w:rsid w:val="008F0C09"/>
    <w:rsid w:val="008F6214"/>
    <w:rsid w:val="008F7FD2"/>
    <w:rsid w:val="00902AC9"/>
    <w:rsid w:val="009073C2"/>
    <w:rsid w:val="00907CCD"/>
    <w:rsid w:val="009108A9"/>
    <w:rsid w:val="00911C38"/>
    <w:rsid w:val="009222ED"/>
    <w:rsid w:val="009231C6"/>
    <w:rsid w:val="00932E5D"/>
    <w:rsid w:val="009368A6"/>
    <w:rsid w:val="0093760E"/>
    <w:rsid w:val="00954443"/>
    <w:rsid w:val="00955C97"/>
    <w:rsid w:val="009603B4"/>
    <w:rsid w:val="00960939"/>
    <w:rsid w:val="00960DDF"/>
    <w:rsid w:val="00972756"/>
    <w:rsid w:val="0098376D"/>
    <w:rsid w:val="00983A3E"/>
    <w:rsid w:val="0098492B"/>
    <w:rsid w:val="009A51E4"/>
    <w:rsid w:val="009B69D2"/>
    <w:rsid w:val="009C1F26"/>
    <w:rsid w:val="009C2B66"/>
    <w:rsid w:val="009D27FA"/>
    <w:rsid w:val="009D6207"/>
    <w:rsid w:val="009E5095"/>
    <w:rsid w:val="009F0030"/>
    <w:rsid w:val="009F4352"/>
    <w:rsid w:val="009F780A"/>
    <w:rsid w:val="00A02703"/>
    <w:rsid w:val="00A12120"/>
    <w:rsid w:val="00A16CFE"/>
    <w:rsid w:val="00A536EF"/>
    <w:rsid w:val="00A55266"/>
    <w:rsid w:val="00A61FC0"/>
    <w:rsid w:val="00A65B33"/>
    <w:rsid w:val="00A76377"/>
    <w:rsid w:val="00A83351"/>
    <w:rsid w:val="00A846A5"/>
    <w:rsid w:val="00A91CA3"/>
    <w:rsid w:val="00A92884"/>
    <w:rsid w:val="00A93C70"/>
    <w:rsid w:val="00A94074"/>
    <w:rsid w:val="00A94194"/>
    <w:rsid w:val="00A95099"/>
    <w:rsid w:val="00AA0956"/>
    <w:rsid w:val="00AB0118"/>
    <w:rsid w:val="00AB595F"/>
    <w:rsid w:val="00AC1BD8"/>
    <w:rsid w:val="00AC702D"/>
    <w:rsid w:val="00AD040C"/>
    <w:rsid w:val="00AD5E06"/>
    <w:rsid w:val="00AD69B3"/>
    <w:rsid w:val="00AE338D"/>
    <w:rsid w:val="00AE3D9F"/>
    <w:rsid w:val="00AE4CAC"/>
    <w:rsid w:val="00AF1598"/>
    <w:rsid w:val="00AF2189"/>
    <w:rsid w:val="00B04DE3"/>
    <w:rsid w:val="00B0545D"/>
    <w:rsid w:val="00B162EF"/>
    <w:rsid w:val="00B30F74"/>
    <w:rsid w:val="00B31593"/>
    <w:rsid w:val="00B42C2D"/>
    <w:rsid w:val="00B45742"/>
    <w:rsid w:val="00B50EA7"/>
    <w:rsid w:val="00B65892"/>
    <w:rsid w:val="00B77D20"/>
    <w:rsid w:val="00B832CF"/>
    <w:rsid w:val="00B86E98"/>
    <w:rsid w:val="00B96DA8"/>
    <w:rsid w:val="00BA1903"/>
    <w:rsid w:val="00BA2686"/>
    <w:rsid w:val="00BA6415"/>
    <w:rsid w:val="00BB2D02"/>
    <w:rsid w:val="00BD0756"/>
    <w:rsid w:val="00BD439F"/>
    <w:rsid w:val="00BD49EB"/>
    <w:rsid w:val="00BD7242"/>
    <w:rsid w:val="00BE6D16"/>
    <w:rsid w:val="00BF2A3C"/>
    <w:rsid w:val="00C042DD"/>
    <w:rsid w:val="00C13876"/>
    <w:rsid w:val="00C23921"/>
    <w:rsid w:val="00C26420"/>
    <w:rsid w:val="00C32EED"/>
    <w:rsid w:val="00C40E5D"/>
    <w:rsid w:val="00C56BC8"/>
    <w:rsid w:val="00C60B12"/>
    <w:rsid w:val="00C651B0"/>
    <w:rsid w:val="00C85FF9"/>
    <w:rsid w:val="00CA765C"/>
    <w:rsid w:val="00CC012A"/>
    <w:rsid w:val="00CD3CBC"/>
    <w:rsid w:val="00CD567F"/>
    <w:rsid w:val="00CE7424"/>
    <w:rsid w:val="00CF31AB"/>
    <w:rsid w:val="00D04FBA"/>
    <w:rsid w:val="00D06234"/>
    <w:rsid w:val="00D102A1"/>
    <w:rsid w:val="00D13FB1"/>
    <w:rsid w:val="00D30981"/>
    <w:rsid w:val="00D32C62"/>
    <w:rsid w:val="00D556D7"/>
    <w:rsid w:val="00D5619C"/>
    <w:rsid w:val="00D647C0"/>
    <w:rsid w:val="00D675B7"/>
    <w:rsid w:val="00D67AF4"/>
    <w:rsid w:val="00D74BDF"/>
    <w:rsid w:val="00D82A5B"/>
    <w:rsid w:val="00D844FB"/>
    <w:rsid w:val="00D866B7"/>
    <w:rsid w:val="00D96ECF"/>
    <w:rsid w:val="00D97314"/>
    <w:rsid w:val="00DB0195"/>
    <w:rsid w:val="00DB0AB0"/>
    <w:rsid w:val="00DC0768"/>
    <w:rsid w:val="00DC0CE4"/>
    <w:rsid w:val="00DC364D"/>
    <w:rsid w:val="00DC502A"/>
    <w:rsid w:val="00DC53A8"/>
    <w:rsid w:val="00DC6C60"/>
    <w:rsid w:val="00DD20EE"/>
    <w:rsid w:val="00DD6B1A"/>
    <w:rsid w:val="00DE7578"/>
    <w:rsid w:val="00DE7F3F"/>
    <w:rsid w:val="00DF3532"/>
    <w:rsid w:val="00DF6457"/>
    <w:rsid w:val="00E03426"/>
    <w:rsid w:val="00E06F72"/>
    <w:rsid w:val="00E132CC"/>
    <w:rsid w:val="00E13AFE"/>
    <w:rsid w:val="00E206E3"/>
    <w:rsid w:val="00E2277D"/>
    <w:rsid w:val="00E2359D"/>
    <w:rsid w:val="00E24D8D"/>
    <w:rsid w:val="00E3238D"/>
    <w:rsid w:val="00E33361"/>
    <w:rsid w:val="00E437EF"/>
    <w:rsid w:val="00E55CA2"/>
    <w:rsid w:val="00E6569B"/>
    <w:rsid w:val="00E661B9"/>
    <w:rsid w:val="00E86B0D"/>
    <w:rsid w:val="00E87695"/>
    <w:rsid w:val="00E9018F"/>
    <w:rsid w:val="00E9391C"/>
    <w:rsid w:val="00EA2B77"/>
    <w:rsid w:val="00EA319F"/>
    <w:rsid w:val="00EA5352"/>
    <w:rsid w:val="00EA6747"/>
    <w:rsid w:val="00EA6957"/>
    <w:rsid w:val="00EB6BF1"/>
    <w:rsid w:val="00ED3AF5"/>
    <w:rsid w:val="00ED6A4A"/>
    <w:rsid w:val="00EE155A"/>
    <w:rsid w:val="00EF122F"/>
    <w:rsid w:val="00EF138F"/>
    <w:rsid w:val="00F02D84"/>
    <w:rsid w:val="00F061EE"/>
    <w:rsid w:val="00F12EA4"/>
    <w:rsid w:val="00F15792"/>
    <w:rsid w:val="00F17B4E"/>
    <w:rsid w:val="00F25323"/>
    <w:rsid w:val="00F30A67"/>
    <w:rsid w:val="00F30B7E"/>
    <w:rsid w:val="00F42437"/>
    <w:rsid w:val="00F510DD"/>
    <w:rsid w:val="00F5203E"/>
    <w:rsid w:val="00F55115"/>
    <w:rsid w:val="00F61615"/>
    <w:rsid w:val="00F63141"/>
    <w:rsid w:val="00F636F8"/>
    <w:rsid w:val="00F702AC"/>
    <w:rsid w:val="00F828FC"/>
    <w:rsid w:val="00FA058D"/>
    <w:rsid w:val="00FB3E09"/>
    <w:rsid w:val="00FB5CB5"/>
    <w:rsid w:val="00FB6CB7"/>
    <w:rsid w:val="00FC2A13"/>
    <w:rsid w:val="00FC3CEC"/>
    <w:rsid w:val="00FC4B79"/>
    <w:rsid w:val="00FC6B22"/>
    <w:rsid w:val="00FD1EA6"/>
    <w:rsid w:val="00FD2893"/>
    <w:rsid w:val="00FD2F70"/>
    <w:rsid w:val="00FD7A93"/>
    <w:rsid w:val="00FE384D"/>
    <w:rsid w:val="00FE49F2"/>
    <w:rsid w:val="00FE7D3F"/>
    <w:rsid w:val="00FF74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E9A4A"/>
  <w15:chartTrackingRefBased/>
  <w15:docId w15:val="{7EE7B854-31B8-4BD8-9A20-0399E94DA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75F6"/>
    <w:rPr>
      <w:sz w:val="22"/>
      <w:szCs w:val="22"/>
    </w:rPr>
  </w:style>
  <w:style w:type="paragraph" w:styleId="Heading2">
    <w:name w:val="heading 2"/>
    <w:basedOn w:val="Normal"/>
    <w:qFormat/>
    <w:rsid w:val="00FB6CB7"/>
    <w:pPr>
      <w:spacing w:before="100" w:beforeAutospacing="1" w:after="100" w:afterAutospacing="1"/>
      <w:outlineLvl w:val="1"/>
    </w:pPr>
    <w:rPr>
      <w:rFonts w:ascii="Times New Roman" w:eastAsia="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2B6D"/>
    <w:pPr>
      <w:ind w:left="720"/>
      <w:contextualSpacing/>
    </w:pPr>
  </w:style>
  <w:style w:type="table" w:styleId="TableGrid">
    <w:name w:val="Table Grid"/>
    <w:basedOn w:val="TableNormal"/>
    <w:uiPriority w:val="59"/>
    <w:rsid w:val="00112B6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UnitTitle">
    <w:name w:val="Unit Title"/>
    <w:basedOn w:val="Normal"/>
    <w:link w:val="UnitTitleChar"/>
    <w:qFormat/>
    <w:rsid w:val="00087774"/>
    <w:pPr>
      <w:jc w:val="center"/>
    </w:pPr>
    <w:rPr>
      <w:rFonts w:ascii="Tahoma" w:hAnsi="Tahoma" w:cs="Tahoma"/>
      <w:b/>
      <w:sz w:val="32"/>
      <w:szCs w:val="32"/>
    </w:rPr>
  </w:style>
  <w:style w:type="paragraph" w:customStyle="1" w:styleId="SectionHeadings">
    <w:name w:val="Section Headings"/>
    <w:basedOn w:val="Normal"/>
    <w:link w:val="SectionHeadingsChar"/>
    <w:qFormat/>
    <w:rsid w:val="00087774"/>
    <w:pPr>
      <w:spacing w:after="120"/>
    </w:pPr>
    <w:rPr>
      <w:rFonts w:ascii="Tahoma" w:hAnsi="Tahoma" w:cs="Tahoma"/>
      <w:b/>
      <w:sz w:val="24"/>
      <w:szCs w:val="32"/>
    </w:rPr>
  </w:style>
  <w:style w:type="character" w:customStyle="1" w:styleId="UnitTitleChar">
    <w:name w:val="Unit Title Char"/>
    <w:link w:val="UnitTitle"/>
    <w:rsid w:val="00087774"/>
    <w:rPr>
      <w:rFonts w:ascii="Tahoma" w:hAnsi="Tahoma" w:cs="Tahoma"/>
      <w:b/>
      <w:sz w:val="32"/>
      <w:szCs w:val="32"/>
    </w:rPr>
  </w:style>
  <w:style w:type="paragraph" w:customStyle="1" w:styleId="Contents">
    <w:name w:val="Contents"/>
    <w:basedOn w:val="Normal"/>
    <w:link w:val="ContentsChar"/>
    <w:qFormat/>
    <w:rsid w:val="00087774"/>
    <w:pPr>
      <w:spacing w:after="120"/>
      <w:ind w:left="720"/>
    </w:pPr>
    <w:rPr>
      <w:rFonts w:ascii="Tahoma" w:hAnsi="Tahoma" w:cs="Tahoma"/>
      <w:sz w:val="24"/>
      <w:szCs w:val="32"/>
    </w:rPr>
  </w:style>
  <w:style w:type="character" w:customStyle="1" w:styleId="SectionHeadingsChar">
    <w:name w:val="Section Headings Char"/>
    <w:link w:val="SectionHeadings"/>
    <w:rsid w:val="00087774"/>
    <w:rPr>
      <w:rFonts w:ascii="Tahoma" w:hAnsi="Tahoma" w:cs="Tahoma"/>
      <w:b/>
      <w:sz w:val="24"/>
      <w:szCs w:val="32"/>
    </w:rPr>
  </w:style>
  <w:style w:type="paragraph" w:customStyle="1" w:styleId="Pa77">
    <w:name w:val="Pa77"/>
    <w:basedOn w:val="Normal"/>
    <w:next w:val="Normal"/>
    <w:rsid w:val="001B6B28"/>
    <w:pPr>
      <w:autoSpaceDE w:val="0"/>
      <w:autoSpaceDN w:val="0"/>
      <w:adjustRightInd w:val="0"/>
      <w:spacing w:before="100" w:after="20" w:line="211" w:lineRule="atLeast"/>
    </w:pPr>
    <w:rPr>
      <w:rFonts w:ascii="GillSans" w:eastAsia="Times New Roman" w:hAnsi="GillSans"/>
      <w:sz w:val="24"/>
      <w:szCs w:val="24"/>
    </w:rPr>
  </w:style>
  <w:style w:type="character" w:customStyle="1" w:styleId="ContentsChar">
    <w:name w:val="Contents Char"/>
    <w:link w:val="Contents"/>
    <w:rsid w:val="00087774"/>
    <w:rPr>
      <w:rFonts w:ascii="Tahoma" w:hAnsi="Tahoma" w:cs="Tahoma"/>
      <w:sz w:val="24"/>
      <w:szCs w:val="32"/>
    </w:rPr>
  </w:style>
  <w:style w:type="character" w:customStyle="1" w:styleId="A8">
    <w:name w:val="A8"/>
    <w:rsid w:val="001B6B28"/>
    <w:rPr>
      <w:rFonts w:ascii="Times" w:hAnsi="Times" w:cs="Times"/>
      <w:b/>
      <w:bCs/>
      <w:color w:val="000000"/>
      <w:sz w:val="22"/>
      <w:szCs w:val="22"/>
    </w:rPr>
  </w:style>
  <w:style w:type="paragraph" w:styleId="Header">
    <w:name w:val="header"/>
    <w:basedOn w:val="Normal"/>
    <w:rsid w:val="004A2204"/>
    <w:pPr>
      <w:tabs>
        <w:tab w:val="center" w:pos="4320"/>
        <w:tab w:val="right" w:pos="8640"/>
      </w:tabs>
    </w:pPr>
    <w:rPr>
      <w:rFonts w:ascii="Times New Roman" w:eastAsia="Times New Roman" w:hAnsi="Times New Roman"/>
      <w:sz w:val="20"/>
      <w:szCs w:val="20"/>
    </w:rPr>
  </w:style>
  <w:style w:type="paragraph" w:styleId="CommentText">
    <w:name w:val="annotation text"/>
    <w:basedOn w:val="Normal"/>
    <w:semiHidden/>
    <w:rsid w:val="004A2204"/>
    <w:rPr>
      <w:rFonts w:ascii="Times New Roman" w:eastAsia="Times New Roman" w:hAnsi="Times New Roman"/>
      <w:sz w:val="20"/>
      <w:szCs w:val="20"/>
    </w:rPr>
  </w:style>
  <w:style w:type="paragraph" w:styleId="NormalWeb">
    <w:name w:val="Normal (Web)"/>
    <w:basedOn w:val="Normal"/>
    <w:rsid w:val="00902AC9"/>
    <w:rPr>
      <w:rFonts w:ascii="Times New Roman" w:hAnsi="Times New Roman"/>
      <w:sz w:val="24"/>
      <w:szCs w:val="24"/>
    </w:rPr>
  </w:style>
  <w:style w:type="paragraph" w:styleId="HTMLPreformatted">
    <w:name w:val="HTML Preformatted"/>
    <w:basedOn w:val="Normal"/>
    <w:rsid w:val="00FB6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Footer">
    <w:name w:val="footer"/>
    <w:basedOn w:val="Normal"/>
    <w:rsid w:val="0014322D"/>
    <w:pPr>
      <w:tabs>
        <w:tab w:val="center" w:pos="4320"/>
        <w:tab w:val="right" w:pos="8640"/>
      </w:tabs>
    </w:pPr>
  </w:style>
  <w:style w:type="character" w:styleId="PageNumber">
    <w:name w:val="page number"/>
    <w:basedOn w:val="DefaultParagraphFont"/>
    <w:rsid w:val="0014322D"/>
  </w:style>
  <w:style w:type="character" w:styleId="Hyperlink">
    <w:name w:val="Hyperlink"/>
    <w:rsid w:val="0065357E"/>
    <w:rPr>
      <w:color w:val="0000FF"/>
      <w:u w:val="single"/>
    </w:rPr>
  </w:style>
  <w:style w:type="paragraph" w:styleId="BalloonText">
    <w:name w:val="Balloon Text"/>
    <w:basedOn w:val="Normal"/>
    <w:link w:val="BalloonTextChar"/>
    <w:uiPriority w:val="99"/>
    <w:semiHidden/>
    <w:unhideWhenUsed/>
    <w:rsid w:val="001F033D"/>
    <w:rPr>
      <w:rFonts w:ascii="Tahoma" w:hAnsi="Tahoma" w:cs="Tahoma"/>
      <w:sz w:val="16"/>
      <w:szCs w:val="16"/>
    </w:rPr>
  </w:style>
  <w:style w:type="character" w:customStyle="1" w:styleId="BalloonTextChar">
    <w:name w:val="Balloon Text Char"/>
    <w:link w:val="BalloonText"/>
    <w:uiPriority w:val="99"/>
    <w:semiHidden/>
    <w:rsid w:val="001F033D"/>
    <w:rPr>
      <w:rFonts w:ascii="Tahoma" w:hAnsi="Tahoma" w:cs="Tahoma"/>
      <w:sz w:val="16"/>
      <w:szCs w:val="16"/>
    </w:rPr>
  </w:style>
  <w:style w:type="paragraph" w:styleId="BodyTextIndent">
    <w:name w:val="Body Text Indent"/>
    <w:basedOn w:val="Normal"/>
    <w:link w:val="BodyTextIndentChar"/>
    <w:semiHidden/>
    <w:rsid w:val="00EE155A"/>
    <w:pPr>
      <w:ind w:left="630" w:hanging="270"/>
    </w:pPr>
    <w:rPr>
      <w:rFonts w:ascii="Times New Roman" w:eastAsia="Times New Roman" w:hAnsi="Times New Roman"/>
      <w:sz w:val="24"/>
      <w:szCs w:val="20"/>
    </w:rPr>
  </w:style>
  <w:style w:type="character" w:customStyle="1" w:styleId="BodyTextIndentChar">
    <w:name w:val="Body Text Indent Char"/>
    <w:link w:val="BodyTextIndent"/>
    <w:semiHidden/>
    <w:rsid w:val="00EE155A"/>
    <w:rPr>
      <w:rFonts w:ascii="Times New Roman" w:eastAsia="Times New Roman" w:hAnsi="Times New Roman"/>
      <w:sz w:val="24"/>
    </w:rPr>
  </w:style>
  <w:style w:type="paragraph" w:styleId="BodyTextIndent2">
    <w:name w:val="Body Text Indent 2"/>
    <w:basedOn w:val="Normal"/>
    <w:link w:val="BodyTextIndent2Char"/>
    <w:semiHidden/>
    <w:rsid w:val="00EE155A"/>
    <w:pPr>
      <w:ind w:left="360" w:hanging="360"/>
    </w:pPr>
    <w:rPr>
      <w:rFonts w:ascii="Times New Roman" w:eastAsia="Times New Roman" w:hAnsi="Times New Roman"/>
      <w:sz w:val="24"/>
      <w:szCs w:val="20"/>
    </w:rPr>
  </w:style>
  <w:style w:type="character" w:customStyle="1" w:styleId="BodyTextIndent2Char">
    <w:name w:val="Body Text Indent 2 Char"/>
    <w:link w:val="BodyTextIndent2"/>
    <w:semiHidden/>
    <w:rsid w:val="00EE155A"/>
    <w:rPr>
      <w:rFonts w:ascii="Times New Roman" w:eastAsia="Times New Roman" w:hAnsi="Times New Roman"/>
      <w:sz w:val="24"/>
    </w:rPr>
  </w:style>
  <w:style w:type="character" w:styleId="FollowedHyperlink">
    <w:name w:val="FollowedHyperlink"/>
    <w:uiPriority w:val="99"/>
    <w:semiHidden/>
    <w:unhideWhenUsed/>
    <w:rsid w:val="00F15792"/>
    <w:rPr>
      <w:color w:val="800080"/>
      <w:u w:val="single"/>
    </w:rPr>
  </w:style>
  <w:style w:type="character" w:customStyle="1" w:styleId="content1">
    <w:name w:val="content1"/>
    <w:rsid w:val="006D3050"/>
    <w:rPr>
      <w:rFonts w:ascii="Verdana" w:hAnsi="Verdana" w:hint="default"/>
      <w:color w:val="000000"/>
      <w:sz w:val="18"/>
      <w:szCs w:val="18"/>
    </w:rPr>
  </w:style>
  <w:style w:type="character" w:styleId="UnresolvedMention">
    <w:name w:val="Unresolved Mention"/>
    <w:uiPriority w:val="99"/>
    <w:semiHidden/>
    <w:unhideWhenUsed/>
    <w:rsid w:val="00AC1BD8"/>
    <w:rPr>
      <w:color w:val="808080"/>
      <w:shd w:val="clear" w:color="auto" w:fill="E6E6E6"/>
    </w:rPr>
  </w:style>
  <w:style w:type="paragraph" w:customStyle="1" w:styleId="m-7833621810008660357gmail-msobodytextindent2">
    <w:name w:val="m_-7833621810008660357gmail-msobodytextindent2"/>
    <w:basedOn w:val="Normal"/>
    <w:rsid w:val="006E0829"/>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6381230">
      <w:bodyDiv w:val="1"/>
      <w:marLeft w:val="0"/>
      <w:marRight w:val="0"/>
      <w:marTop w:val="0"/>
      <w:marBottom w:val="0"/>
      <w:divBdr>
        <w:top w:val="none" w:sz="0" w:space="0" w:color="auto"/>
        <w:left w:val="none" w:sz="0" w:space="0" w:color="auto"/>
        <w:bottom w:val="none" w:sz="0" w:space="0" w:color="auto"/>
        <w:right w:val="none" w:sz="0" w:space="0" w:color="auto"/>
      </w:divBdr>
      <w:divsChild>
        <w:div w:id="20675342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28550144">
      <w:bodyDiv w:val="1"/>
      <w:marLeft w:val="0"/>
      <w:marRight w:val="0"/>
      <w:marTop w:val="0"/>
      <w:marBottom w:val="0"/>
      <w:divBdr>
        <w:top w:val="none" w:sz="0" w:space="0" w:color="auto"/>
        <w:left w:val="none" w:sz="0" w:space="0" w:color="auto"/>
        <w:bottom w:val="none" w:sz="0" w:space="0" w:color="auto"/>
        <w:right w:val="none" w:sz="0" w:space="0" w:color="auto"/>
      </w:divBdr>
      <w:divsChild>
        <w:div w:id="21185201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6028629">
      <w:bodyDiv w:val="1"/>
      <w:marLeft w:val="0"/>
      <w:marRight w:val="0"/>
      <w:marTop w:val="0"/>
      <w:marBottom w:val="0"/>
      <w:divBdr>
        <w:top w:val="none" w:sz="0" w:space="0" w:color="auto"/>
        <w:left w:val="none" w:sz="0" w:space="0" w:color="auto"/>
        <w:bottom w:val="none" w:sz="0" w:space="0" w:color="auto"/>
        <w:right w:val="none" w:sz="0" w:space="0" w:color="auto"/>
      </w:divBdr>
      <w:divsChild>
        <w:div w:id="1987004678">
          <w:marLeft w:val="150"/>
          <w:marRight w:val="0"/>
          <w:marTop w:val="0"/>
          <w:marBottom w:val="0"/>
          <w:divBdr>
            <w:top w:val="none" w:sz="0" w:space="0" w:color="auto"/>
            <w:left w:val="single" w:sz="6" w:space="0" w:color="000000"/>
            <w:bottom w:val="single" w:sz="6" w:space="8" w:color="000000"/>
            <w:right w:val="single" w:sz="6" w:space="0" w:color="000000"/>
          </w:divBdr>
          <w:divsChild>
            <w:div w:id="1308708162">
              <w:marLeft w:val="2400"/>
              <w:marRight w:val="0"/>
              <w:marTop w:val="0"/>
              <w:marBottom w:val="0"/>
              <w:divBdr>
                <w:top w:val="none" w:sz="0" w:space="0" w:color="auto"/>
                <w:left w:val="single" w:sz="6" w:space="8" w:color="000000"/>
                <w:bottom w:val="none" w:sz="0" w:space="0" w:color="000000"/>
                <w:right w:val="none" w:sz="0" w:space="8" w:color="000000"/>
              </w:divBdr>
            </w:div>
          </w:divsChild>
        </w:div>
      </w:divsChild>
    </w:div>
    <w:div w:id="666833296">
      <w:bodyDiv w:val="1"/>
      <w:marLeft w:val="0"/>
      <w:marRight w:val="0"/>
      <w:marTop w:val="0"/>
      <w:marBottom w:val="0"/>
      <w:divBdr>
        <w:top w:val="none" w:sz="0" w:space="0" w:color="auto"/>
        <w:left w:val="none" w:sz="0" w:space="0" w:color="auto"/>
        <w:bottom w:val="none" w:sz="0" w:space="0" w:color="auto"/>
        <w:right w:val="none" w:sz="0" w:space="0" w:color="auto"/>
      </w:divBdr>
    </w:div>
    <w:div w:id="1268735716">
      <w:bodyDiv w:val="1"/>
      <w:marLeft w:val="0"/>
      <w:marRight w:val="0"/>
      <w:marTop w:val="0"/>
      <w:marBottom w:val="0"/>
      <w:divBdr>
        <w:top w:val="none" w:sz="0" w:space="0" w:color="auto"/>
        <w:left w:val="none" w:sz="0" w:space="0" w:color="auto"/>
        <w:bottom w:val="none" w:sz="0" w:space="0" w:color="auto"/>
        <w:right w:val="none" w:sz="0" w:space="0" w:color="auto"/>
      </w:divBdr>
      <w:divsChild>
        <w:div w:id="9480054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0927880">
      <w:bodyDiv w:val="1"/>
      <w:marLeft w:val="0"/>
      <w:marRight w:val="0"/>
      <w:marTop w:val="0"/>
      <w:marBottom w:val="0"/>
      <w:divBdr>
        <w:top w:val="none" w:sz="0" w:space="0" w:color="auto"/>
        <w:left w:val="none" w:sz="0" w:space="0" w:color="auto"/>
        <w:bottom w:val="none" w:sz="0" w:space="0" w:color="auto"/>
        <w:right w:val="none" w:sz="0" w:space="0" w:color="auto"/>
      </w:divBdr>
      <w:divsChild>
        <w:div w:id="1630170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1436393">
      <w:bodyDiv w:val="1"/>
      <w:marLeft w:val="0"/>
      <w:marRight w:val="0"/>
      <w:marTop w:val="0"/>
      <w:marBottom w:val="0"/>
      <w:divBdr>
        <w:top w:val="none" w:sz="0" w:space="0" w:color="auto"/>
        <w:left w:val="none" w:sz="0" w:space="0" w:color="auto"/>
        <w:bottom w:val="none" w:sz="0" w:space="0" w:color="auto"/>
        <w:right w:val="none" w:sz="0" w:space="0" w:color="auto"/>
      </w:divBdr>
    </w:div>
    <w:div w:id="1896895260">
      <w:bodyDiv w:val="1"/>
      <w:marLeft w:val="0"/>
      <w:marRight w:val="0"/>
      <w:marTop w:val="0"/>
      <w:marBottom w:val="0"/>
      <w:divBdr>
        <w:top w:val="none" w:sz="0" w:space="0" w:color="auto"/>
        <w:left w:val="none" w:sz="0" w:space="0" w:color="auto"/>
        <w:bottom w:val="none" w:sz="0" w:space="0" w:color="auto"/>
        <w:right w:val="none" w:sz="0" w:space="0" w:color="auto"/>
      </w:divBdr>
      <w:divsChild>
        <w:div w:id="1814710787">
          <w:marLeft w:val="150"/>
          <w:marRight w:val="0"/>
          <w:marTop w:val="0"/>
          <w:marBottom w:val="0"/>
          <w:divBdr>
            <w:top w:val="none" w:sz="0" w:space="0" w:color="auto"/>
            <w:left w:val="single" w:sz="6" w:space="0" w:color="000000"/>
            <w:bottom w:val="single" w:sz="6" w:space="8" w:color="000000"/>
            <w:right w:val="single" w:sz="6" w:space="0" w:color="000000"/>
          </w:divBdr>
          <w:divsChild>
            <w:div w:id="934290464">
              <w:marLeft w:val="2400"/>
              <w:marRight w:val="0"/>
              <w:marTop w:val="0"/>
              <w:marBottom w:val="0"/>
              <w:divBdr>
                <w:top w:val="none" w:sz="0" w:space="0" w:color="auto"/>
                <w:left w:val="single" w:sz="6" w:space="8" w:color="000000"/>
                <w:bottom w:val="none" w:sz="0" w:space="0" w:color="000000"/>
                <w:right w:val="none" w:sz="0" w:space="8" w:color="000000"/>
              </w:divBdr>
            </w:div>
          </w:divsChild>
        </w:div>
      </w:divsChild>
    </w:div>
    <w:div w:id="2103640921">
      <w:bodyDiv w:val="1"/>
      <w:marLeft w:val="0"/>
      <w:marRight w:val="0"/>
      <w:marTop w:val="0"/>
      <w:marBottom w:val="0"/>
      <w:divBdr>
        <w:top w:val="none" w:sz="0" w:space="0" w:color="auto"/>
        <w:left w:val="none" w:sz="0" w:space="0" w:color="auto"/>
        <w:bottom w:val="none" w:sz="0" w:space="0" w:color="auto"/>
        <w:right w:val="none" w:sz="0" w:space="0" w:color="auto"/>
      </w:divBdr>
      <w:divsChild>
        <w:div w:id="1069499223">
          <w:marLeft w:val="150"/>
          <w:marRight w:val="0"/>
          <w:marTop w:val="0"/>
          <w:marBottom w:val="0"/>
          <w:divBdr>
            <w:top w:val="none" w:sz="0" w:space="0" w:color="auto"/>
            <w:left w:val="single" w:sz="6" w:space="0" w:color="000000"/>
            <w:bottom w:val="single" w:sz="6" w:space="8" w:color="000000"/>
            <w:right w:val="single" w:sz="6" w:space="0" w:color="000000"/>
          </w:divBdr>
          <w:divsChild>
            <w:div w:id="583492219">
              <w:marLeft w:val="2400"/>
              <w:marRight w:val="0"/>
              <w:marTop w:val="0"/>
              <w:marBottom w:val="0"/>
              <w:divBdr>
                <w:top w:val="none" w:sz="0" w:space="0" w:color="auto"/>
                <w:left w:val="single" w:sz="6" w:space="8" w:color="000000"/>
                <w:bottom w:val="none" w:sz="0" w:space="0" w:color="000000"/>
                <w:right w:val="none" w:sz="0" w:space="8" w:color="000000"/>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screencast-o-matic.com/watch/cqeqbY0Er6"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smtech1\Desktop\SavedDocs\os%20summer%20chemistry%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os summer chemistry template</Template>
  <TotalTime>74</TotalTime>
  <Pages>7</Pages>
  <Words>1811</Words>
  <Characters>10326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Unit Title</vt:lpstr>
    </vt:vector>
  </TitlesOfParts>
  <Company/>
  <LinksUpToDate>false</LinksUpToDate>
  <CharactersWithSpaces>12113</CharactersWithSpaces>
  <SharedDoc>false</SharedDoc>
  <HLinks>
    <vt:vector size="6" baseType="variant">
      <vt:variant>
        <vt:i4>3407968</vt:i4>
      </vt:variant>
      <vt:variant>
        <vt:i4>0</vt:i4>
      </vt:variant>
      <vt:variant>
        <vt:i4>0</vt:i4>
      </vt:variant>
      <vt:variant>
        <vt:i4>5</vt:i4>
      </vt:variant>
      <vt:variant>
        <vt:lpwstr>http://intro.chem.okstate.edu/1515F01/Laboratory/ActivityofMetals/home.html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 Title</dc:title>
  <dc:subject/>
  <dc:creator>OSMTech1</dc:creator>
  <cp:keywords/>
  <dc:description/>
  <cp:lastModifiedBy>Craig Riesen</cp:lastModifiedBy>
  <cp:revision>8</cp:revision>
  <cp:lastPrinted>2009-06-09T15:53:00Z</cp:lastPrinted>
  <dcterms:created xsi:type="dcterms:W3CDTF">2019-03-19T13:08:00Z</dcterms:created>
  <dcterms:modified xsi:type="dcterms:W3CDTF">2021-02-13T21:01:00Z</dcterms:modified>
</cp:coreProperties>
</file>