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F2B8" w14:textId="77777777" w:rsidR="00FA1CD7" w:rsidRDefault="00FA1CD7">
      <w:pPr>
        <w:pStyle w:val="Heading4"/>
        <w:jc w:val="center"/>
      </w:pPr>
      <w:r>
        <w:t>Explosive Stoichiometry</w:t>
      </w:r>
    </w:p>
    <w:p w14:paraId="287339D6" w14:textId="77777777" w:rsidR="00FA1CD7" w:rsidRDefault="00FA1CD7">
      <w:pPr>
        <w:pStyle w:val="Heading2"/>
      </w:pPr>
    </w:p>
    <w:p w14:paraId="677E9B09" w14:textId="2E139EF8" w:rsidR="00FA1CD7" w:rsidRDefault="00FA1CD7">
      <w:pPr>
        <w:pStyle w:val="Heading1"/>
        <w:tabs>
          <w:tab w:val="clear" w:pos="6480"/>
          <w:tab w:val="left" w:pos="2160"/>
          <w:tab w:val="left" w:pos="4320"/>
          <w:tab w:val="left" w:pos="6660"/>
        </w:tabs>
        <w:ind w:left="1170" w:hanging="1170"/>
      </w:pPr>
      <w:r>
        <w:rPr>
          <w:b/>
        </w:rPr>
        <w:t>Purpose</w:t>
      </w:r>
      <w:r>
        <w:t xml:space="preserve">:  </w:t>
      </w:r>
      <w:r>
        <w:tab/>
        <w:t>To investigate some principles of stoichiometry</w:t>
      </w:r>
      <w:r w:rsidR="006C0F34">
        <w:t xml:space="preserve"> (limiting reagent)</w:t>
      </w:r>
      <w:r>
        <w:t>, writing and balancing equations, and the ideal gas law to creat</w:t>
      </w:r>
      <w:r w:rsidR="00B23D3E">
        <w:t>e</w:t>
      </w:r>
      <w:r>
        <w:t xml:space="preserve"> a controlled explosion inside of a tennis ball canister.</w:t>
      </w:r>
    </w:p>
    <w:p w14:paraId="7F0E8F5E" w14:textId="77777777" w:rsidR="00FA1CD7" w:rsidRDefault="00FA1CD7">
      <w:pPr>
        <w:pStyle w:val="Heading1"/>
        <w:tabs>
          <w:tab w:val="clear" w:pos="6480"/>
          <w:tab w:val="left" w:pos="2160"/>
          <w:tab w:val="left" w:pos="4320"/>
          <w:tab w:val="left" w:pos="6660"/>
        </w:tabs>
      </w:pPr>
    </w:p>
    <w:p w14:paraId="6C9F06F3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</w:tabs>
        <w:ind w:left="1350" w:hanging="1350"/>
      </w:pPr>
      <w:r>
        <w:rPr>
          <w:b/>
        </w:rPr>
        <w:t>Discussion</w:t>
      </w:r>
      <w:r>
        <w:t>:</w:t>
      </w:r>
      <w:r>
        <w:tab/>
        <w:t>You will need to refer to your notes on the Ideal Gas Law in this lab.</w:t>
      </w:r>
    </w:p>
    <w:p w14:paraId="2BDA9795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</w:tabs>
        <w:rPr>
          <w:sz w:val="8"/>
        </w:rPr>
      </w:pPr>
    </w:p>
    <w:p w14:paraId="7BF5F9FB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</w:tabs>
      </w:pPr>
      <w:r>
        <w:t xml:space="preserve">Almost all organic molecules and some inorganic compounds will burn in air.  Many will ignite quite readily and are considered flammable.  When a compound or molecule burns in air, it is actually reacting with the oxygen in the air.  As a result, chemists refer to </w:t>
      </w:r>
      <w:r>
        <w:rPr>
          <w:b/>
        </w:rPr>
        <w:t>combustion</w:t>
      </w:r>
      <w:r>
        <w:t xml:space="preserve"> reactions as oxidation reactions.   CH</w:t>
      </w:r>
      <w:r>
        <w:rPr>
          <w:vertAlign w:val="subscript"/>
        </w:rPr>
        <w:t>4</w:t>
      </w:r>
      <w:r>
        <w:t xml:space="preserve">   + 2 O</w:t>
      </w:r>
      <w:r>
        <w:rPr>
          <w:vertAlign w:val="subscript"/>
        </w:rPr>
        <w:t>2</w:t>
      </w:r>
      <w:r>
        <w:t xml:space="preserve">   </w:t>
      </w:r>
      <w:r>
        <w:rPr>
          <w:noProof/>
        </w:rPr>
        <w:sym w:font="Wingdings" w:char="F0E0"/>
      </w:r>
      <w:r>
        <w:t xml:space="preserve">   CO</w:t>
      </w:r>
      <w:r>
        <w:rPr>
          <w:vertAlign w:val="subscript"/>
        </w:rPr>
        <w:t>2</w:t>
      </w:r>
      <w:r>
        <w:t xml:space="preserve">   +   2 H</w:t>
      </w:r>
      <w:r>
        <w:rPr>
          <w:vertAlign w:val="subscript"/>
        </w:rPr>
        <w:t>2</w:t>
      </w:r>
      <w:r>
        <w:t xml:space="preserve">O   is an example.  The general form of a combustion reaction is:  </w:t>
      </w:r>
    </w:p>
    <w:p w14:paraId="2683FDA2" w14:textId="77777777" w:rsidR="00FA1CD7" w:rsidRDefault="00FA1CD7" w:rsidP="006C0F34">
      <w:pPr>
        <w:pStyle w:val="BodyText"/>
        <w:tabs>
          <w:tab w:val="clear" w:pos="2160"/>
          <w:tab w:val="clear" w:pos="5040"/>
          <w:tab w:val="clear" w:pos="7920"/>
        </w:tabs>
        <w:spacing w:before="120" w:after="120"/>
        <w:jc w:val="center"/>
      </w:pPr>
      <w:r>
        <w:rPr>
          <w:i/>
        </w:rPr>
        <w:t xml:space="preserve">hydrocarbon   +   oxygen   </w:t>
      </w:r>
      <w:r>
        <w:rPr>
          <w:i/>
          <w:noProof/>
        </w:rPr>
        <w:sym w:font="Wingdings" w:char="F0E0"/>
      </w:r>
      <w:r>
        <w:rPr>
          <w:i/>
          <w:noProof/>
        </w:rPr>
        <w:t xml:space="preserve">   </w:t>
      </w:r>
      <w:r>
        <w:rPr>
          <w:i/>
        </w:rPr>
        <w:t>carbon dioxide  +  water</w:t>
      </w:r>
      <w:r>
        <w:t>.</w:t>
      </w:r>
    </w:p>
    <w:p w14:paraId="69CC3FA1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</w:tabs>
      </w:pPr>
      <w:r>
        <w:t>In this lab, you will have to calculate the exact amount of a particular gas needed to fill a tennis ball canister in order to produce the best explosion.  If your calculation is low or high, no explosion will occur.</w:t>
      </w:r>
    </w:p>
    <w:p w14:paraId="5BB1FB26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</w:tabs>
      </w:pPr>
    </w:p>
    <w:p w14:paraId="55FCBDB7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  <w:tab w:val="left" w:pos="1440"/>
          <w:tab w:val="left" w:pos="3960"/>
          <w:tab w:val="left" w:pos="7470"/>
        </w:tabs>
      </w:pPr>
      <w:r>
        <w:rPr>
          <w:b/>
        </w:rPr>
        <w:t>Materials</w:t>
      </w:r>
      <w:r>
        <w:rPr>
          <w:b/>
        </w:rPr>
        <w:tab/>
      </w:r>
      <w:r>
        <w:t>Goggles, Aprons</w:t>
      </w:r>
      <w:r>
        <w:tab/>
        <w:t>60 ml Syringe</w:t>
      </w:r>
      <w:r>
        <w:tab/>
        <w:t>Methane Gas</w:t>
      </w:r>
    </w:p>
    <w:p w14:paraId="5C06F84F" w14:textId="77777777" w:rsidR="00FA1CD7" w:rsidRDefault="00FA1CD7">
      <w:pPr>
        <w:pStyle w:val="BodyText"/>
        <w:tabs>
          <w:tab w:val="clear" w:pos="2160"/>
          <w:tab w:val="clear" w:pos="5040"/>
          <w:tab w:val="clear" w:pos="7920"/>
          <w:tab w:val="left" w:pos="1440"/>
          <w:tab w:val="left" w:pos="3960"/>
          <w:tab w:val="left" w:pos="7470"/>
        </w:tabs>
        <w:ind w:left="1440" w:hanging="1530"/>
      </w:pPr>
      <w:r>
        <w:tab/>
        <w:t>Ignitor</w:t>
      </w:r>
      <w:r>
        <w:tab/>
        <w:t>850 ml Tennis Ball Canister</w:t>
      </w:r>
      <w:r>
        <w:tab/>
        <w:t>Butane Gas</w:t>
      </w:r>
    </w:p>
    <w:p w14:paraId="1270DEF2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1440" w:hanging="1530"/>
      </w:pPr>
      <w:r>
        <w:tab/>
      </w:r>
    </w:p>
    <w:p w14:paraId="0F25A124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-90"/>
        <w:jc w:val="center"/>
        <w:rPr>
          <w:b/>
          <w:sz w:val="28"/>
        </w:rPr>
      </w:pPr>
      <w:r>
        <w:rPr>
          <w:b/>
          <w:sz w:val="40"/>
        </w:rPr>
        <w:t xml:space="preserve">CAUTION:  </w:t>
      </w:r>
      <w:r>
        <w:rPr>
          <w:b/>
          <w:sz w:val="28"/>
        </w:rPr>
        <w:t>this lab may be very</w:t>
      </w:r>
      <w:r>
        <w:rPr>
          <w:b/>
          <w:sz w:val="40"/>
        </w:rPr>
        <w:t xml:space="preserve"> hazardous </w:t>
      </w:r>
      <w:r>
        <w:rPr>
          <w:b/>
          <w:sz w:val="28"/>
        </w:rPr>
        <w:t>to your health!</w:t>
      </w:r>
    </w:p>
    <w:p w14:paraId="31A39089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</w:rPr>
      </w:pPr>
    </w:p>
    <w:p w14:paraId="6AECA2EC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</w:rPr>
      </w:pPr>
      <w:r>
        <w:rPr>
          <w:b/>
        </w:rPr>
        <w:t xml:space="preserve">Procedures </w:t>
      </w:r>
      <w:r>
        <w:rPr>
          <w:b/>
        </w:rPr>
        <w:tab/>
      </w:r>
    </w:p>
    <w:p w14:paraId="2A4719F1" w14:textId="77777777" w:rsidR="00FA1CD7" w:rsidRDefault="00FA1CD7" w:rsidP="006C0F34">
      <w:pPr>
        <w:pStyle w:val="BodyText"/>
        <w:numPr>
          <w:ilvl w:val="0"/>
          <w:numId w:val="37"/>
        </w:numPr>
        <w:tabs>
          <w:tab w:val="clear" w:pos="270"/>
          <w:tab w:val="clear" w:pos="2160"/>
          <w:tab w:val="clear" w:pos="5040"/>
          <w:tab w:val="left" w:pos="360"/>
          <w:tab w:val="left" w:pos="1440"/>
          <w:tab w:val="left" w:pos="3600"/>
          <w:tab w:val="left" w:pos="5760"/>
        </w:tabs>
        <w:spacing w:before="120"/>
        <w:ind w:left="360"/>
      </w:pPr>
      <w:r>
        <w:t>Go to the Calculations and Data Section and complete all the necessary calculations BEFORE going on to perform the actual lab.</w:t>
      </w:r>
    </w:p>
    <w:p w14:paraId="54A9B0F2" w14:textId="77777777" w:rsidR="00FA1CD7" w:rsidRDefault="00FA1CD7" w:rsidP="006C0F34">
      <w:pPr>
        <w:pStyle w:val="BodyText"/>
        <w:numPr>
          <w:ilvl w:val="0"/>
          <w:numId w:val="37"/>
        </w:numPr>
        <w:tabs>
          <w:tab w:val="clear" w:pos="270"/>
          <w:tab w:val="clear" w:pos="2160"/>
          <w:tab w:val="clear" w:pos="5040"/>
          <w:tab w:val="left" w:pos="360"/>
          <w:tab w:val="left" w:pos="1440"/>
          <w:tab w:val="left" w:pos="3600"/>
          <w:tab w:val="left" w:pos="5760"/>
        </w:tabs>
        <w:spacing w:before="120"/>
        <w:ind w:left="360"/>
      </w:pPr>
      <w:r>
        <w:t>Obtain a pair of goggles, an apron and sheet of cardboard for your lab station.</w:t>
      </w:r>
    </w:p>
    <w:p w14:paraId="5507A778" w14:textId="77777777" w:rsidR="00FA1CD7" w:rsidRDefault="00FA1CD7" w:rsidP="006C0F34">
      <w:pPr>
        <w:pStyle w:val="BodyText"/>
        <w:numPr>
          <w:ilvl w:val="0"/>
          <w:numId w:val="37"/>
        </w:numPr>
        <w:tabs>
          <w:tab w:val="clear" w:pos="270"/>
          <w:tab w:val="clear" w:pos="2160"/>
          <w:tab w:val="clear" w:pos="5040"/>
          <w:tab w:val="left" w:pos="360"/>
          <w:tab w:val="left" w:pos="1440"/>
          <w:tab w:val="left" w:pos="3600"/>
          <w:tab w:val="left" w:pos="5760"/>
        </w:tabs>
        <w:spacing w:before="120"/>
        <w:ind w:left="360"/>
      </w:pPr>
      <w:r>
        <w:t>Go to the teacher to get the sample of gas (butane or methane).</w:t>
      </w:r>
    </w:p>
    <w:p w14:paraId="0A58DE37" w14:textId="77777777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Fill the 60 ml syringe to the appropriate volume based on your calculations.</w:t>
      </w:r>
    </w:p>
    <w:p w14:paraId="0E51A9AB" w14:textId="77777777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Transfer the gas from the syringe to the sealed tennis ball canister through the small hole just above the bottom of the canister.</w:t>
      </w:r>
    </w:p>
    <w:p w14:paraId="6DE6B5BF" w14:textId="77777777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Give the system 10-15 seconds of wait time to allow the gas to diffuse.</w:t>
      </w:r>
    </w:p>
    <w:p w14:paraId="46D75C2B" w14:textId="2CE672D7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Insert the ignitor.</w:t>
      </w:r>
    </w:p>
    <w:p w14:paraId="4EF7BA28" w14:textId="77777777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Cover your ears and yell “FIRE IN THE HOLE.”  Press the ignitor button.</w:t>
      </w:r>
    </w:p>
    <w:p w14:paraId="69B69A95" w14:textId="6EFB3F9F" w:rsidR="00FA1CD7" w:rsidRDefault="00FA1CD7" w:rsidP="006C0F34">
      <w:pPr>
        <w:pStyle w:val="BodyText"/>
        <w:numPr>
          <w:ilvl w:val="0"/>
          <w:numId w:val="41"/>
        </w:numPr>
        <w:tabs>
          <w:tab w:val="clear" w:pos="2160"/>
          <w:tab w:val="clear" w:pos="5040"/>
          <w:tab w:val="left" w:pos="720"/>
          <w:tab w:val="left" w:pos="1440"/>
          <w:tab w:val="left" w:pos="3600"/>
          <w:tab w:val="left" w:pos="5760"/>
        </w:tabs>
        <w:spacing w:before="120"/>
        <w:ind w:right="900"/>
      </w:pPr>
      <w:r>
        <w:t>If you are unsuccessful, open</w:t>
      </w:r>
      <w:r w:rsidR="006C0F34">
        <w:t xml:space="preserve"> </w:t>
      </w:r>
      <w:r>
        <w:t>the top of the tennis ball canister and vent it while you recalculate and try the other gas.</w:t>
      </w:r>
    </w:p>
    <w:p w14:paraId="6BBFD951" w14:textId="71613656" w:rsidR="00FA1CD7" w:rsidRDefault="00FA1CD7" w:rsidP="006C0F34">
      <w:pPr>
        <w:pStyle w:val="BodyText"/>
        <w:numPr>
          <w:ilvl w:val="0"/>
          <w:numId w:val="37"/>
        </w:numPr>
        <w:tabs>
          <w:tab w:val="clear" w:pos="270"/>
          <w:tab w:val="clear" w:pos="2160"/>
          <w:tab w:val="clear" w:pos="5040"/>
          <w:tab w:val="left" w:pos="360"/>
          <w:tab w:val="left" w:pos="1440"/>
          <w:tab w:val="left" w:pos="3600"/>
          <w:tab w:val="left" w:pos="5760"/>
        </w:tabs>
        <w:spacing w:before="120"/>
        <w:ind w:left="360"/>
      </w:pPr>
      <w:r>
        <w:t>Clean up.</w:t>
      </w:r>
    </w:p>
    <w:p w14:paraId="396E76CE" w14:textId="28F4A9F2" w:rsidR="00DE2B62" w:rsidRDefault="00DE2B62" w:rsidP="006C0F34">
      <w:pPr>
        <w:pStyle w:val="BodyText"/>
        <w:numPr>
          <w:ilvl w:val="0"/>
          <w:numId w:val="37"/>
        </w:numPr>
        <w:tabs>
          <w:tab w:val="clear" w:pos="270"/>
          <w:tab w:val="clear" w:pos="2160"/>
          <w:tab w:val="clear" w:pos="5040"/>
          <w:tab w:val="left" w:pos="360"/>
          <w:tab w:val="left" w:pos="1440"/>
          <w:tab w:val="left" w:pos="3600"/>
          <w:tab w:val="left" w:pos="5760"/>
        </w:tabs>
        <w:spacing w:before="120"/>
        <w:ind w:left="360"/>
      </w:pPr>
      <w:r>
        <w:t>If the atmospheric pressure is close to standard pressure (760 mm Hg) and temperature is near room temperature (25 C), the gas law calibration can be ignored.</w:t>
      </w:r>
    </w:p>
    <w:p w14:paraId="3A00DDE1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060"/>
          <w:tab w:val="left" w:pos="5760"/>
        </w:tabs>
      </w:pPr>
      <w:r>
        <w:rPr>
          <w:b/>
        </w:rPr>
        <w:br w:type="page"/>
      </w:r>
      <w:r>
        <w:rPr>
          <w:b/>
        </w:rPr>
        <w:lastRenderedPageBreak/>
        <w:t xml:space="preserve">Calculations and Data </w:t>
      </w:r>
      <w:r>
        <w:rPr>
          <w:b/>
        </w:rPr>
        <w:tab/>
      </w:r>
      <w:r>
        <w:rPr>
          <w:i/>
        </w:rPr>
        <w:t>Show all work and units for ALL calculations &amp; measurements</w:t>
      </w:r>
      <w:r>
        <w:t>.</w:t>
      </w:r>
    </w:p>
    <w:p w14:paraId="4E4CD87B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32"/>
        </w:rPr>
      </w:pPr>
    </w:p>
    <w:p w14:paraId="7519B50E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Write down the formula of the gas that you will be using:  _____________________.</w:t>
      </w:r>
    </w:p>
    <w:p w14:paraId="7643DA23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2"/>
        </w:rPr>
      </w:pPr>
    </w:p>
    <w:p w14:paraId="24145AE4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Write a balanced chemical equation below for the combustion of that gas:</w:t>
      </w:r>
    </w:p>
    <w:p w14:paraId="3BEF9F24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72B8F866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3D1E5678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4FE80558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1321F350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Record the current temperature in the room:  __________  …  ___________.</w:t>
      </w:r>
    </w:p>
    <w:p w14:paraId="187FFE96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2"/>
        </w:rPr>
      </w:pPr>
    </w:p>
    <w:p w14:paraId="01566EA7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Record the current atmospheric pressure in the room:  ______________.</w:t>
      </w:r>
    </w:p>
    <w:p w14:paraId="6BDFABF2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2"/>
        </w:rPr>
      </w:pPr>
    </w:p>
    <w:p w14:paraId="7ED4545A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 xml:space="preserve">The canister is 850 ml and air is 21% oxygen.  Calculate the number of milliliters of oxygen that are inside the canister when it is sealed.  </w:t>
      </w:r>
    </w:p>
    <w:p w14:paraId="32B50C96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66B0B520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24217647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32C3399E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0686223E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Calculate the number of moles of oxygen that are in your canister.</w:t>
      </w:r>
    </w:p>
    <w:p w14:paraId="62DC4EB5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38C459B6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5FB25A6E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58441A75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47B7D4F1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Using your balanced chemical equation, calculate the number of moles of your gas that you will need to react completely with all of the oxygen that is in the canister.</w:t>
      </w:r>
    </w:p>
    <w:p w14:paraId="7271049A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74CA8D17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1993A305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4FE1AD70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1FC78B7D" w14:textId="77777777" w:rsidR="00FA1CD7" w:rsidRDefault="00FA1CD7">
      <w:pPr>
        <w:pStyle w:val="BodyText"/>
        <w:numPr>
          <w:ilvl w:val="0"/>
          <w:numId w:val="42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  <w:r>
        <w:t>Using your previous answer and the current temperature and atmospheric pressure, calculate the number of milliliters of your gas that you need to add to the canister.  (</w:t>
      </w:r>
      <w:r>
        <w:rPr>
          <w:i/>
        </w:rPr>
        <w:t>pay attention to units</w:t>
      </w:r>
      <w:r>
        <w:t>).</w:t>
      </w:r>
    </w:p>
    <w:p w14:paraId="453F002B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</w:p>
    <w:p w14:paraId="1CF64F95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</w:p>
    <w:p w14:paraId="3057D86D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</w:p>
    <w:p w14:paraId="3516AA82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</w:p>
    <w:p w14:paraId="4198200F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</w:p>
    <w:p w14:paraId="0412A955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</w:rPr>
      </w:pPr>
      <w:r>
        <w:rPr>
          <w:b/>
        </w:rPr>
        <w:t>Conclusions and Questions</w:t>
      </w:r>
    </w:p>
    <w:p w14:paraId="5AF6D91A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6"/>
        </w:rPr>
      </w:pPr>
    </w:p>
    <w:p w14:paraId="4AF38F44" w14:textId="77777777" w:rsidR="00FA1CD7" w:rsidRDefault="00FA1CD7">
      <w:pPr>
        <w:pStyle w:val="BodyText"/>
        <w:numPr>
          <w:ilvl w:val="0"/>
          <w:numId w:val="43"/>
        </w:numPr>
        <w:tabs>
          <w:tab w:val="clear" w:pos="2160"/>
          <w:tab w:val="clear" w:pos="5040"/>
          <w:tab w:val="clear" w:pos="7920"/>
          <w:tab w:val="left" w:pos="6300"/>
        </w:tabs>
      </w:pPr>
      <w:r>
        <w:t>Is the combustion reaction in this lab endothermic or exothermic?  How do you know?</w:t>
      </w:r>
    </w:p>
    <w:p w14:paraId="7CCBEEDA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36972884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5FFA2B97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1B671F51" w14:textId="08A5B58D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</w:rPr>
      </w:pPr>
      <w:r>
        <w:t>2.</w:t>
      </w:r>
      <w:r>
        <w:tab/>
        <w:t xml:space="preserve">Based on your answer to question #1, what happens to the volume of the gas as the reaction progresses?  Does this help or hinder the desired outcome of </w:t>
      </w:r>
      <w:r w:rsidR="006C0F34">
        <w:t>popping</w:t>
      </w:r>
      <w:r>
        <w:t xml:space="preserve"> the lid off the canister?</w:t>
      </w:r>
    </w:p>
    <w:p w14:paraId="5E2929A3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</w:rPr>
      </w:pPr>
    </w:p>
    <w:p w14:paraId="6C2F296E" w14:textId="36AEF7B2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jc w:val="center"/>
        <w:rPr>
          <w:b/>
          <w:sz w:val="40"/>
        </w:rPr>
      </w:pPr>
      <w:r>
        <w:rPr>
          <w:b/>
        </w:rPr>
        <w:br w:type="page"/>
      </w:r>
      <w:r w:rsidR="00DE2B62">
        <w:rPr>
          <w:b/>
          <w:sz w:val="40"/>
        </w:rPr>
        <w:lastRenderedPageBreak/>
        <w:t>Calculations</w:t>
      </w:r>
    </w:p>
    <w:p w14:paraId="5FBD6F63" w14:textId="77777777" w:rsidR="00DE2B62" w:rsidRDefault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  <w:sz w:val="32"/>
        </w:rPr>
      </w:pPr>
      <w:r>
        <w:rPr>
          <w:b/>
          <w:sz w:val="32"/>
        </w:rPr>
        <w:t>Gas Law Calculation</w:t>
      </w:r>
    </w:p>
    <w:p w14:paraId="6A674D89" w14:textId="77777777" w:rsidR="00DE2B62" w:rsidRPr="00DE2B62" w:rsidRDefault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Cs/>
          <w:szCs w:val="16"/>
        </w:rPr>
      </w:pPr>
    </w:p>
    <w:p w14:paraId="31F17282" w14:textId="6D3F28E5" w:rsidR="00DE2B62" w:rsidRPr="00DE2B62" w:rsidRDefault="00DE2B62" w:rsidP="00DE2B62">
      <w:pPr>
        <w:pStyle w:val="BodyText"/>
        <w:numPr>
          <w:ilvl w:val="0"/>
          <w:numId w:val="47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Cs/>
          <w:sz w:val="32"/>
        </w:rPr>
      </w:pPr>
      <w:r w:rsidRPr="00DE2B62">
        <w:rPr>
          <w:bCs/>
          <w:sz w:val="32"/>
        </w:rPr>
        <w:t>P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</w:rPr>
        <w:t>V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</w:rPr>
        <w:t>/T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</w:rPr>
        <w:t xml:space="preserve"> = </w:t>
      </w:r>
      <w:r w:rsidRPr="00DE2B62">
        <w:rPr>
          <w:bCs/>
          <w:sz w:val="32"/>
        </w:rPr>
        <w:t>P</w:t>
      </w:r>
      <w:r w:rsidRPr="00DE2B62">
        <w:rPr>
          <w:bCs/>
          <w:sz w:val="32"/>
          <w:vertAlign w:val="subscript"/>
        </w:rPr>
        <w:t>2</w:t>
      </w:r>
      <w:r w:rsidRPr="00DE2B62">
        <w:rPr>
          <w:bCs/>
          <w:sz w:val="32"/>
        </w:rPr>
        <w:t>V</w:t>
      </w:r>
      <w:r w:rsidRPr="00DE2B62">
        <w:rPr>
          <w:bCs/>
          <w:sz w:val="32"/>
          <w:vertAlign w:val="subscript"/>
        </w:rPr>
        <w:t>2</w:t>
      </w:r>
      <w:r w:rsidRPr="00DE2B62">
        <w:rPr>
          <w:bCs/>
          <w:sz w:val="32"/>
        </w:rPr>
        <w:t>/T</w:t>
      </w:r>
      <w:r w:rsidRPr="00DE2B62">
        <w:rPr>
          <w:bCs/>
          <w:sz w:val="32"/>
          <w:vertAlign w:val="subscript"/>
        </w:rPr>
        <w:t>2</w:t>
      </w:r>
      <w:r w:rsidRPr="00DE2B62">
        <w:rPr>
          <w:bCs/>
          <w:sz w:val="32"/>
        </w:rPr>
        <w:t xml:space="preserve"> … rearrange to solve for V</w:t>
      </w:r>
      <w:r w:rsidRPr="00DE2B62">
        <w:rPr>
          <w:bCs/>
          <w:sz w:val="32"/>
          <w:vertAlign w:val="subscript"/>
        </w:rPr>
        <w:t>2</w:t>
      </w:r>
      <w:r w:rsidRPr="00DE2B62">
        <w:rPr>
          <w:bCs/>
          <w:sz w:val="32"/>
        </w:rPr>
        <w:t xml:space="preserve"> = </w:t>
      </w:r>
      <w:r w:rsidRPr="00DE2B62">
        <w:rPr>
          <w:bCs/>
          <w:sz w:val="32"/>
        </w:rPr>
        <w:t>P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</w:rPr>
        <w:t>V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  <w:vertAlign w:val="subscript"/>
        </w:rPr>
        <w:t xml:space="preserve"> </w:t>
      </w:r>
      <w:r w:rsidRPr="00DE2B62">
        <w:rPr>
          <w:bCs/>
          <w:sz w:val="32"/>
        </w:rPr>
        <w:t>T</w:t>
      </w:r>
      <w:r w:rsidRPr="00DE2B62">
        <w:rPr>
          <w:bCs/>
          <w:sz w:val="32"/>
          <w:vertAlign w:val="subscript"/>
        </w:rPr>
        <w:t>2</w:t>
      </w:r>
      <w:r w:rsidRPr="00DE2B62">
        <w:rPr>
          <w:bCs/>
          <w:sz w:val="32"/>
          <w:vertAlign w:val="subscript"/>
        </w:rPr>
        <w:t xml:space="preserve"> </w:t>
      </w:r>
      <w:r w:rsidRPr="00DE2B62">
        <w:rPr>
          <w:bCs/>
          <w:sz w:val="32"/>
        </w:rPr>
        <w:t>/</w:t>
      </w:r>
      <w:r w:rsidRPr="00DE2B62">
        <w:rPr>
          <w:bCs/>
          <w:sz w:val="32"/>
        </w:rPr>
        <w:t xml:space="preserve"> </w:t>
      </w:r>
      <w:r w:rsidRPr="00DE2B62">
        <w:rPr>
          <w:bCs/>
          <w:sz w:val="32"/>
        </w:rPr>
        <w:t>T</w:t>
      </w:r>
      <w:r w:rsidRPr="00DE2B62">
        <w:rPr>
          <w:bCs/>
          <w:sz w:val="32"/>
          <w:vertAlign w:val="subscript"/>
        </w:rPr>
        <w:t>1</w:t>
      </w:r>
      <w:r w:rsidRPr="00DE2B62">
        <w:rPr>
          <w:bCs/>
          <w:sz w:val="32"/>
        </w:rPr>
        <w:t xml:space="preserve"> </w:t>
      </w:r>
      <w:r w:rsidRPr="00DE2B62">
        <w:rPr>
          <w:bCs/>
          <w:sz w:val="32"/>
        </w:rPr>
        <w:t>P</w:t>
      </w:r>
      <w:r w:rsidRPr="00DE2B62">
        <w:rPr>
          <w:bCs/>
          <w:sz w:val="32"/>
          <w:vertAlign w:val="subscript"/>
        </w:rPr>
        <w:t>2</w:t>
      </w:r>
    </w:p>
    <w:p w14:paraId="6707F972" w14:textId="701DAA41" w:rsidR="00DE2B62" w:rsidRDefault="00DE2B62" w:rsidP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720"/>
        <w:rPr>
          <w:bCs/>
          <w:szCs w:val="16"/>
        </w:rPr>
      </w:pPr>
    </w:p>
    <w:p w14:paraId="3D19819D" w14:textId="467DD075" w:rsidR="003510D8" w:rsidRPr="003510D8" w:rsidRDefault="003510D8" w:rsidP="003510D8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Cs/>
          <w:sz w:val="32"/>
        </w:rPr>
      </w:pPr>
      <w:hyperlink r:id="rId7" w:history="1">
        <w:r w:rsidRPr="00926919">
          <w:rPr>
            <w:rStyle w:val="Hyperlink"/>
            <w:bCs/>
            <w:sz w:val="32"/>
          </w:rPr>
          <w:t>http://somup.com/cr</w:t>
        </w:r>
        <w:r w:rsidRPr="00926919">
          <w:rPr>
            <w:rStyle w:val="Hyperlink"/>
            <w:bCs/>
            <w:sz w:val="32"/>
          </w:rPr>
          <w:t>n</w:t>
        </w:r>
        <w:r w:rsidRPr="00926919">
          <w:rPr>
            <w:rStyle w:val="Hyperlink"/>
            <w:bCs/>
            <w:sz w:val="32"/>
          </w:rPr>
          <w:t>0q2D4sn</w:t>
        </w:r>
      </w:hyperlink>
      <w:r>
        <w:rPr>
          <w:bCs/>
          <w:sz w:val="32"/>
        </w:rPr>
        <w:t xml:space="preserve"> (1:28) Butane Exploding in Cannister.</w:t>
      </w:r>
    </w:p>
    <w:p w14:paraId="0824DCF7" w14:textId="77777777" w:rsidR="003510D8" w:rsidRPr="00DE2B62" w:rsidRDefault="003510D8" w:rsidP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720"/>
        <w:rPr>
          <w:bCs/>
          <w:szCs w:val="16"/>
        </w:rPr>
      </w:pPr>
    </w:p>
    <w:p w14:paraId="571D49D2" w14:textId="18167E21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  <w:sz w:val="32"/>
        </w:rPr>
      </w:pPr>
      <w:r>
        <w:rPr>
          <w:b/>
          <w:sz w:val="32"/>
        </w:rPr>
        <w:t>Butane</w:t>
      </w:r>
    </w:p>
    <w:p w14:paraId="19A5D4A8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8"/>
        </w:rPr>
      </w:pPr>
    </w:p>
    <w:p w14:paraId="09DC02EE" w14:textId="77777777" w:rsidR="00FA1CD7" w:rsidRDefault="00FA1CD7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2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  + 13 O</w:t>
      </w:r>
      <w:r>
        <w:rPr>
          <w:vertAlign w:val="subscript"/>
        </w:rPr>
        <w:t>2</w:t>
      </w:r>
      <w:r>
        <w:t xml:space="preserve">   </w:t>
      </w:r>
      <w:r>
        <w:rPr>
          <w:noProof/>
        </w:rPr>
        <w:sym w:font="Wingdings" w:char="F0E0"/>
      </w:r>
      <w:r>
        <w:t xml:space="preserve">   8 CO</w:t>
      </w:r>
      <w:r>
        <w:rPr>
          <w:vertAlign w:val="subscript"/>
        </w:rPr>
        <w:t>2</w:t>
      </w:r>
      <w:r>
        <w:t xml:space="preserve">   +   10 H</w:t>
      </w:r>
      <w:r>
        <w:rPr>
          <w:vertAlign w:val="subscript"/>
        </w:rPr>
        <w:t>2</w:t>
      </w:r>
      <w:r>
        <w:t xml:space="preserve">O </w:t>
      </w:r>
    </w:p>
    <w:p w14:paraId="58692C64" w14:textId="77777777" w:rsidR="00FA1CD7" w:rsidRDefault="00FA1CD7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850 ml x 21%  =  178 ml  =  0.178 L of O</w:t>
      </w:r>
      <w:r>
        <w:rPr>
          <w:vertAlign w:val="subscript"/>
        </w:rPr>
        <w:t xml:space="preserve">2 (g) </w:t>
      </w:r>
      <w:r>
        <w:t xml:space="preserve"> in the tennis ball canister</w:t>
      </w:r>
    </w:p>
    <w:p w14:paraId="55D8E08D" w14:textId="7E754DC0" w:rsidR="00FA1CD7" w:rsidRDefault="00FA1CD7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0.178 L  x  22.4 L/ mol  =  0.008 moles of O</w:t>
      </w:r>
      <w:r>
        <w:rPr>
          <w:vertAlign w:val="subscript"/>
        </w:rPr>
        <w:t xml:space="preserve">2 (g) </w:t>
      </w:r>
    </w:p>
    <w:p w14:paraId="7C2B7476" w14:textId="77777777" w:rsidR="00FA1CD7" w:rsidRDefault="00FA1CD7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 xml:space="preserve">Using mole ratios </w:t>
      </w:r>
      <w:r>
        <w:rPr>
          <w:noProof/>
        </w:rPr>
        <w:sym w:font="Wingdings" w:char="F0E0"/>
      </w:r>
      <w:r>
        <w:t xml:space="preserve">  0.0012 moles of butane (C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)</w:t>
      </w:r>
    </w:p>
    <w:p w14:paraId="2A1FBAA5" w14:textId="7534BA61" w:rsidR="00FA1CD7" w:rsidRDefault="00FA1CD7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0.0012 moles  x  22.4 L/mol  =  0.0266 L  =  27 ml</w:t>
      </w:r>
    </w:p>
    <w:p w14:paraId="1E481573" w14:textId="77777777" w:rsidR="00FA1CD7" w:rsidRDefault="00FA1CD7">
      <w:pPr>
        <w:pStyle w:val="BodyText"/>
        <w:numPr>
          <w:ilvl w:val="0"/>
          <w:numId w:val="45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27 ml</w:t>
      </w:r>
    </w:p>
    <w:p w14:paraId="4E6B9785" w14:textId="77777777" w:rsidR="00FA1CD7" w:rsidRDefault="00FA1CD7">
      <w:pPr>
        <w:pStyle w:val="BodyText"/>
        <w:numPr>
          <w:ilvl w:val="0"/>
          <w:numId w:val="45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 xml:space="preserve">Containers of Butane can be purchased at a dollar store </w:t>
      </w:r>
      <w:r>
        <w:rPr>
          <w:noProof/>
        </w:rPr>
        <w:sym w:font="Wingdings" w:char="F0E0"/>
      </w:r>
      <w:r>
        <w:t xml:space="preserve"> find containers that have a small “neck” to dispense the gas into the syringe.</w:t>
      </w:r>
    </w:p>
    <w:p w14:paraId="10A0B2BE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  <w:sz w:val="32"/>
        </w:rPr>
      </w:pPr>
    </w:p>
    <w:p w14:paraId="2144B17A" w14:textId="77777777" w:rsidR="00DE2B62" w:rsidRDefault="00DE2B62" w:rsidP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  <w:sz w:val="32"/>
        </w:rPr>
      </w:pPr>
      <w:r>
        <w:rPr>
          <w:b/>
          <w:sz w:val="32"/>
        </w:rPr>
        <w:t>Methane</w:t>
      </w:r>
    </w:p>
    <w:p w14:paraId="6359566E" w14:textId="77777777" w:rsidR="00DE2B62" w:rsidRDefault="00DE2B62" w:rsidP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sz w:val="8"/>
        </w:rPr>
      </w:pPr>
    </w:p>
    <w:p w14:paraId="7555B43E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CH</w:t>
      </w:r>
      <w:r>
        <w:rPr>
          <w:vertAlign w:val="subscript"/>
        </w:rPr>
        <w:t>4</w:t>
      </w:r>
      <w:r>
        <w:t xml:space="preserve">   + 2 O</w:t>
      </w:r>
      <w:r>
        <w:rPr>
          <w:vertAlign w:val="subscript"/>
        </w:rPr>
        <w:t>2</w:t>
      </w:r>
      <w:r>
        <w:t xml:space="preserve">   </w:t>
      </w:r>
      <w:r>
        <w:rPr>
          <w:noProof/>
        </w:rPr>
        <w:sym w:font="Wingdings" w:char="F0E0"/>
      </w:r>
      <w:r>
        <w:t xml:space="preserve">   CO</w:t>
      </w:r>
      <w:r>
        <w:rPr>
          <w:vertAlign w:val="subscript"/>
        </w:rPr>
        <w:t>2</w:t>
      </w:r>
      <w:r>
        <w:t xml:space="preserve">   +   2 H</w:t>
      </w:r>
      <w:r>
        <w:rPr>
          <w:vertAlign w:val="subscript"/>
        </w:rPr>
        <w:t>2</w:t>
      </w:r>
      <w:r>
        <w:t xml:space="preserve">O </w:t>
      </w:r>
    </w:p>
    <w:p w14:paraId="73F09925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850 ml x 21%  =  178 ml  =  0.178 L of O</w:t>
      </w:r>
      <w:r>
        <w:rPr>
          <w:vertAlign w:val="subscript"/>
        </w:rPr>
        <w:t xml:space="preserve">2 (g) </w:t>
      </w:r>
      <w:r>
        <w:t xml:space="preserve"> in the tennis ball canister</w:t>
      </w:r>
    </w:p>
    <w:p w14:paraId="70300C8F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0.178 L  x  22.4 L/ mol  =  0.008 moles of O</w:t>
      </w:r>
      <w:r>
        <w:rPr>
          <w:vertAlign w:val="subscript"/>
        </w:rPr>
        <w:t xml:space="preserve">2 (g) </w:t>
      </w:r>
    </w:p>
    <w:p w14:paraId="7E5ECE58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 xml:space="preserve">Using mole ratios </w:t>
      </w:r>
      <w:r>
        <w:rPr>
          <w:noProof/>
        </w:rPr>
        <w:sym w:font="Wingdings" w:char="F0E0"/>
      </w:r>
      <w:r>
        <w:t xml:space="preserve">  0.004 moles of methane (CH</w:t>
      </w:r>
      <w:r>
        <w:rPr>
          <w:vertAlign w:val="subscript"/>
        </w:rPr>
        <w:t>4</w:t>
      </w:r>
      <w:r>
        <w:t>)</w:t>
      </w:r>
    </w:p>
    <w:p w14:paraId="161F04AD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0.004 moles  x  22.4 L/mol  =  0.089 L  =  89 ml</w:t>
      </w:r>
    </w:p>
    <w:p w14:paraId="3F031A51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89 ml of methane gas needed to fill the tennis ball canister</w:t>
      </w:r>
    </w:p>
    <w:p w14:paraId="75157B7A" w14:textId="77777777" w:rsidR="00DE2B62" w:rsidRDefault="00DE2B62" w:rsidP="00DE2B62">
      <w:pPr>
        <w:pStyle w:val="BodyText"/>
        <w:numPr>
          <w:ilvl w:val="0"/>
          <w:numId w:val="44"/>
        </w:numPr>
        <w:tabs>
          <w:tab w:val="clear" w:pos="360"/>
          <w:tab w:val="clear" w:pos="2160"/>
          <w:tab w:val="clear" w:pos="5040"/>
          <w:tab w:val="num" w:pos="1080"/>
          <w:tab w:val="left" w:pos="1440"/>
          <w:tab w:val="left" w:pos="3600"/>
          <w:tab w:val="left" w:pos="5760"/>
        </w:tabs>
        <w:ind w:left="1080"/>
      </w:pPr>
      <w:r>
        <w:t>Students will need to inject the syringe twice to get the 89 ml into the tennis ball canister</w:t>
      </w:r>
    </w:p>
    <w:p w14:paraId="1E0672AC" w14:textId="77777777" w:rsidR="00DE2B62" w:rsidRDefault="00DE2B62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  <w:sz w:val="32"/>
        </w:rPr>
      </w:pPr>
    </w:p>
    <w:p w14:paraId="7FCA8379" w14:textId="77777777" w:rsidR="00B60FE7" w:rsidRP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b/>
          <w:szCs w:val="24"/>
        </w:rPr>
      </w:pPr>
      <w:r w:rsidRPr="00B60FE7">
        <w:rPr>
          <w:b/>
          <w:szCs w:val="24"/>
        </w:rPr>
        <w:t>Conclusions and Questions</w:t>
      </w:r>
    </w:p>
    <w:p w14:paraId="1722B232" w14:textId="77777777" w:rsidR="00B60FE7" w:rsidRP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Cs w:val="24"/>
        </w:rPr>
      </w:pPr>
    </w:p>
    <w:p w14:paraId="291AD7BF" w14:textId="77777777" w:rsidR="00B60FE7" w:rsidRDefault="00B60FE7" w:rsidP="00B60FE7">
      <w:pPr>
        <w:pStyle w:val="BodyText"/>
        <w:tabs>
          <w:tab w:val="clear" w:pos="2160"/>
          <w:tab w:val="clear" w:pos="5040"/>
          <w:tab w:val="clear" w:pos="7920"/>
          <w:tab w:val="left" w:pos="6300"/>
        </w:tabs>
        <w:ind w:left="360" w:hanging="360"/>
      </w:pPr>
      <w:r>
        <w:t>1.</w:t>
      </w:r>
      <w:r>
        <w:tab/>
        <w:t>Is the combustion reaction in this lab endothermic or exothermic?  How do you know?</w:t>
      </w:r>
    </w:p>
    <w:p w14:paraId="05D37AFB" w14:textId="7777777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1D219254" w14:textId="77777777" w:rsidR="00B60FE7" w:rsidRPr="00FB799A" w:rsidRDefault="00B60FE7" w:rsidP="00B60FE7">
      <w:pPr>
        <w:pStyle w:val="BodyText"/>
        <w:tabs>
          <w:tab w:val="clear" w:pos="2160"/>
          <w:tab w:val="clear" w:pos="5040"/>
          <w:tab w:val="left" w:pos="720"/>
          <w:tab w:val="left" w:pos="3600"/>
          <w:tab w:val="left" w:pos="5760"/>
        </w:tabs>
        <w:rPr>
          <w:b/>
          <w:i/>
        </w:rPr>
      </w:pPr>
      <w:r>
        <w:tab/>
      </w:r>
      <w:r w:rsidRPr="00FB799A">
        <w:rPr>
          <w:b/>
          <w:i/>
        </w:rPr>
        <w:t>Exothermic … because heat is released … flame, lid of canister blows to ceiling</w:t>
      </w:r>
    </w:p>
    <w:p w14:paraId="2BF75B43" w14:textId="7777777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4B74DC66" w14:textId="3BE02DA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rPr>
          <w:b/>
        </w:rPr>
      </w:pPr>
      <w:r>
        <w:t>2.</w:t>
      </w:r>
      <w:r>
        <w:tab/>
        <w:t xml:space="preserve">Based on your answer to question #1, what happens to the volume of the gas as the reaction progresses?  Does this help or hinder the desired outcome of </w:t>
      </w:r>
      <w:r w:rsidR="006C0F34">
        <w:t>popping</w:t>
      </w:r>
      <w:r>
        <w:t xml:space="preserve"> the lid off the canister?</w:t>
      </w:r>
    </w:p>
    <w:p w14:paraId="5D3824B2" w14:textId="7777777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4DE4B33B" w14:textId="77777777" w:rsidR="00B60FE7" w:rsidRPr="00FB799A" w:rsidRDefault="00B60FE7" w:rsidP="00B60FE7">
      <w:pPr>
        <w:pStyle w:val="BodyText"/>
        <w:tabs>
          <w:tab w:val="clear" w:pos="2160"/>
          <w:tab w:val="clear" w:pos="5040"/>
          <w:tab w:val="left" w:pos="720"/>
          <w:tab w:val="left" w:pos="3600"/>
          <w:tab w:val="left" w:pos="5760"/>
        </w:tabs>
        <w:ind w:left="360"/>
        <w:rPr>
          <w:b/>
          <w:i/>
        </w:rPr>
      </w:pPr>
      <w:r>
        <w:rPr>
          <w:b/>
          <w:i/>
        </w:rPr>
        <w:t>The volume of the gas decreases RAPIDLY as the reaction proceeds.  It happens almost instantaneously.  Therefore, one would not be able to repeat the explosion without replenishing the gases.</w:t>
      </w:r>
    </w:p>
    <w:p w14:paraId="59BCADDB" w14:textId="7777777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</w:pPr>
    </w:p>
    <w:p w14:paraId="36669914" w14:textId="77777777" w:rsidR="00B60FE7" w:rsidRDefault="00B60FE7" w:rsidP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ind w:left="360" w:hanging="360"/>
        <w:jc w:val="center"/>
        <w:rPr>
          <w:b/>
          <w:sz w:val="40"/>
        </w:rPr>
      </w:pPr>
    </w:p>
    <w:p w14:paraId="190B6B09" w14:textId="77777777" w:rsidR="00FA1CD7" w:rsidRDefault="00B60FE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28"/>
        </w:rPr>
      </w:pPr>
      <w:r>
        <w:rPr>
          <w:sz w:val="16"/>
        </w:rPr>
        <w:br w:type="page"/>
      </w:r>
      <w:r w:rsidR="00FA1CD7">
        <w:rPr>
          <w:sz w:val="28"/>
          <w:u w:val="single"/>
        </w:rPr>
        <w:lastRenderedPageBreak/>
        <w:t>Weather.com</w:t>
      </w:r>
      <w:r w:rsidR="00FA1CD7">
        <w:rPr>
          <w:sz w:val="28"/>
        </w:rPr>
        <w:t xml:space="preserve"> will give the prevailing atmospheric pressure</w:t>
      </w:r>
    </w:p>
    <w:p w14:paraId="6615F8C8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6"/>
        </w:rPr>
      </w:pPr>
    </w:p>
    <w:p w14:paraId="73F5F98E" w14:textId="77777777" w:rsidR="00FA1CD7" w:rsidRDefault="00FA1CD7">
      <w:pPr>
        <w:pStyle w:val="BodyText"/>
        <w:numPr>
          <w:ilvl w:val="0"/>
          <w:numId w:val="46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28"/>
        </w:rPr>
      </w:pPr>
      <w:r>
        <w:rPr>
          <w:sz w:val="28"/>
        </w:rPr>
        <w:t xml:space="preserve">Students need to convert to </w:t>
      </w:r>
      <w:r>
        <w:rPr>
          <w:sz w:val="28"/>
          <w:u w:val="single"/>
        </w:rPr>
        <w:t>K temperature</w:t>
      </w:r>
      <w:r>
        <w:rPr>
          <w:sz w:val="28"/>
        </w:rPr>
        <w:t xml:space="preserve"> when using the ideal gas law</w:t>
      </w:r>
    </w:p>
    <w:p w14:paraId="3E73A1D1" w14:textId="77777777" w:rsidR="00FA1CD7" w:rsidRDefault="00FA1CD7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16"/>
        </w:rPr>
      </w:pPr>
    </w:p>
    <w:p w14:paraId="751391AF" w14:textId="77777777" w:rsidR="00FA1CD7" w:rsidRDefault="00FA1CD7">
      <w:pPr>
        <w:pStyle w:val="BodyText"/>
        <w:numPr>
          <w:ilvl w:val="0"/>
          <w:numId w:val="46"/>
        </w:numPr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28"/>
        </w:rPr>
      </w:pPr>
      <w:r>
        <w:rPr>
          <w:sz w:val="28"/>
        </w:rPr>
        <w:t xml:space="preserve">A </w:t>
      </w:r>
      <w:r>
        <w:rPr>
          <w:sz w:val="28"/>
          <w:u w:val="single"/>
        </w:rPr>
        <w:t>Bar-B-Que gas grill ignitor</w:t>
      </w:r>
      <w:r>
        <w:rPr>
          <w:sz w:val="28"/>
        </w:rPr>
        <w:t xml:space="preserve"> is ideal for the ignitor system needed in this lab</w:t>
      </w:r>
    </w:p>
    <w:p w14:paraId="0AC8E0B6" w14:textId="2B81A53F" w:rsidR="00FA1CD7" w:rsidRDefault="00DD4671">
      <w:pPr>
        <w:pStyle w:val="BodyText"/>
        <w:tabs>
          <w:tab w:val="clear" w:pos="2160"/>
          <w:tab w:val="clear" w:pos="5040"/>
          <w:tab w:val="left" w:pos="1440"/>
          <w:tab w:val="left" w:pos="3600"/>
          <w:tab w:val="left" w:pos="57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29E8B8" wp14:editId="77059067">
                <wp:simplePos x="0" y="0"/>
                <wp:positionH relativeFrom="column">
                  <wp:posOffset>3108960</wp:posOffset>
                </wp:positionH>
                <wp:positionV relativeFrom="paragraph">
                  <wp:posOffset>1567815</wp:posOffset>
                </wp:positionV>
                <wp:extent cx="1645920" cy="365760"/>
                <wp:effectExtent l="0" t="0" r="0" b="0"/>
                <wp:wrapNone/>
                <wp:docPr id="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90C19" w14:textId="77777777" w:rsidR="00FA1CD7" w:rsidRDefault="00FA1CD7">
                            <w:r>
                              <w:t>Small opening to allow ignitor to fit inside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E8B8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244.8pt;margin-top:123.45pt;width:129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" o:allowincell="f">
                <v:textbox>
                  <w:txbxContent>
                    <w:p w14:paraId="00190C19" w14:textId="77777777" w:rsidR="00FA1CD7" w:rsidRDefault="00FA1CD7">
                      <w:r>
                        <w:t>Small opening to allow ignitor to fit inside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D1A8D8" wp14:editId="5934F75B">
                <wp:simplePos x="0" y="0"/>
                <wp:positionH relativeFrom="column">
                  <wp:posOffset>3383280</wp:posOffset>
                </wp:positionH>
                <wp:positionV relativeFrom="paragraph">
                  <wp:posOffset>836295</wp:posOffset>
                </wp:positionV>
                <wp:extent cx="1188720" cy="274320"/>
                <wp:effectExtent l="0" t="0" r="0" b="0"/>
                <wp:wrapNone/>
                <wp:docPr id="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35B2" w14:textId="77777777" w:rsidR="00FA1CD7" w:rsidRDefault="00FA1CD7">
                            <w:pPr>
                              <w:jc w:val="center"/>
                            </w:pPr>
                            <w:r>
                              <w:t>Tennis ball canister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A8D8" id="Text Box 231" o:spid="_x0000_s1027" type="#_x0000_t202" style="position:absolute;margin-left:266.4pt;margin-top:65.85pt;width:9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" o:allowincell="f">
                <v:textbox>
                  <w:txbxContent>
                    <w:p w14:paraId="63C535B2" w14:textId="77777777" w:rsidR="00FA1CD7" w:rsidRDefault="00FA1CD7">
                      <w:pPr>
                        <w:jc w:val="center"/>
                      </w:pPr>
                      <w:r>
                        <w:t>Tennis ball canister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54743AF" wp14:editId="2301901F">
                <wp:simplePos x="0" y="0"/>
                <wp:positionH relativeFrom="column">
                  <wp:posOffset>2834640</wp:posOffset>
                </wp:positionH>
                <wp:positionV relativeFrom="paragraph">
                  <wp:posOffset>1476375</wp:posOffset>
                </wp:positionV>
                <wp:extent cx="91440" cy="91440"/>
                <wp:effectExtent l="0" t="0" r="0" b="0"/>
                <wp:wrapNone/>
                <wp:docPr id="4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9EC59" id="Oval 229" o:spid="_x0000_s1026" style="position:absolute;margin-left:223.2pt;margin-top:116.2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uOEQIAACwEAAAOAAAAZHJzL2Uyb0RvYy54bWysU1FvEzEMfkfiP0R5p9dWLbBTr9PUUYQ0&#10;2KTBD3BzuV5ELg5O2mv59Ti5ruuAJ0QeIjt2vvj7HC+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9FC428D" wp14:editId="555228BE">
                <wp:simplePos x="0" y="0"/>
                <wp:positionH relativeFrom="column">
                  <wp:posOffset>2377440</wp:posOffset>
                </wp:positionH>
                <wp:positionV relativeFrom="paragraph">
                  <wp:posOffset>470535</wp:posOffset>
                </wp:positionV>
                <wp:extent cx="640080" cy="1188720"/>
                <wp:effectExtent l="0" t="0" r="0" b="0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188720"/>
                        </a:xfrm>
                        <a:prstGeom prst="can">
                          <a:avLst>
                            <a:gd name="adj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AB77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28" o:spid="_x0000_s1026" type="#_x0000_t22" style="position:absolute;margin-left:187.2pt;margin-top:37.05pt;width:50.4pt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91FAFC" wp14:editId="313D9549">
                <wp:simplePos x="0" y="0"/>
                <wp:positionH relativeFrom="column">
                  <wp:posOffset>2377440</wp:posOffset>
                </wp:positionH>
                <wp:positionV relativeFrom="paragraph">
                  <wp:posOffset>470535</wp:posOffset>
                </wp:positionV>
                <wp:extent cx="640080" cy="274320"/>
                <wp:effectExtent l="0" t="0" r="0" b="0"/>
                <wp:wrapNone/>
                <wp:docPr id="2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DD9E4" id="Oval 230" o:spid="_x0000_s1026" style="position:absolute;margin-left:187.2pt;margin-top:37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4564E45" wp14:editId="23139E03">
                <wp:simplePos x="0" y="0"/>
                <wp:positionH relativeFrom="column">
                  <wp:posOffset>1737360</wp:posOffset>
                </wp:positionH>
                <wp:positionV relativeFrom="paragraph">
                  <wp:posOffset>470535</wp:posOffset>
                </wp:positionV>
                <wp:extent cx="548640" cy="274320"/>
                <wp:effectExtent l="0" t="0" r="0" b="0"/>
                <wp:wrapNone/>
                <wp:docPr id="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7292" w14:textId="77777777" w:rsidR="00FA1CD7" w:rsidRDefault="00FA1CD7">
                            <w:pPr>
                              <w:jc w:val="center"/>
                            </w:pPr>
                            <w:r>
                              <w:t>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4E45" id="Text Box 232" o:spid="_x0000_s1028" type="#_x0000_t202" style="position:absolute;margin-left:136.8pt;margin-top:37.05pt;width:43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" o:allowincell="f">
                <v:textbox>
                  <w:txbxContent>
                    <w:p w14:paraId="4F407292" w14:textId="77777777" w:rsidR="00FA1CD7" w:rsidRDefault="00FA1CD7">
                      <w:pPr>
                        <w:jc w:val="center"/>
                      </w:pPr>
                      <w:r>
                        <w:t>Lid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CD7">
      <w:headerReference w:type="default" r:id="rId8"/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3FED" w14:textId="77777777" w:rsidR="00E9364D" w:rsidRDefault="00E9364D">
      <w:r>
        <w:separator/>
      </w:r>
    </w:p>
  </w:endnote>
  <w:endnote w:type="continuationSeparator" w:id="0">
    <w:p w14:paraId="19EC8418" w14:textId="77777777" w:rsidR="00E9364D" w:rsidRDefault="00E9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C3609" w14:textId="77777777" w:rsidR="00FA1CD7" w:rsidRDefault="00FA1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1F3A6" w14:textId="77777777" w:rsidR="00FA1CD7" w:rsidRDefault="00FA1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1774" w14:textId="77777777" w:rsidR="00FA1CD7" w:rsidRDefault="00FA1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CD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149E9F" w14:textId="56773513" w:rsidR="00FA1CD7" w:rsidRPr="006C0F34" w:rsidRDefault="006C0F34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6C0F34">
      <w:rPr>
        <w:i/>
        <w:sz w:val="24"/>
        <w:szCs w:val="24"/>
      </w:rPr>
      <w:t>Learning CTR Online</w:t>
    </w:r>
    <w:r w:rsidR="00FA1CD7" w:rsidRPr="006C0F34">
      <w:rPr>
        <w:i/>
        <w:sz w:val="24"/>
        <w:szCs w:val="24"/>
      </w:rPr>
      <w:tab/>
    </w:r>
    <w:r w:rsidR="00FA1CD7" w:rsidRPr="006C0F34">
      <w:rPr>
        <w:i/>
        <w:sz w:val="24"/>
        <w:szCs w:val="24"/>
      </w:rPr>
      <w:tab/>
      <w:t>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4D1FA" w14:textId="77777777" w:rsidR="00E9364D" w:rsidRDefault="00E9364D">
      <w:r>
        <w:separator/>
      </w:r>
    </w:p>
  </w:footnote>
  <w:footnote w:type="continuationSeparator" w:id="0">
    <w:p w14:paraId="0C412E34" w14:textId="77777777" w:rsidR="00E9364D" w:rsidRDefault="00E9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D1EA" w14:textId="093C3E4A" w:rsidR="006C0F34" w:rsidRPr="006C0F34" w:rsidRDefault="006C0F34" w:rsidP="006C0F34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6C0F34">
      <w:rPr>
        <w:i/>
        <w:iCs/>
        <w:sz w:val="24"/>
        <w:szCs w:val="24"/>
      </w:rPr>
      <w:t>Explosive Stoichiometry</w:t>
    </w:r>
    <w:r w:rsidRPr="006C0F34">
      <w:rPr>
        <w:i/>
        <w:iCs/>
        <w:sz w:val="24"/>
        <w:szCs w:val="24"/>
      </w:rPr>
      <w:tab/>
    </w:r>
    <w:r w:rsidRPr="006C0F34">
      <w:rPr>
        <w:i/>
        <w:iCs/>
        <w:sz w:val="24"/>
        <w:szCs w:val="24"/>
      </w:rPr>
      <w:tab/>
      <w:t>Stoichiometry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7F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670D6"/>
    <w:multiLevelType w:val="singleLevel"/>
    <w:tmpl w:val="0788649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27249E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571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AC6E47"/>
    <w:multiLevelType w:val="singleLevel"/>
    <w:tmpl w:val="B72813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16C2475C"/>
    <w:multiLevelType w:val="hybridMultilevel"/>
    <w:tmpl w:val="91E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B457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C4318F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A47D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257D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7D23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BB753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F339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5D2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61E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C955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15A0D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65802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9510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39270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CE14C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EB30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D801D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FC68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853BF6"/>
    <w:multiLevelType w:val="singleLevel"/>
    <w:tmpl w:val="3630333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A4E689F"/>
    <w:multiLevelType w:val="singleLevel"/>
    <w:tmpl w:val="E8BAA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D1A1736"/>
    <w:multiLevelType w:val="singleLevel"/>
    <w:tmpl w:val="70BA1F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F0F2BC1"/>
    <w:multiLevelType w:val="singleLevel"/>
    <w:tmpl w:val="9234713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FC03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3250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4137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58461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BB41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5F26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CB54CE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D083C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E8D0C7A"/>
    <w:multiLevelType w:val="singleLevel"/>
    <w:tmpl w:val="A93CE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EE84686"/>
    <w:multiLevelType w:val="singleLevel"/>
    <w:tmpl w:val="7DF48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2B87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4D57F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B7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AAA52DD"/>
    <w:multiLevelType w:val="singleLevel"/>
    <w:tmpl w:val="7DF48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1384AA1"/>
    <w:multiLevelType w:val="singleLevel"/>
    <w:tmpl w:val="A05431E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44" w15:restartNumberingAfterBreak="0">
    <w:nsid w:val="774C78E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B5657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2347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20"/>
  </w:num>
  <w:num w:numId="5">
    <w:abstractNumId w:val="31"/>
  </w:num>
  <w:num w:numId="6">
    <w:abstractNumId w:val="10"/>
  </w:num>
  <w:num w:numId="7">
    <w:abstractNumId w:val="40"/>
  </w:num>
  <w:num w:numId="8">
    <w:abstractNumId w:val="1"/>
  </w:num>
  <w:num w:numId="9">
    <w:abstractNumId w:val="15"/>
  </w:num>
  <w:num w:numId="10">
    <w:abstractNumId w:val="25"/>
  </w:num>
  <w:num w:numId="11">
    <w:abstractNumId w:val="29"/>
  </w:num>
  <w:num w:numId="12">
    <w:abstractNumId w:val="32"/>
  </w:num>
  <w:num w:numId="13">
    <w:abstractNumId w:val="11"/>
  </w:num>
  <w:num w:numId="14">
    <w:abstractNumId w:val="44"/>
  </w:num>
  <w:num w:numId="15">
    <w:abstractNumId w:val="3"/>
  </w:num>
  <w:num w:numId="16">
    <w:abstractNumId w:val="14"/>
  </w:num>
  <w:num w:numId="17">
    <w:abstractNumId w:val="2"/>
  </w:num>
  <w:num w:numId="18">
    <w:abstractNumId w:val="23"/>
  </w:num>
  <w:num w:numId="19">
    <w:abstractNumId w:val="6"/>
  </w:num>
  <w:num w:numId="20">
    <w:abstractNumId w:val="34"/>
  </w:num>
  <w:num w:numId="21">
    <w:abstractNumId w:val="0"/>
  </w:num>
  <w:num w:numId="22">
    <w:abstractNumId w:val="26"/>
  </w:num>
  <w:num w:numId="23">
    <w:abstractNumId w:val="8"/>
  </w:num>
  <w:num w:numId="24">
    <w:abstractNumId w:val="30"/>
  </w:num>
  <w:num w:numId="25">
    <w:abstractNumId w:val="12"/>
  </w:num>
  <w:num w:numId="26">
    <w:abstractNumId w:val="24"/>
  </w:num>
  <w:num w:numId="27">
    <w:abstractNumId w:val="41"/>
  </w:num>
  <w:num w:numId="28">
    <w:abstractNumId w:val="46"/>
  </w:num>
  <w:num w:numId="29">
    <w:abstractNumId w:val="19"/>
  </w:num>
  <w:num w:numId="30">
    <w:abstractNumId w:val="7"/>
  </w:num>
  <w:num w:numId="31">
    <w:abstractNumId w:val="13"/>
  </w:num>
  <w:num w:numId="32">
    <w:abstractNumId w:val="28"/>
  </w:num>
  <w:num w:numId="33">
    <w:abstractNumId w:val="42"/>
  </w:num>
  <w:num w:numId="34">
    <w:abstractNumId w:val="38"/>
  </w:num>
  <w:num w:numId="35">
    <w:abstractNumId w:val="21"/>
  </w:num>
  <w:num w:numId="36">
    <w:abstractNumId w:val="37"/>
  </w:num>
  <w:num w:numId="37">
    <w:abstractNumId w:val="43"/>
  </w:num>
  <w:num w:numId="38">
    <w:abstractNumId w:val="18"/>
  </w:num>
  <w:num w:numId="39">
    <w:abstractNumId w:val="22"/>
  </w:num>
  <w:num w:numId="40">
    <w:abstractNumId w:val="4"/>
  </w:num>
  <w:num w:numId="41">
    <w:abstractNumId w:val="27"/>
  </w:num>
  <w:num w:numId="42">
    <w:abstractNumId w:val="33"/>
  </w:num>
  <w:num w:numId="43">
    <w:abstractNumId w:val="36"/>
  </w:num>
  <w:num w:numId="44">
    <w:abstractNumId w:val="9"/>
  </w:num>
  <w:num w:numId="45">
    <w:abstractNumId w:val="16"/>
  </w:num>
  <w:num w:numId="46">
    <w:abstractNumId w:val="4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E"/>
    <w:rsid w:val="00063B84"/>
    <w:rsid w:val="0009276C"/>
    <w:rsid w:val="00314C91"/>
    <w:rsid w:val="003510D8"/>
    <w:rsid w:val="00460CD9"/>
    <w:rsid w:val="005E6922"/>
    <w:rsid w:val="00605DB9"/>
    <w:rsid w:val="006C0F34"/>
    <w:rsid w:val="00B23D3E"/>
    <w:rsid w:val="00B60FE7"/>
    <w:rsid w:val="00DC51B3"/>
    <w:rsid w:val="00DD4671"/>
    <w:rsid w:val="00DE2B62"/>
    <w:rsid w:val="00E9364D"/>
    <w:rsid w:val="00F85A7E"/>
    <w:rsid w:val="00FA1CD7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84C40"/>
  <w15:chartTrackingRefBased/>
  <w15:docId w15:val="{2132D28D-36B5-4BD9-8BC4-EAEDF5E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48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6480"/>
      </w:tabs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2160"/>
        <w:tab w:val="left" w:pos="504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6480"/>
      </w:tabs>
    </w:pPr>
    <w:rPr>
      <w:b/>
      <w:sz w:val="24"/>
    </w:rPr>
  </w:style>
  <w:style w:type="paragraph" w:styleId="BodyTextIndent">
    <w:name w:val="Body Text Indent"/>
    <w:basedOn w:val="Normal"/>
    <w:pPr>
      <w:tabs>
        <w:tab w:val="left" w:pos="6480"/>
      </w:tabs>
      <w:ind w:left="360" w:hanging="360"/>
    </w:pPr>
    <w:rPr>
      <w:sz w:val="24"/>
    </w:rPr>
  </w:style>
  <w:style w:type="character" w:styleId="PageNumber">
    <w:name w:val="page number"/>
    <w:basedOn w:val="DefaultParagraphFont"/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center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DE2B62"/>
    <w:rPr>
      <w:sz w:val="24"/>
    </w:rPr>
  </w:style>
  <w:style w:type="character" w:styleId="Hyperlink">
    <w:name w:val="Hyperlink"/>
    <w:basedOn w:val="DefaultParagraphFont"/>
    <w:rsid w:val="0035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51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rn0q2D4s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5</cp:revision>
  <cp:lastPrinted>2003-12-11T17:23:00Z</cp:lastPrinted>
  <dcterms:created xsi:type="dcterms:W3CDTF">2019-05-23T15:18:00Z</dcterms:created>
  <dcterms:modified xsi:type="dcterms:W3CDTF">2021-02-23T19:15:00Z</dcterms:modified>
</cp:coreProperties>
</file>