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4224D" w14:textId="5994A9ED" w:rsidR="00405F9D" w:rsidRDefault="00C45682" w:rsidP="000A6F09">
      <w:pPr>
        <w:pStyle w:val="Title"/>
        <w:tabs>
          <w:tab w:val="left" w:pos="7200"/>
        </w:tabs>
        <w:jc w:val="left"/>
        <w:rPr>
          <w:rFonts w:ascii="Boulder" w:hAnsi="Boulder"/>
          <w:color w:val="FF00FF"/>
          <w:sz w:val="32"/>
        </w:rPr>
      </w:pPr>
      <w:r>
        <w:rPr>
          <w:noProof/>
          <w:sz w:val="20"/>
        </w:rPr>
        <w:object w:dxaOrig="1440" w:dyaOrig="1440" w14:anchorId="53A5C2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7.2pt;margin-top:22.2pt;width:477pt;height:230.4pt;z-index:251654144" o:allowincell="f">
            <v:imagedata r:id="rId7" o:title="" gain="79922f" grayscale="t"/>
            <w10:wrap type="square"/>
          </v:shape>
          <o:OLEObject Type="Embed" ProgID="MSPhotoEd.3" ShapeID="_x0000_s1036" DrawAspect="Content" ObjectID="_1678776496" r:id="rId8"/>
        </w:object>
      </w:r>
      <w:r w:rsidR="00D133DB">
        <w:rPr>
          <w:rFonts w:ascii="Times New Roman" w:hAnsi="Times New Roman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92A2E1B" wp14:editId="702E039F">
                <wp:simplePos x="0" y="0"/>
                <wp:positionH relativeFrom="column">
                  <wp:posOffset>-274320</wp:posOffset>
                </wp:positionH>
                <wp:positionV relativeFrom="paragraph">
                  <wp:posOffset>190500</wp:posOffset>
                </wp:positionV>
                <wp:extent cx="640080" cy="182880"/>
                <wp:effectExtent l="0" t="0" r="0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0C562" w14:textId="77777777" w:rsidR="00405F9D" w:rsidRDefault="00405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2A2E1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1.6pt;margin-top:15pt;width:50.4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" o:allowincell="f" stroked="f">
                <v:textbox>
                  <w:txbxContent>
                    <w:p w14:paraId="2F70C562" w14:textId="77777777" w:rsidR="00405F9D" w:rsidRDefault="00405F9D"/>
                  </w:txbxContent>
                </v:textbox>
              </v:shape>
            </w:pict>
          </mc:Fallback>
        </mc:AlternateContent>
      </w:r>
    </w:p>
    <w:p w14:paraId="7634B50B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t>The ______________ (</w:t>
      </w:r>
      <w:r>
        <w:rPr>
          <w:i/>
        </w:rPr>
        <w:t>space</w:t>
      </w:r>
      <w:r>
        <w:t>) and ____________ (</w:t>
      </w:r>
      <w:r>
        <w:rPr>
          <w:i/>
        </w:rPr>
        <w:t>force/area</w:t>
      </w:r>
      <w:r>
        <w:t>) of a gas are related. Consider a chamber filled with air and sealed so that no air can get in or out. If the piston is pushed in as in #2 above, the volume of air in the chamber _____________. The pressure inside, however, _______________ (</w:t>
      </w:r>
      <w:r>
        <w:rPr>
          <w:i/>
        </w:rPr>
        <w:t>more collisions</w:t>
      </w:r>
      <w:r>
        <w:t>). The piston cannot be pushed in beyond a certain point, because the pres</w:t>
      </w:r>
      <w:r>
        <w:softHyphen/>
        <w:t xml:space="preserve">sure within the chamber becomes very great and cannot be overcome. </w:t>
      </w:r>
    </w:p>
    <w:p w14:paraId="5F12555D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</w:p>
    <w:p w14:paraId="5D61C00D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t>If the piston is released as in # 3 above, it will move __________. As the piston moves, the volume of air in the chamber ______________ and the pressure ____________ (</w:t>
      </w:r>
      <w:r>
        <w:rPr>
          <w:i/>
        </w:rPr>
        <w:t>less collisions</w:t>
      </w:r>
      <w:r>
        <w:t>).</w:t>
      </w:r>
    </w:p>
    <w:p w14:paraId="0A11A8D0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</w:p>
    <w:p w14:paraId="6285F13A" w14:textId="77777777" w:rsidR="00405F9D" w:rsidRDefault="00405F9D">
      <w:pPr>
        <w:rPr>
          <w:sz w:val="28"/>
          <w:vertAlign w:val="subscript"/>
        </w:rPr>
      </w:pPr>
      <w:r>
        <w:t>A quantitative relationship between the volume of a gas and its pres</w:t>
      </w:r>
      <w:r>
        <w:softHyphen/>
        <w:t xml:space="preserve">sure was first established by Robert Boyle in 1662, and is called Boyle's law. According to this law, the volume of a fixed quantity of gas is _________________ proportional to the pressure exerted by that quantity of gas, provided the _________________ of the gas remains constant. This law can be expressed mathematically in the following way:  </w:t>
      </w:r>
      <w:r>
        <w:rPr>
          <w:rFonts w:ascii="Arial" w:hAnsi="Arial"/>
          <w:b/>
          <w:sz w:val="28"/>
        </w:rPr>
        <w:t xml:space="preserve">Boyle's law:  </w:t>
      </w:r>
      <w:r>
        <w:rPr>
          <w:sz w:val="28"/>
        </w:rPr>
        <w:t>P</w:t>
      </w:r>
      <w:r>
        <w:rPr>
          <w:sz w:val="28"/>
          <w:vertAlign w:val="subscript"/>
        </w:rPr>
        <w:t>1</w:t>
      </w:r>
      <w:r>
        <w:rPr>
          <w:sz w:val="28"/>
        </w:rPr>
        <w:t>V</w:t>
      </w:r>
      <w:proofErr w:type="gramStart"/>
      <w:r>
        <w:rPr>
          <w:sz w:val="28"/>
          <w:vertAlign w:val="subscript"/>
        </w:rPr>
        <w:t xml:space="preserve">1  </w:t>
      </w:r>
      <w:r>
        <w:rPr>
          <w:sz w:val="28"/>
        </w:rPr>
        <w:t>=</w:t>
      </w:r>
      <w:proofErr w:type="gramEnd"/>
      <w:r>
        <w:rPr>
          <w:sz w:val="28"/>
        </w:rPr>
        <w:t xml:space="preserve">  P</w:t>
      </w:r>
      <w:r>
        <w:rPr>
          <w:sz w:val="28"/>
          <w:vertAlign w:val="subscript"/>
        </w:rPr>
        <w:t>2</w:t>
      </w:r>
      <w:r>
        <w:rPr>
          <w:sz w:val="28"/>
        </w:rPr>
        <w:t>V</w:t>
      </w:r>
      <w:r>
        <w:rPr>
          <w:sz w:val="28"/>
          <w:vertAlign w:val="subscript"/>
        </w:rPr>
        <w:t>2</w:t>
      </w:r>
    </w:p>
    <w:p w14:paraId="47842AB7" w14:textId="77777777" w:rsidR="00405F9D" w:rsidRDefault="00405F9D">
      <w:pPr>
        <w:ind w:left="360" w:hanging="360"/>
        <w:rPr>
          <w:sz w:val="28"/>
          <w:vertAlign w:val="subscript"/>
        </w:rPr>
      </w:pPr>
    </w:p>
    <w:p w14:paraId="346796DB" w14:textId="77777777" w:rsidR="00405F9D" w:rsidRDefault="00405F9D">
      <w:pPr>
        <w:widowControl w:val="0"/>
        <w:numPr>
          <w:ilvl w:val="0"/>
          <w:numId w:val="17"/>
        </w:numPr>
        <w:autoSpaceDE w:val="0"/>
        <w:autoSpaceDN w:val="0"/>
        <w:adjustRightInd w:val="0"/>
        <w:ind w:right="417"/>
      </w:pPr>
      <w:r>
        <w:t>If a 250 mL gas sample were pressurized from 1.0 atm to 2.5 atm, what would happen to the volume, assuming constant temperature?</w:t>
      </w:r>
    </w:p>
    <w:p w14:paraId="05132A60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4B4D5E0C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721DBC89" w14:textId="77777777" w:rsidR="00405F9D" w:rsidRDefault="00405F9D">
      <w:pPr>
        <w:widowControl w:val="0"/>
        <w:numPr>
          <w:ilvl w:val="0"/>
          <w:numId w:val="17"/>
        </w:numPr>
        <w:autoSpaceDE w:val="0"/>
        <w:autoSpaceDN w:val="0"/>
        <w:adjustRightInd w:val="0"/>
        <w:ind w:right="417"/>
      </w:pPr>
      <w:r>
        <w:t xml:space="preserve">What would happen to the pressure if 760 mm Hg are applied to a 1.00 L sample of a gas to compress it to 150 </w:t>
      </w:r>
      <w:proofErr w:type="spellStart"/>
      <w:r>
        <w:t>mL.</w:t>
      </w:r>
      <w:proofErr w:type="spellEnd"/>
      <w:r>
        <w:t xml:space="preserve">  Assume the temperature is kept constant?</w:t>
      </w:r>
    </w:p>
    <w:p w14:paraId="79D6CD3A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408C14D8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5908762A" w14:textId="77777777" w:rsidR="00405F9D" w:rsidRDefault="00405F9D">
      <w:pPr>
        <w:widowControl w:val="0"/>
        <w:numPr>
          <w:ilvl w:val="0"/>
          <w:numId w:val="17"/>
        </w:numPr>
        <w:autoSpaceDE w:val="0"/>
        <w:autoSpaceDN w:val="0"/>
        <w:adjustRightInd w:val="0"/>
        <w:ind w:right="417"/>
      </w:pPr>
      <w:r>
        <w:t xml:space="preserve">What happens to volume when a 150 L weather balloon </w:t>
      </w:r>
      <w:proofErr w:type="spellStart"/>
      <w:r>
        <w:t>rises</w:t>
      </w:r>
      <w:proofErr w:type="spellEnd"/>
      <w:r>
        <w:t xml:space="preserve"> through the atmosphere (</w:t>
      </w:r>
      <w:r>
        <w:rPr>
          <w:i/>
        </w:rPr>
        <w:t>from 760 mmHg to 2.50 mmHg</w:t>
      </w:r>
      <w:r>
        <w:t>), assuming constant temperature?</w:t>
      </w:r>
    </w:p>
    <w:p w14:paraId="34A9FEFA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rPr>
          <w:color w:val="FF00FF"/>
          <w:sz w:val="32"/>
        </w:rPr>
        <w:br w:type="page"/>
      </w:r>
      <w:r>
        <w:lastRenderedPageBreak/>
        <w:t>The ______________ (</w:t>
      </w:r>
      <w:r>
        <w:rPr>
          <w:i/>
        </w:rPr>
        <w:t>space</w:t>
      </w:r>
      <w:r>
        <w:t>) and ____________ (</w:t>
      </w:r>
      <w:r>
        <w:rPr>
          <w:i/>
        </w:rPr>
        <w:t>average kinetic energy</w:t>
      </w:r>
      <w:r>
        <w:t>) of a gas are related. Consider the chambers above which are filled with air and sealed so that no air can get in or out. If the temperature is increased (T</w:t>
      </w:r>
      <w:r>
        <w:rPr>
          <w:vertAlign w:val="subscript"/>
        </w:rPr>
        <w:t>2</w:t>
      </w:r>
      <w:r>
        <w:t>), the volume of air in the chamber _____________. The pressure inside, however, _______________ (</w:t>
      </w:r>
      <w:r>
        <w:rPr>
          <w:i/>
        </w:rPr>
        <w:t>the same number of collisions</w:t>
      </w:r>
      <w:r>
        <w:t xml:space="preserve">). </w:t>
      </w:r>
    </w:p>
    <w:p w14:paraId="78A78EDD" w14:textId="77777777" w:rsidR="00405F9D" w:rsidRDefault="00C45682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rPr>
          <w:noProof/>
          <w:sz w:val="20"/>
        </w:rPr>
        <w:object w:dxaOrig="1440" w:dyaOrig="1440" w14:anchorId="023791B0">
          <v:shape id="_x0000_s1033" type="#_x0000_t75" style="position:absolute;left:0;text-align:left;margin-left:-14.4pt;margin-top:-85.1pt;width:507.6pt;height:223.9pt;z-index:251653120" o:allowincell="f">
            <v:imagedata r:id="rId9" o:title="" croptop="30599f" cropright="2951f"/>
            <w10:wrap type="topAndBottom"/>
          </v:shape>
          <o:OLEObject Type="Embed" ProgID="MSPhotoEd.3" ShapeID="_x0000_s1033" DrawAspect="Content" ObjectID="_1678776497" r:id="rId10"/>
        </w:object>
      </w:r>
    </w:p>
    <w:p w14:paraId="4F20B084" w14:textId="77777777" w:rsidR="00405F9D" w:rsidRDefault="00405F9D">
      <w:pPr>
        <w:rPr>
          <w:sz w:val="28"/>
          <w:vertAlign w:val="subscript"/>
        </w:rPr>
      </w:pPr>
      <w:r>
        <w:t xml:space="preserve">A quantitative relationship between the volume of a gas and its temperature is called Charles’ law. According to this law, the volume of a fixed quantity of gas is _________________ proportional to the temperature exerted of the molecules of that quantity of gas, provided the _________________ of the gas remains constant. This law can be expressed mathematically in the following way:  </w:t>
      </w:r>
      <w:r>
        <w:rPr>
          <w:rFonts w:ascii="Arial" w:hAnsi="Arial"/>
          <w:b/>
          <w:sz w:val="28"/>
        </w:rPr>
        <w:t>Charles’ law:  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/ </w:t>
      </w:r>
      <w:r>
        <w:rPr>
          <w:rFonts w:ascii="Arial" w:hAnsi="Arial"/>
          <w:b/>
          <w:sz w:val="28"/>
        </w:rPr>
        <w:t>T</w:t>
      </w:r>
      <w:r>
        <w:rPr>
          <w:sz w:val="28"/>
          <w:vertAlign w:val="subscript"/>
        </w:rPr>
        <w:t xml:space="preserve"> 1 </w:t>
      </w:r>
      <w:r>
        <w:rPr>
          <w:sz w:val="28"/>
        </w:rPr>
        <w:t xml:space="preserve">= </w:t>
      </w:r>
      <w:r>
        <w:rPr>
          <w:rFonts w:ascii="Arial" w:hAnsi="Arial"/>
          <w:b/>
          <w:sz w:val="28"/>
        </w:rPr>
        <w:t>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/ </w:t>
      </w:r>
      <w:r>
        <w:rPr>
          <w:rFonts w:ascii="Arial" w:hAnsi="Arial"/>
          <w:b/>
          <w:sz w:val="28"/>
        </w:rPr>
        <w:t>T</w:t>
      </w:r>
      <w:r>
        <w:rPr>
          <w:sz w:val="28"/>
          <w:vertAlign w:val="subscript"/>
        </w:rPr>
        <w:t>2</w:t>
      </w:r>
    </w:p>
    <w:p w14:paraId="34209816" w14:textId="77777777" w:rsidR="00405F9D" w:rsidRDefault="00405F9D">
      <w:pPr>
        <w:widowControl w:val="0"/>
        <w:autoSpaceDE w:val="0"/>
        <w:autoSpaceDN w:val="0"/>
        <w:adjustRightInd w:val="0"/>
        <w:ind w:right="417" w:hanging="720"/>
      </w:pPr>
    </w:p>
    <w:p w14:paraId="61775F8E" w14:textId="77777777" w:rsidR="00405F9D" w:rsidRDefault="00405F9D">
      <w:pPr>
        <w:widowControl w:val="0"/>
        <w:autoSpaceDE w:val="0"/>
        <w:autoSpaceDN w:val="0"/>
        <w:adjustRightInd w:val="0"/>
        <w:ind w:right="417" w:hanging="720"/>
      </w:pPr>
    </w:p>
    <w:p w14:paraId="3B99A314" w14:textId="77777777" w:rsidR="00405F9D" w:rsidRDefault="00405F9D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417" w:hanging="720"/>
      </w:pPr>
      <w:r>
        <w:t>A volume of 20.0L of O</w:t>
      </w:r>
      <w:r>
        <w:rPr>
          <w:vertAlign w:val="subscript"/>
        </w:rPr>
        <w:t>2</w:t>
      </w:r>
      <w:r>
        <w:t xml:space="preserve"> is warmed from –30.0° C to 85.0° C.   If the pressure is kept constant, what happens to the volume?</w:t>
      </w:r>
    </w:p>
    <w:p w14:paraId="1011FD9A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1D3AAD6D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6F1BF614" w14:textId="77777777" w:rsidR="00405F9D" w:rsidRDefault="00405F9D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417" w:hanging="720"/>
      </w:pPr>
      <w:r>
        <w:t>To shrink the volume of a gas from 100 L to 0.25 L, what temperature change must occur, assuming that it started at 25° C and was at constant pressure throughout?</w:t>
      </w:r>
    </w:p>
    <w:p w14:paraId="1EBC420C" w14:textId="77777777" w:rsidR="00405F9D" w:rsidRDefault="00405F9D">
      <w:pPr>
        <w:widowControl w:val="0"/>
        <w:autoSpaceDE w:val="0"/>
        <w:autoSpaceDN w:val="0"/>
        <w:adjustRightInd w:val="0"/>
        <w:ind w:right="417" w:hanging="720"/>
      </w:pPr>
    </w:p>
    <w:p w14:paraId="373E85AD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749B03FA" w14:textId="77777777" w:rsidR="00405F9D" w:rsidRDefault="00405F9D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417" w:hanging="720"/>
      </w:pPr>
      <w:r>
        <w:t xml:space="preserve">What volume makes the most sense if a 25 mL gas sample is cooled from 100° C to 0°C at constant </w:t>
      </w:r>
      <w:proofErr w:type="gramStart"/>
      <w:r>
        <w:t>pressure  (</w:t>
      </w:r>
      <w:proofErr w:type="gramEnd"/>
      <w:r>
        <w:t>50 mL  25 mL   15 mL)?</w:t>
      </w:r>
    </w:p>
    <w:p w14:paraId="79F48E9E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36104CE5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2A62ACA8" w14:textId="77777777" w:rsidR="00405F9D" w:rsidRDefault="00405F9D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417" w:hanging="720"/>
      </w:pPr>
      <w:r>
        <w:t xml:space="preserve">What temperature makes the most sense if a 5 mL sample of gas increases to 10 mL heated at a temperature of -170°C at constant </w:t>
      </w:r>
      <w:proofErr w:type="gramStart"/>
      <w:r>
        <w:t>pressure  (</w:t>
      </w:r>
      <w:proofErr w:type="gramEnd"/>
      <w:r>
        <w:t>-270° C   -170° C   -100° C)?</w:t>
      </w:r>
    </w:p>
    <w:p w14:paraId="26867D1A" w14:textId="77777777" w:rsidR="00405F9D" w:rsidRDefault="00405F9D">
      <w:pPr>
        <w:widowControl w:val="0"/>
        <w:autoSpaceDE w:val="0"/>
        <w:autoSpaceDN w:val="0"/>
        <w:adjustRightInd w:val="0"/>
      </w:pPr>
    </w:p>
    <w:p w14:paraId="107A20A5" w14:textId="77777777" w:rsidR="00405F9D" w:rsidRDefault="00405F9D">
      <w:pPr>
        <w:ind w:hanging="720"/>
      </w:pPr>
    </w:p>
    <w:p w14:paraId="38431762" w14:textId="77777777" w:rsidR="00405F9D" w:rsidRDefault="00405F9D">
      <w:pPr>
        <w:pStyle w:val="BlockText"/>
      </w:pPr>
      <w:r>
        <w:t xml:space="preserve">Charles’ Law uses the _______________ temperature scale rather than </w:t>
      </w:r>
      <w:proofErr w:type="spellStart"/>
      <w:r>
        <w:t>celsius</w:t>
      </w:r>
      <w:proofErr w:type="spellEnd"/>
      <w:r>
        <w:t>.  This scale uses ____ as its symbol.</w:t>
      </w:r>
    </w:p>
    <w:p w14:paraId="00E4E259" w14:textId="77777777" w:rsidR="00405F9D" w:rsidRDefault="00405F9D">
      <w:pPr>
        <w:pStyle w:val="BlockText"/>
      </w:pPr>
    </w:p>
    <w:p w14:paraId="67CC1857" w14:textId="12402B3F" w:rsidR="00405F9D" w:rsidRDefault="00D133DB">
      <w:pPr>
        <w:pStyle w:val="Title"/>
        <w:tabs>
          <w:tab w:val="left" w:pos="7200"/>
        </w:tabs>
        <w:jc w:val="left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8DCB22E" wp14:editId="3B234B99">
                <wp:simplePos x="0" y="0"/>
                <wp:positionH relativeFrom="column">
                  <wp:posOffset>-182880</wp:posOffset>
                </wp:positionH>
                <wp:positionV relativeFrom="paragraph">
                  <wp:posOffset>-274320</wp:posOffset>
                </wp:positionV>
                <wp:extent cx="2377440" cy="640080"/>
                <wp:effectExtent l="0" t="0" r="0" b="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2DCAF" w14:textId="77777777" w:rsidR="00405F9D" w:rsidRDefault="00405F9D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Answer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CB22E" id="Text Box 20" o:spid="_x0000_s1027" type="#_x0000_t202" style="position:absolute;margin-left:-14.4pt;margin-top:-21.6pt;width:187.2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" o:allowincell="f">
                <v:textbox>
                  <w:txbxContent>
                    <w:p w14:paraId="0592DCAF" w14:textId="77777777" w:rsidR="00405F9D" w:rsidRDefault="00405F9D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Answer Key</w:t>
                      </w:r>
                    </w:p>
                  </w:txbxContent>
                </v:textbox>
              </v:shape>
            </w:pict>
          </mc:Fallback>
        </mc:AlternateContent>
      </w:r>
      <w:r w:rsidR="00405F9D">
        <w:rPr>
          <w:rFonts w:ascii="Times New Roman" w:hAnsi="Times New Roman"/>
          <w:b w:val="0"/>
          <w:sz w:val="24"/>
        </w:rPr>
        <w:tab/>
      </w:r>
    </w:p>
    <w:p w14:paraId="1BCEC1A9" w14:textId="76D24790" w:rsidR="00405F9D" w:rsidRDefault="00C45682">
      <w:pPr>
        <w:pStyle w:val="Title"/>
        <w:tabs>
          <w:tab w:val="left" w:pos="7200"/>
        </w:tabs>
        <w:jc w:val="left"/>
        <w:rPr>
          <w:rFonts w:ascii="Boulder" w:hAnsi="Boulder"/>
          <w:color w:val="FF00FF"/>
          <w:sz w:val="32"/>
        </w:rPr>
      </w:pPr>
      <w:r>
        <w:rPr>
          <w:noProof/>
          <w:sz w:val="20"/>
        </w:rPr>
        <w:object w:dxaOrig="1440" w:dyaOrig="1440" w14:anchorId="35AC4CC1">
          <v:shape id="_x0000_s1042" type="#_x0000_t75" style="position:absolute;margin-left:-7.2pt;margin-top:7.8pt;width:477pt;height:230.4pt;z-index:251657216" o:allowincell="f">
            <v:imagedata r:id="rId7" o:title="" gain="79922f" grayscale="t"/>
            <w10:wrap type="square"/>
          </v:shape>
          <o:OLEObject Type="Embed" ProgID="MSPhotoEd.3" ShapeID="_x0000_s1042" DrawAspect="Content" ObjectID="_1678776498" r:id="rId11"/>
        </w:object>
      </w:r>
      <w:r w:rsidR="00D133DB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0961E1" wp14:editId="4E142B69">
                <wp:simplePos x="0" y="0"/>
                <wp:positionH relativeFrom="column">
                  <wp:posOffset>-274320</wp:posOffset>
                </wp:positionH>
                <wp:positionV relativeFrom="paragraph">
                  <wp:posOffset>190500</wp:posOffset>
                </wp:positionV>
                <wp:extent cx="640080" cy="182880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61676" w14:textId="77777777" w:rsidR="00405F9D" w:rsidRDefault="00405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961E1" id="Text Box 19" o:spid="_x0000_s1028" type="#_x0000_t202" style="position:absolute;margin-left:-21.6pt;margin-top:15pt;width:50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" o:allowincell="f" stroked="f">
                <v:textbox>
                  <w:txbxContent>
                    <w:p w14:paraId="32361676" w14:textId="77777777" w:rsidR="00405F9D" w:rsidRDefault="00405F9D"/>
                  </w:txbxContent>
                </v:textbox>
              </v:shape>
            </w:pict>
          </mc:Fallback>
        </mc:AlternateContent>
      </w:r>
      <w:r w:rsidR="00405F9D">
        <w:rPr>
          <w:b w:val="0"/>
        </w:rPr>
        <w:tab/>
      </w:r>
    </w:p>
    <w:p w14:paraId="65E83F97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t>The _</w:t>
      </w:r>
      <w:r>
        <w:rPr>
          <w:b/>
          <w:i/>
        </w:rPr>
        <w:t>volume</w:t>
      </w:r>
      <w:r>
        <w:t>______ (</w:t>
      </w:r>
      <w:r>
        <w:rPr>
          <w:i/>
        </w:rPr>
        <w:t>space</w:t>
      </w:r>
      <w:r>
        <w:t>) and __</w:t>
      </w:r>
      <w:r>
        <w:rPr>
          <w:b/>
          <w:i/>
        </w:rPr>
        <w:t>pressure</w:t>
      </w:r>
      <w:r>
        <w:t>__ (</w:t>
      </w:r>
      <w:r>
        <w:rPr>
          <w:i/>
        </w:rPr>
        <w:t>force/area</w:t>
      </w:r>
      <w:r>
        <w:t>) of a gas are related. Consider a chamber filled with air and sealed so that no air can get in or out. If the piston is pushed in as in #2 above, the volume of air in the chamber _</w:t>
      </w:r>
      <w:r>
        <w:rPr>
          <w:b/>
          <w:i/>
        </w:rPr>
        <w:t>decreases</w:t>
      </w:r>
      <w:r>
        <w:t>___. The pressure inside, however, __</w:t>
      </w:r>
      <w:r>
        <w:rPr>
          <w:b/>
          <w:i/>
        </w:rPr>
        <w:t>increases</w:t>
      </w:r>
      <w:r>
        <w:t>____ (</w:t>
      </w:r>
      <w:r>
        <w:rPr>
          <w:i/>
        </w:rPr>
        <w:t>more collisions</w:t>
      </w:r>
      <w:r>
        <w:t>). The piston cannot be pushed in beyond a certain point, because the pres</w:t>
      </w:r>
      <w:r>
        <w:softHyphen/>
        <w:t xml:space="preserve">sure within the chamber becomes very great and cannot be overcome. </w:t>
      </w:r>
    </w:p>
    <w:p w14:paraId="19DC83D6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</w:p>
    <w:p w14:paraId="3BBA6582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t>If the piston is released as in # 3 above, it will move _</w:t>
      </w:r>
      <w:r>
        <w:rPr>
          <w:b/>
          <w:i/>
        </w:rPr>
        <w:t>upward</w:t>
      </w:r>
      <w:r>
        <w:t>___. As the piston moves, the volume of air in the chamber __</w:t>
      </w:r>
      <w:r>
        <w:rPr>
          <w:b/>
          <w:i/>
        </w:rPr>
        <w:t>increases</w:t>
      </w:r>
      <w:r>
        <w:t>___ and the pressure __</w:t>
      </w:r>
      <w:r>
        <w:rPr>
          <w:b/>
          <w:i/>
        </w:rPr>
        <w:t>decreases</w:t>
      </w:r>
      <w:r>
        <w:t>_ (</w:t>
      </w:r>
      <w:r>
        <w:rPr>
          <w:i/>
        </w:rPr>
        <w:t>less collisions</w:t>
      </w:r>
      <w:r>
        <w:t>).</w:t>
      </w:r>
    </w:p>
    <w:p w14:paraId="78D511FA" w14:textId="77777777" w:rsidR="00405F9D" w:rsidRDefault="00405F9D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</w:p>
    <w:p w14:paraId="211F9749" w14:textId="77777777" w:rsidR="00405F9D" w:rsidRDefault="00405F9D">
      <w:pPr>
        <w:rPr>
          <w:sz w:val="28"/>
          <w:vertAlign w:val="subscript"/>
        </w:rPr>
      </w:pPr>
      <w:r>
        <w:t>A quantitative relationship between the volume of a gas and its pres</w:t>
      </w:r>
      <w:r>
        <w:softHyphen/>
        <w:t>sure was first established by Robert Boyle in 1662, and is called Boyle's law. According to this law, the volume of a fixed quantity of gas is __</w:t>
      </w:r>
      <w:r>
        <w:rPr>
          <w:b/>
          <w:i/>
        </w:rPr>
        <w:t>inversely</w:t>
      </w:r>
      <w:r>
        <w:t>______ proportional to the pressure exerted by that quantity of gas, provided the __</w:t>
      </w:r>
      <w:r>
        <w:rPr>
          <w:b/>
          <w:i/>
        </w:rPr>
        <w:t>temperature</w:t>
      </w:r>
      <w:r>
        <w:t xml:space="preserve">____ of the gas remains constant. This law can be expressed mathematically in the following way:  </w:t>
      </w:r>
      <w:r>
        <w:rPr>
          <w:rFonts w:ascii="Arial" w:hAnsi="Arial"/>
          <w:b/>
          <w:sz w:val="28"/>
        </w:rPr>
        <w:t xml:space="preserve">Boyle's law:  </w:t>
      </w:r>
      <w:r>
        <w:rPr>
          <w:sz w:val="28"/>
        </w:rPr>
        <w:t>P</w:t>
      </w:r>
      <w:r>
        <w:rPr>
          <w:sz w:val="28"/>
          <w:vertAlign w:val="subscript"/>
        </w:rPr>
        <w:t>1</w:t>
      </w:r>
      <w:r>
        <w:rPr>
          <w:sz w:val="28"/>
        </w:rPr>
        <w:t>V</w:t>
      </w:r>
      <w:proofErr w:type="gramStart"/>
      <w:r>
        <w:rPr>
          <w:sz w:val="28"/>
          <w:vertAlign w:val="subscript"/>
        </w:rPr>
        <w:t xml:space="preserve">1  </w:t>
      </w:r>
      <w:r>
        <w:rPr>
          <w:sz w:val="28"/>
        </w:rPr>
        <w:t>=</w:t>
      </w:r>
      <w:proofErr w:type="gramEnd"/>
      <w:r>
        <w:rPr>
          <w:sz w:val="28"/>
        </w:rPr>
        <w:t xml:space="preserve">  P</w:t>
      </w:r>
      <w:r>
        <w:rPr>
          <w:sz w:val="28"/>
          <w:vertAlign w:val="subscript"/>
        </w:rPr>
        <w:t>2</w:t>
      </w:r>
      <w:r>
        <w:rPr>
          <w:sz w:val="28"/>
        </w:rPr>
        <w:t>V</w:t>
      </w:r>
      <w:r>
        <w:rPr>
          <w:sz w:val="28"/>
          <w:vertAlign w:val="subscript"/>
        </w:rPr>
        <w:t>2</w:t>
      </w:r>
    </w:p>
    <w:p w14:paraId="53FBA1E9" w14:textId="77777777" w:rsidR="00405F9D" w:rsidRDefault="00405F9D">
      <w:pPr>
        <w:ind w:left="360" w:hanging="360"/>
        <w:rPr>
          <w:sz w:val="28"/>
          <w:vertAlign w:val="subscript"/>
        </w:rPr>
      </w:pPr>
    </w:p>
    <w:p w14:paraId="777F520A" w14:textId="77777777" w:rsidR="00405F9D" w:rsidRDefault="00405F9D">
      <w:pPr>
        <w:widowControl w:val="0"/>
        <w:numPr>
          <w:ilvl w:val="0"/>
          <w:numId w:val="18"/>
        </w:numPr>
        <w:autoSpaceDE w:val="0"/>
        <w:autoSpaceDN w:val="0"/>
        <w:adjustRightInd w:val="0"/>
        <w:ind w:right="417"/>
      </w:pPr>
      <w:r>
        <w:t>If a 250mL gas sample were pressurized from 1.0 atm to 2.5 atm, what would happen to the volume, assuming constant temperature?</w:t>
      </w:r>
    </w:p>
    <w:p w14:paraId="6A7B4723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  <w:rPr>
          <w:b/>
          <w:i/>
        </w:rPr>
      </w:pPr>
      <w:r>
        <w:rPr>
          <w:b/>
          <w:i/>
        </w:rPr>
        <w:t>Since the pressure increases, the volume decreases</w:t>
      </w:r>
    </w:p>
    <w:p w14:paraId="1664ED26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38EA7FB4" w14:textId="77777777" w:rsidR="00405F9D" w:rsidRDefault="00405F9D">
      <w:pPr>
        <w:widowControl w:val="0"/>
        <w:numPr>
          <w:ilvl w:val="0"/>
          <w:numId w:val="18"/>
        </w:numPr>
        <w:autoSpaceDE w:val="0"/>
        <w:autoSpaceDN w:val="0"/>
        <w:adjustRightInd w:val="0"/>
        <w:ind w:right="417"/>
      </w:pPr>
      <w:r>
        <w:t xml:space="preserve">What would happen to the pressure if 760 mm Hg are applied to a 1.00 L sample of a gas to compress it to 150 </w:t>
      </w:r>
      <w:proofErr w:type="spellStart"/>
      <w:r>
        <w:t>mL.</w:t>
      </w:r>
      <w:proofErr w:type="spellEnd"/>
      <w:r>
        <w:t xml:space="preserve">  Assume the temperature is kept constant?</w:t>
      </w:r>
    </w:p>
    <w:p w14:paraId="1731FF60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</w:pPr>
      <w:r>
        <w:rPr>
          <w:b/>
          <w:i/>
        </w:rPr>
        <w:t>Since the volume decreases, the pressure increases</w:t>
      </w:r>
    </w:p>
    <w:p w14:paraId="741EB753" w14:textId="77777777" w:rsidR="00405F9D" w:rsidRDefault="00405F9D">
      <w:pPr>
        <w:widowControl w:val="0"/>
        <w:autoSpaceDE w:val="0"/>
        <w:autoSpaceDN w:val="0"/>
        <w:adjustRightInd w:val="0"/>
        <w:ind w:right="417"/>
      </w:pPr>
    </w:p>
    <w:p w14:paraId="596BE6DC" w14:textId="77777777" w:rsidR="00405F9D" w:rsidRDefault="00405F9D">
      <w:pPr>
        <w:widowControl w:val="0"/>
        <w:numPr>
          <w:ilvl w:val="0"/>
          <w:numId w:val="18"/>
        </w:numPr>
        <w:autoSpaceDE w:val="0"/>
        <w:autoSpaceDN w:val="0"/>
        <w:adjustRightInd w:val="0"/>
        <w:ind w:right="417"/>
      </w:pPr>
      <w:r>
        <w:t xml:space="preserve">What happens to volume when a 150 L weather balloon </w:t>
      </w:r>
      <w:proofErr w:type="spellStart"/>
      <w:r>
        <w:t>rises</w:t>
      </w:r>
      <w:proofErr w:type="spellEnd"/>
      <w:r>
        <w:t xml:space="preserve"> through the atmosphere (</w:t>
      </w:r>
      <w:r>
        <w:rPr>
          <w:i/>
        </w:rPr>
        <w:t>from 760 mmHg to 2.50 mmHg</w:t>
      </w:r>
      <w:r>
        <w:t>), assuming constant temperature?</w:t>
      </w:r>
    </w:p>
    <w:p w14:paraId="1B845B91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</w:pPr>
      <w:r>
        <w:rPr>
          <w:b/>
          <w:i/>
        </w:rPr>
        <w:t>Since the pressure decreases, the volume increases</w:t>
      </w:r>
    </w:p>
    <w:p w14:paraId="4D8C8A1A" w14:textId="3339EAD5" w:rsidR="00405F9D" w:rsidRDefault="000A6F09" w:rsidP="000A6F09">
      <w:pPr>
        <w:widowControl w:val="0"/>
        <w:autoSpaceDE w:val="0"/>
        <w:autoSpaceDN w:val="0"/>
        <w:adjustRightInd w:val="0"/>
        <w:ind w:right="4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8FCBF71" wp14:editId="478B92E0">
                <wp:simplePos x="0" y="0"/>
                <wp:positionH relativeFrom="column">
                  <wp:posOffset>4663440</wp:posOffset>
                </wp:positionH>
                <wp:positionV relativeFrom="paragraph">
                  <wp:posOffset>2117090</wp:posOffset>
                </wp:positionV>
                <wp:extent cx="1554480" cy="457200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14A36" w14:textId="77777777" w:rsidR="00405F9D" w:rsidRDefault="00405F9D"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1 </w:t>
                            </w:r>
                            <w:r>
                              <w:rPr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BF71" id="Text Box 23" o:spid="_x0000_s1029" type="#_x0000_t202" style="position:absolute;margin-left:367.2pt;margin-top:166.7pt;width:122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" o:allowincell="f" stroked="f">
                <v:textbox>
                  <w:txbxContent>
                    <w:p w14:paraId="12E14A36" w14:textId="77777777" w:rsidR="00405F9D" w:rsidRDefault="00405F9D">
                      <w:r>
                        <w:rPr>
                          <w:rFonts w:ascii="Arial" w:hAnsi="Arial"/>
                          <w:b/>
                          <w:sz w:val="28"/>
                        </w:rPr>
                        <w:t>V</w:t>
                      </w:r>
                      <w:r>
                        <w:rPr>
                          <w:sz w:val="28"/>
                          <w:vertAlign w:val="subscript"/>
                        </w:rPr>
                        <w:t>1</w:t>
                      </w:r>
                      <w:r>
                        <w:rPr>
                          <w:sz w:val="28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T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1 </w:t>
                      </w:r>
                      <w:r>
                        <w:rPr>
                          <w:sz w:val="28"/>
                        </w:rPr>
                        <w:t xml:space="preserve">=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V</w:t>
                      </w:r>
                      <w:r>
                        <w:rPr>
                          <w:sz w:val="28"/>
                          <w:vertAlign w:val="subscript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T</w:t>
                      </w:r>
                      <w:r>
                        <w:rPr>
                          <w:sz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3492F8F" wp14:editId="31484540">
                <wp:simplePos x="0" y="0"/>
                <wp:positionH relativeFrom="margin">
                  <wp:align>right</wp:align>
                </wp:positionH>
                <wp:positionV relativeFrom="paragraph">
                  <wp:posOffset>1508760</wp:posOffset>
                </wp:positionV>
                <wp:extent cx="1242060" cy="274320"/>
                <wp:effectExtent l="0" t="0" r="0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80B6E" w14:textId="77777777" w:rsidR="00405F9D" w:rsidRDefault="00405F9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Pressure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2F8F" id="Text Box 22" o:spid="_x0000_s1030" type="#_x0000_t202" style="position:absolute;margin-left:46.6pt;margin-top:118.8pt;width:97.8pt;height:21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" o:allowincell="f" filled="f" stroked="f">
                <v:textbox>
                  <w:txbxContent>
                    <w:p w14:paraId="3EF80B6E" w14:textId="77777777" w:rsidR="00405F9D" w:rsidRDefault="00405F9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Pressure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9B2752A" wp14:editId="0A6E54D4">
                <wp:simplePos x="0" y="0"/>
                <wp:positionH relativeFrom="column">
                  <wp:posOffset>4610100</wp:posOffset>
                </wp:positionH>
                <wp:positionV relativeFrom="paragraph">
                  <wp:posOffset>768350</wp:posOffset>
                </wp:positionV>
                <wp:extent cx="1554480" cy="457200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9E832" w14:textId="77777777" w:rsidR="00405F9D" w:rsidRDefault="00405F9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Volume</w:t>
                            </w:r>
                          </w:p>
                          <w:p w14:paraId="786D949C" w14:textId="77777777" w:rsidR="00405F9D" w:rsidRDefault="00405F9D">
                            <w:r>
                              <w:rPr>
                                <w:b/>
                                <w:i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752A" id="Text Box 21" o:spid="_x0000_s1031" type="#_x0000_t202" style="position:absolute;margin-left:363pt;margin-top:60.5pt;width:122.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" o:allowincell="f" filled="f" stroked="f">
                <v:textbox>
                  <w:txbxContent>
                    <w:p w14:paraId="3199E832" w14:textId="77777777" w:rsidR="00405F9D" w:rsidRDefault="00405F9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Volume</w:t>
                      </w:r>
                    </w:p>
                    <w:p w14:paraId="786D949C" w14:textId="77777777" w:rsidR="00405F9D" w:rsidRDefault="00405F9D">
                      <w:r>
                        <w:rPr>
                          <w:b/>
                          <w:i/>
                        </w:rP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  <w:r w:rsidR="00405F9D">
        <w:t>The __</w:t>
      </w:r>
      <w:r w:rsidR="00405F9D">
        <w:rPr>
          <w:b/>
          <w:i/>
        </w:rPr>
        <w:t>volume</w:t>
      </w:r>
      <w:r w:rsidR="00405F9D">
        <w:t>______ (</w:t>
      </w:r>
      <w:r w:rsidR="00405F9D">
        <w:rPr>
          <w:i/>
        </w:rPr>
        <w:t>space</w:t>
      </w:r>
      <w:r w:rsidR="00405F9D">
        <w:t>) and _</w:t>
      </w:r>
      <w:r w:rsidR="00405F9D">
        <w:rPr>
          <w:b/>
          <w:i/>
        </w:rPr>
        <w:t>temperature</w:t>
      </w:r>
      <w:r w:rsidR="00405F9D">
        <w:t>_ (</w:t>
      </w:r>
      <w:r w:rsidR="00405F9D">
        <w:rPr>
          <w:i/>
        </w:rPr>
        <w:t>average kinetic energy</w:t>
      </w:r>
      <w:r w:rsidR="00405F9D">
        <w:t>) of a gas are related. Consider the chambers above which are filled with air and sealed so that no air can get in or out. If the temperature is increased (T</w:t>
      </w:r>
      <w:r w:rsidR="00405F9D">
        <w:rPr>
          <w:vertAlign w:val="subscript"/>
        </w:rPr>
        <w:t>2</w:t>
      </w:r>
      <w:r w:rsidR="00405F9D">
        <w:t>), the volume of air in the chamber _</w:t>
      </w:r>
      <w:r w:rsidR="00405F9D">
        <w:rPr>
          <w:b/>
          <w:i/>
        </w:rPr>
        <w:t>increases</w:t>
      </w:r>
      <w:r w:rsidR="00405F9D">
        <w:t>_. The pressure inside, however, _</w:t>
      </w:r>
      <w:proofErr w:type="spellStart"/>
      <w:r w:rsidR="00405F9D">
        <w:rPr>
          <w:b/>
          <w:i/>
        </w:rPr>
        <w:t>remains_constant</w:t>
      </w:r>
      <w:proofErr w:type="spellEnd"/>
      <w:r w:rsidR="00405F9D">
        <w:t>__ (</w:t>
      </w:r>
      <w:r w:rsidR="00405F9D">
        <w:rPr>
          <w:i/>
        </w:rPr>
        <w:t>the same number of collisions</w:t>
      </w:r>
      <w:r w:rsidR="00405F9D">
        <w:t xml:space="preserve">). </w:t>
      </w:r>
    </w:p>
    <w:p w14:paraId="239AE70E" w14:textId="7731FC51" w:rsidR="00405F9D" w:rsidRDefault="00C45682">
      <w:pPr>
        <w:widowControl w:val="0"/>
        <w:autoSpaceDE w:val="0"/>
        <w:autoSpaceDN w:val="0"/>
        <w:adjustRightInd w:val="0"/>
        <w:spacing w:line="254" w:lineRule="exact"/>
        <w:ind w:right="57"/>
        <w:jc w:val="both"/>
      </w:pPr>
      <w:r>
        <w:rPr>
          <w:noProof/>
          <w:sz w:val="20"/>
        </w:rPr>
        <w:object w:dxaOrig="1440" w:dyaOrig="1440" w14:anchorId="0E459B89">
          <v:shape id="_x0000_s1041" type="#_x0000_t75" style="position:absolute;left:0;text-align:left;margin-left:-14.4pt;margin-top:-85.1pt;width:507.6pt;height:223.9pt;z-index:251656192" o:allowincell="f">
            <v:imagedata r:id="rId9" o:title="" croptop="30599f" cropright="2951f"/>
            <w10:wrap type="topAndBottom"/>
          </v:shape>
          <o:OLEObject Type="Embed" ProgID="MSPhotoEd.3" ShapeID="_x0000_s1041" DrawAspect="Content" ObjectID="_1678776499" r:id="rId12"/>
        </w:object>
      </w:r>
    </w:p>
    <w:p w14:paraId="089ED53D" w14:textId="6BDD2218" w:rsidR="00405F9D" w:rsidRDefault="00405F9D">
      <w:pPr>
        <w:rPr>
          <w:sz w:val="28"/>
          <w:vertAlign w:val="subscript"/>
        </w:rPr>
      </w:pPr>
      <w:r>
        <w:t>A quantitative relationship between the volume of a gas and its temperature is called Charles’ law. According to this law, the volume of a fixed quantity of gas is __</w:t>
      </w:r>
      <w:r>
        <w:rPr>
          <w:b/>
          <w:i/>
        </w:rPr>
        <w:t>directly</w:t>
      </w:r>
      <w:r>
        <w:t>_______ proportional to the temperature exerted of the molecules of that quantity of gas, provided the __</w:t>
      </w:r>
      <w:r>
        <w:rPr>
          <w:b/>
          <w:i/>
        </w:rPr>
        <w:t>pressure</w:t>
      </w:r>
      <w:r>
        <w:t xml:space="preserve">_______ of the gas remains constant. This law can be expressed mathematically in the following way:  </w:t>
      </w:r>
      <w:r>
        <w:rPr>
          <w:rFonts w:ascii="Arial" w:hAnsi="Arial"/>
          <w:b/>
          <w:sz w:val="28"/>
        </w:rPr>
        <w:t>Charles’ law:  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/ </w:t>
      </w:r>
      <w:r>
        <w:rPr>
          <w:rFonts w:ascii="Arial" w:hAnsi="Arial"/>
          <w:b/>
          <w:sz w:val="28"/>
        </w:rPr>
        <w:t>T</w:t>
      </w:r>
      <w:r>
        <w:rPr>
          <w:sz w:val="28"/>
          <w:vertAlign w:val="subscript"/>
        </w:rPr>
        <w:t xml:space="preserve"> 1 </w:t>
      </w:r>
      <w:r>
        <w:rPr>
          <w:sz w:val="28"/>
        </w:rPr>
        <w:t xml:space="preserve">= </w:t>
      </w:r>
      <w:r>
        <w:rPr>
          <w:rFonts w:ascii="Arial" w:hAnsi="Arial"/>
          <w:b/>
          <w:sz w:val="28"/>
        </w:rPr>
        <w:t>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/ </w:t>
      </w:r>
      <w:r>
        <w:rPr>
          <w:rFonts w:ascii="Arial" w:hAnsi="Arial"/>
          <w:b/>
          <w:sz w:val="28"/>
        </w:rPr>
        <w:t>T</w:t>
      </w:r>
      <w:r>
        <w:rPr>
          <w:sz w:val="28"/>
          <w:vertAlign w:val="subscript"/>
        </w:rPr>
        <w:t>2</w:t>
      </w:r>
    </w:p>
    <w:p w14:paraId="50672DC5" w14:textId="26968686" w:rsidR="00405F9D" w:rsidRDefault="00405F9D">
      <w:pPr>
        <w:widowControl w:val="0"/>
        <w:autoSpaceDE w:val="0"/>
        <w:autoSpaceDN w:val="0"/>
        <w:adjustRightInd w:val="0"/>
        <w:ind w:right="417" w:hanging="720"/>
      </w:pPr>
    </w:p>
    <w:p w14:paraId="266B61B6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  <w:r>
        <w:t>1.</w:t>
      </w:r>
      <w:r>
        <w:tab/>
        <w:t>A volume of 20.0L of O</w:t>
      </w:r>
      <w:r>
        <w:rPr>
          <w:vertAlign w:val="subscript"/>
        </w:rPr>
        <w:t>2</w:t>
      </w:r>
      <w:r>
        <w:t xml:space="preserve"> is warmed from –30.0° C to 85.0° C.   If the pressure is kept constant, what happens to the volume?</w:t>
      </w:r>
    </w:p>
    <w:p w14:paraId="00904163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</w:pPr>
      <w:r>
        <w:rPr>
          <w:b/>
          <w:i/>
        </w:rPr>
        <w:t>Since the temperature increases, the volume increases</w:t>
      </w:r>
    </w:p>
    <w:p w14:paraId="39292445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</w:p>
    <w:p w14:paraId="7A613279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  <w:r>
        <w:t>2.</w:t>
      </w:r>
      <w:r>
        <w:tab/>
        <w:t>To shrink the volume of a gas from 100 L to 0.25 L, what temperature change must occur, assuming that it started at 25° C and was at constant pressure throughout?</w:t>
      </w:r>
    </w:p>
    <w:p w14:paraId="7DDA353A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</w:pPr>
      <w:r>
        <w:rPr>
          <w:b/>
          <w:i/>
        </w:rPr>
        <w:t>Since the volume decreases, the temperature decreases</w:t>
      </w:r>
    </w:p>
    <w:p w14:paraId="3738FA37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</w:p>
    <w:p w14:paraId="1FE3EB78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  <w:r>
        <w:t>3.</w:t>
      </w:r>
      <w:r>
        <w:tab/>
        <w:t xml:space="preserve">What volume makes the most sense if a 25 mL gas sample is cooled from 100° C to 0°C at constant </w:t>
      </w:r>
      <w:proofErr w:type="gramStart"/>
      <w:r>
        <w:t>pressure  (</w:t>
      </w:r>
      <w:proofErr w:type="gramEnd"/>
      <w:r>
        <w:t>50 mL  25 mL   15 mL)?</w:t>
      </w:r>
    </w:p>
    <w:p w14:paraId="05CD2C1F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</w:pPr>
      <w:r>
        <w:rPr>
          <w:b/>
          <w:i/>
        </w:rPr>
        <w:t>Since the temperature decreases, the volume decreases … 15 ml</w:t>
      </w:r>
    </w:p>
    <w:p w14:paraId="2B22465A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</w:p>
    <w:p w14:paraId="5CF1C129" w14:textId="77777777" w:rsidR="00405F9D" w:rsidRDefault="00405F9D">
      <w:pPr>
        <w:widowControl w:val="0"/>
        <w:autoSpaceDE w:val="0"/>
        <w:autoSpaceDN w:val="0"/>
        <w:adjustRightInd w:val="0"/>
        <w:ind w:left="360" w:right="417" w:hanging="360"/>
      </w:pPr>
      <w:r>
        <w:t>4.</w:t>
      </w:r>
      <w:r>
        <w:tab/>
        <w:t xml:space="preserve">What temperature makes the most sense if a 5 mL sample of gas increases to 10 mL heated at a temperature of -170°C at constant </w:t>
      </w:r>
      <w:proofErr w:type="gramStart"/>
      <w:r>
        <w:t>pressure  (</w:t>
      </w:r>
      <w:proofErr w:type="gramEnd"/>
      <w:r>
        <w:t>-270° C   -170° C   -100° C)?</w:t>
      </w:r>
    </w:p>
    <w:p w14:paraId="418C3343" w14:textId="77777777" w:rsidR="00405F9D" w:rsidRDefault="00405F9D">
      <w:pPr>
        <w:widowControl w:val="0"/>
        <w:autoSpaceDE w:val="0"/>
        <w:autoSpaceDN w:val="0"/>
        <w:adjustRightInd w:val="0"/>
        <w:ind w:right="417"/>
        <w:jc w:val="center"/>
      </w:pPr>
      <w:r>
        <w:rPr>
          <w:b/>
          <w:i/>
        </w:rPr>
        <w:t>Since the volume increases, the temperature increases … -100</w:t>
      </w:r>
      <w:r>
        <w:rPr>
          <w:b/>
        </w:rPr>
        <w:t>° C</w:t>
      </w:r>
    </w:p>
    <w:p w14:paraId="3A97645C" w14:textId="77777777" w:rsidR="00405F9D" w:rsidRDefault="00405F9D">
      <w:pPr>
        <w:widowControl w:val="0"/>
        <w:autoSpaceDE w:val="0"/>
        <w:autoSpaceDN w:val="0"/>
        <w:adjustRightInd w:val="0"/>
      </w:pPr>
    </w:p>
    <w:p w14:paraId="4B2305F1" w14:textId="78873E4D" w:rsidR="00405F9D" w:rsidRDefault="00405F9D" w:rsidP="000A6F09">
      <w:pPr>
        <w:pStyle w:val="BlockText"/>
        <w:ind w:right="0"/>
      </w:pPr>
      <w:r>
        <w:t xml:space="preserve">Charles’ Law uses the </w:t>
      </w:r>
      <w:r w:rsidRPr="000A6F09">
        <w:rPr>
          <w:i/>
          <w:u w:val="single"/>
        </w:rPr>
        <w:t>Kelvin</w:t>
      </w:r>
      <w:r>
        <w:t xml:space="preserve"> temperature scale rather than </w:t>
      </w:r>
      <w:r w:rsidR="000A6F09">
        <w:t>C</w:t>
      </w:r>
      <w:r>
        <w:t xml:space="preserve">elsius.  This scale uses </w:t>
      </w:r>
      <w:r w:rsidRPr="000A6F09">
        <w:rPr>
          <w:i/>
          <w:u w:val="single"/>
        </w:rPr>
        <w:t>K</w:t>
      </w:r>
      <w:r>
        <w:t xml:space="preserve"> as its symbol.</w:t>
      </w:r>
    </w:p>
    <w:sectPr w:rsidR="00405F9D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29CD5" w14:textId="77777777" w:rsidR="00C45682" w:rsidRDefault="00C45682">
      <w:r>
        <w:separator/>
      </w:r>
    </w:p>
  </w:endnote>
  <w:endnote w:type="continuationSeparator" w:id="0">
    <w:p w14:paraId="10FFD434" w14:textId="77777777" w:rsidR="00C45682" w:rsidRDefault="00C4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uld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7163B" w14:textId="77777777" w:rsidR="00405F9D" w:rsidRDefault="00405F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7CA203" w14:textId="77777777" w:rsidR="00405F9D" w:rsidRDefault="00405F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BA231" w14:textId="77777777" w:rsidR="00405F9D" w:rsidRDefault="00405F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37C0">
      <w:rPr>
        <w:rStyle w:val="PageNumber"/>
        <w:noProof/>
      </w:rPr>
      <w:t>3</w:t>
    </w:r>
    <w:r>
      <w:rPr>
        <w:rStyle w:val="PageNumber"/>
      </w:rPr>
      <w:fldChar w:fldCharType="end"/>
    </w:r>
  </w:p>
  <w:p w14:paraId="2379E414" w14:textId="0877157B" w:rsidR="00405F9D" w:rsidRDefault="000A6F09">
    <w:pPr>
      <w:pStyle w:val="Footer"/>
      <w:tabs>
        <w:tab w:val="clear" w:pos="8640"/>
        <w:tab w:val="right" w:pos="9360"/>
      </w:tabs>
    </w:pPr>
    <w:r>
      <w:rPr>
        <w:i/>
      </w:rPr>
      <w:t>Physical Science</w:t>
    </w:r>
    <w:r w:rsidR="00DB37C0">
      <w:rPr>
        <w:i/>
      </w:rPr>
      <w:tab/>
    </w:r>
    <w:r w:rsidR="00DB37C0">
      <w:rPr>
        <w:i/>
      </w:rPr>
      <w:tab/>
    </w:r>
    <w:r w:rsidR="0022369F">
      <w:rPr>
        <w:i/>
        <w:iCs/>
        <w:noProof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64F27" w14:textId="77777777" w:rsidR="00C45682" w:rsidRDefault="00C45682">
      <w:r>
        <w:separator/>
      </w:r>
    </w:p>
  </w:footnote>
  <w:footnote w:type="continuationSeparator" w:id="0">
    <w:p w14:paraId="4126891F" w14:textId="77777777" w:rsidR="00C45682" w:rsidRDefault="00C45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2A7DB" w14:textId="29719BE6" w:rsidR="00DB37C0" w:rsidRDefault="00DB37C0" w:rsidP="000A6F09">
    <w:pPr>
      <w:pStyle w:val="Header"/>
      <w:tabs>
        <w:tab w:val="clear" w:pos="8640"/>
        <w:tab w:val="right" w:pos="9270"/>
      </w:tabs>
    </w:pPr>
    <w:r>
      <w:rPr>
        <w:i/>
      </w:rPr>
      <w:t>Gas Laws Review Sheet</w:t>
    </w:r>
    <w:r w:rsidR="000A6F09">
      <w:rPr>
        <w:i/>
      </w:rPr>
      <w:tab/>
    </w:r>
    <w:r w:rsidR="000A6F09">
      <w:rPr>
        <w:i/>
      </w:rPr>
      <w:tab/>
      <w:t>Chapter 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1B90A7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60B0D83"/>
    <w:multiLevelType w:val="multilevel"/>
    <w:tmpl w:val="A35C8E3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 w15:restartNumberingAfterBreak="0">
    <w:nsid w:val="1AAB43DA"/>
    <w:multiLevelType w:val="multilevel"/>
    <w:tmpl w:val="89728638"/>
    <w:lvl w:ilvl="0">
      <w:start w:val="1"/>
      <w:numFmt w:val="none"/>
      <w:pStyle w:val="Heading1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pStyle w:val="Heading2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pStyle w:val="Heading3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pStyle w:val="Heading4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pStyle w:val="Heading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pStyle w:val="Heading6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pStyle w:val="Heading7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pStyle w:val="Heading8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8">
      <w:start w:val="1"/>
      <w:numFmt w:val="bullet"/>
      <w:pStyle w:val="Heading9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5D63C85"/>
    <w:multiLevelType w:val="hybridMultilevel"/>
    <w:tmpl w:val="E56A9572"/>
    <w:lvl w:ilvl="0" w:tplc="324842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AAC36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2C486B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62E5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11EAE0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0C2B59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866F83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97A529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E8E79F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B3029CA"/>
    <w:multiLevelType w:val="hybridMultilevel"/>
    <w:tmpl w:val="D5CEF0FC"/>
    <w:lvl w:ilvl="0" w:tplc="84DE9E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662E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A4A0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9AC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C6D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E03C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42C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B68B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DEEB5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191941"/>
    <w:multiLevelType w:val="hybridMultilevel"/>
    <w:tmpl w:val="300A60A8"/>
    <w:lvl w:ilvl="0" w:tplc="379E2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2A534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1A75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97483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9C51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2064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82A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06FD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C09C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33728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C416C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E1B42CD"/>
    <w:multiLevelType w:val="hybridMultilevel"/>
    <w:tmpl w:val="02ACCEBC"/>
    <w:lvl w:ilvl="0" w:tplc="F4201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D892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94631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D266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F208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20E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2EC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2E8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AA7A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603B96"/>
    <w:multiLevelType w:val="hybridMultilevel"/>
    <w:tmpl w:val="5EA8B536"/>
    <w:lvl w:ilvl="0" w:tplc="D2521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AEA4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082ED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7C8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E688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B24D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369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DC85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6C08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5"/>
  </w:num>
  <w:num w:numId="13">
    <w:abstractNumId w:val="9"/>
  </w:num>
  <w:num w:numId="14">
    <w:abstractNumId w:val="3"/>
  </w:num>
  <w:num w:numId="15">
    <w:abstractNumId w:val="8"/>
  </w:num>
  <w:num w:numId="16">
    <w:abstractNumId w:val="4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7C0"/>
    <w:rsid w:val="000A6F09"/>
    <w:rsid w:val="0022369F"/>
    <w:rsid w:val="00405F9D"/>
    <w:rsid w:val="00B8450A"/>
    <w:rsid w:val="00BD2704"/>
    <w:rsid w:val="00C45682"/>
    <w:rsid w:val="00D133DB"/>
    <w:rsid w:val="00DB37C0"/>
    <w:rsid w:val="00FB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DD2018D"/>
  <w15:chartTrackingRefBased/>
  <w15:docId w15:val="{5EE612E8-CB35-4F9C-96C1-9678AE83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qFormat/>
    <w:pPr>
      <w:keepNext/>
      <w:numPr>
        <w:numId w:val="1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Heading1"/>
    <w:next w:val="Normal"/>
    <w:qFormat/>
    <w:pPr>
      <w:numPr>
        <w:ilvl w:val="1"/>
      </w:numPr>
      <w:outlineLvl w:val="1"/>
    </w:pPr>
    <w:rPr>
      <w:b w:val="0"/>
      <w:bCs w:val="0"/>
      <w:i/>
      <w:iCs/>
      <w:sz w:val="28"/>
      <w:szCs w:val="28"/>
    </w:rPr>
  </w:style>
  <w:style w:type="paragraph" w:styleId="Heading3">
    <w:name w:val="heading 3"/>
    <w:basedOn w:val="Heading2"/>
    <w:next w:val="Normal"/>
    <w:qFormat/>
    <w:pPr>
      <w:numPr>
        <w:ilvl w:val="2"/>
      </w:numPr>
      <w:outlineLvl w:val="2"/>
    </w:pPr>
    <w:rPr>
      <w:b/>
      <w:bCs/>
      <w:sz w:val="26"/>
      <w:szCs w:val="26"/>
    </w:rPr>
  </w:style>
  <w:style w:type="paragraph" w:styleId="Heading4">
    <w:name w:val="heading 4"/>
    <w:basedOn w:val="ListNumber3"/>
    <w:next w:val="Normal"/>
    <w:qFormat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b w:val="0"/>
      <w:bCs w:val="0"/>
      <w:i/>
      <w:iCs/>
      <w:sz w:val="26"/>
      <w:szCs w:val="26"/>
    </w:rPr>
  </w:style>
  <w:style w:type="paragraph" w:styleId="Heading6">
    <w:name w:val="heading 6"/>
    <w:basedOn w:val="Heading5"/>
    <w:next w:val="Normal"/>
    <w:qFormat/>
    <w:pPr>
      <w:numPr>
        <w:ilvl w:val="5"/>
      </w:numPr>
      <w:outlineLvl w:val="5"/>
    </w:pPr>
    <w:rPr>
      <w:b/>
      <w:bCs/>
      <w:sz w:val="22"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qFormat/>
    <w:pPr>
      <w:numPr>
        <w:ilvl w:val="7"/>
      </w:numPr>
      <w:outlineLvl w:val="7"/>
    </w:pPr>
    <w:rPr>
      <w:i w:val="0"/>
      <w:iCs w:val="0"/>
    </w:r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3">
    <w:name w:val="List Number 3"/>
    <w:basedOn w:val="Normal"/>
    <w:pPr>
      <w:numPr>
        <w:numId w:val="5"/>
      </w:numPr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</w:rPr>
  </w:style>
  <w:style w:type="paragraph" w:styleId="BodyText">
    <w:name w:val="Body Text"/>
    <w:basedOn w:val="Normal"/>
    <w:pPr>
      <w:widowControl w:val="0"/>
      <w:tabs>
        <w:tab w:val="left" w:pos="350"/>
      </w:tabs>
      <w:autoSpaceDE w:val="0"/>
      <w:autoSpaceDN w:val="0"/>
      <w:adjustRightInd w:val="0"/>
      <w:ind w:right="686"/>
    </w:pPr>
    <w:rPr>
      <w:rFonts w:ascii="Arial" w:hAnsi="Arial" w:cs="Arial"/>
    </w:r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720" w:right="720"/>
    </w:pPr>
    <w:rPr>
      <w:b/>
      <w:sz w:val="28"/>
    </w:r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Gas Bubble-ometer</vt:lpstr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Gas Bubble-ometer</dc:title>
  <dc:subject/>
  <dc:creator>David Londal</dc:creator>
  <cp:keywords/>
  <dc:description/>
  <cp:lastModifiedBy>Craig Riesen</cp:lastModifiedBy>
  <cp:revision>7</cp:revision>
  <cp:lastPrinted>2005-07-18T04:24:00Z</cp:lastPrinted>
  <dcterms:created xsi:type="dcterms:W3CDTF">2020-03-05T14:04:00Z</dcterms:created>
  <dcterms:modified xsi:type="dcterms:W3CDTF">2021-04-01T14:02:00Z</dcterms:modified>
</cp:coreProperties>
</file>