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494C" w14:textId="67BE4760" w:rsidR="004C59AC" w:rsidRPr="004C59AC" w:rsidRDefault="004C59AC" w:rsidP="00BD49B7">
      <w:pPr>
        <w:rPr>
          <w:bCs/>
          <w:szCs w:val="20"/>
        </w:rPr>
      </w:pPr>
      <w:r w:rsidRPr="004C59AC">
        <w:rPr>
          <w:bCs/>
          <w:szCs w:val="20"/>
        </w:rPr>
        <w:t>Heading</w:t>
      </w:r>
    </w:p>
    <w:p w14:paraId="3C45FE6F" w14:textId="77777777" w:rsidR="004C59AC" w:rsidRDefault="004C59AC" w:rsidP="004C59AC">
      <w:pPr>
        <w:jc w:val="center"/>
        <w:rPr>
          <w:bCs/>
          <w:szCs w:val="20"/>
        </w:rPr>
      </w:pPr>
      <w:r w:rsidRPr="004C59AC">
        <w:rPr>
          <w:bCs/>
          <w:szCs w:val="20"/>
        </w:rPr>
        <w:t>Title</w:t>
      </w:r>
    </w:p>
    <w:p w14:paraId="27AE3C20" w14:textId="789B1E0B" w:rsidR="004C59AC" w:rsidRPr="004C502A" w:rsidRDefault="004C59AC" w:rsidP="00BD49B7">
      <w:pPr>
        <w:rPr>
          <w:bCs/>
          <w:szCs w:val="20"/>
        </w:rPr>
      </w:pPr>
      <w:r w:rsidRPr="004C59AC">
        <w:rPr>
          <w:b/>
          <w:szCs w:val="20"/>
        </w:rPr>
        <w:t>Introduction</w:t>
      </w:r>
      <w:r w:rsidR="004C502A">
        <w:rPr>
          <w:bCs/>
          <w:szCs w:val="20"/>
        </w:rPr>
        <w:t xml:space="preserve"> </w:t>
      </w:r>
    </w:p>
    <w:p w14:paraId="7786300F" w14:textId="6E5E83B2" w:rsidR="004C59AC" w:rsidRDefault="004C59AC" w:rsidP="004C59AC">
      <w:pPr>
        <w:ind w:left="360"/>
        <w:rPr>
          <w:b/>
          <w:szCs w:val="20"/>
        </w:rPr>
      </w:pPr>
    </w:p>
    <w:p w14:paraId="498FBFBA" w14:textId="334E875C" w:rsidR="004C59AC" w:rsidRPr="004C502A" w:rsidRDefault="004C59AC" w:rsidP="004C59AC">
      <w:pPr>
        <w:ind w:left="360"/>
        <w:rPr>
          <w:bCs/>
          <w:szCs w:val="20"/>
        </w:rPr>
      </w:pPr>
      <w:proofErr w:type="gramStart"/>
      <w:r w:rsidRPr="004C59AC">
        <w:rPr>
          <w:b/>
          <w:szCs w:val="20"/>
        </w:rPr>
        <w:t>Purpose</w:t>
      </w:r>
      <w:r w:rsidR="004C502A">
        <w:rPr>
          <w:bCs/>
          <w:szCs w:val="20"/>
        </w:rPr>
        <w:t xml:space="preserve">  To</w:t>
      </w:r>
      <w:proofErr w:type="gramEnd"/>
      <w:r w:rsidR="004C502A">
        <w:rPr>
          <w:bCs/>
          <w:szCs w:val="20"/>
        </w:rPr>
        <w:t xml:space="preserve"> investigate enzymes and factors that affect them.</w:t>
      </w:r>
    </w:p>
    <w:p w14:paraId="6E64F983" w14:textId="6010959B" w:rsidR="004C59AC" w:rsidRDefault="00B034E5" w:rsidP="004C59AC">
      <w:pPr>
        <w:ind w:left="360"/>
        <w:rPr>
          <w:b/>
          <w:szCs w:val="22"/>
        </w:rPr>
      </w:pPr>
      <w:r w:rsidRPr="00F47301">
        <w:rPr>
          <w:b/>
          <w:noProof/>
          <w:sz w:val="28"/>
        </w:rPr>
        <w:drawing>
          <wp:anchor distT="0" distB="0" distL="114300" distR="114300" simplePos="0" relativeHeight="251659776" behindDoc="0" locked="0" layoutInCell="1" allowOverlap="1" wp14:anchorId="1FD5E937" wp14:editId="4EB1FB45">
            <wp:simplePos x="0" y="0"/>
            <wp:positionH relativeFrom="margin">
              <wp:posOffset>4048125</wp:posOffset>
            </wp:positionH>
            <wp:positionV relativeFrom="margin">
              <wp:posOffset>1247775</wp:posOffset>
            </wp:positionV>
            <wp:extent cx="1891030" cy="1533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zyme-activiyt.png"/>
                    <pic:cNvPicPr/>
                  </pic:nvPicPr>
                  <pic:blipFill>
                    <a:blip r:embed="rId7">
                      <a:extLst>
                        <a:ext uri="{28A0092B-C50C-407E-A947-70E740481C1C}">
                          <a14:useLocalDpi xmlns:a14="http://schemas.microsoft.com/office/drawing/2010/main" val="0"/>
                        </a:ext>
                      </a:extLst>
                    </a:blip>
                    <a:stretch>
                      <a:fillRect/>
                    </a:stretch>
                  </pic:blipFill>
                  <pic:spPr>
                    <a:xfrm>
                      <a:off x="0" y="0"/>
                      <a:ext cx="1891030" cy="1533525"/>
                    </a:xfrm>
                    <a:prstGeom prst="rect">
                      <a:avLst/>
                    </a:prstGeom>
                  </pic:spPr>
                </pic:pic>
              </a:graphicData>
            </a:graphic>
            <wp14:sizeRelH relativeFrom="page">
              <wp14:pctWidth>0</wp14:pctWidth>
            </wp14:sizeRelH>
            <wp14:sizeRelV relativeFrom="page">
              <wp14:pctHeight>0</wp14:pctHeight>
            </wp14:sizeRelV>
          </wp:anchor>
        </w:drawing>
      </w:r>
    </w:p>
    <w:p w14:paraId="1740E10D" w14:textId="71EEBA10" w:rsidR="00BD49B7" w:rsidRPr="004C59AC" w:rsidRDefault="004C59AC" w:rsidP="004C59AC">
      <w:pPr>
        <w:ind w:left="360"/>
        <w:rPr>
          <w:b/>
          <w:szCs w:val="22"/>
        </w:rPr>
      </w:pPr>
      <w:r w:rsidRPr="004C59AC">
        <w:rPr>
          <w:b/>
          <w:szCs w:val="22"/>
        </w:rPr>
        <w:t>Discussion</w:t>
      </w:r>
    </w:p>
    <w:p w14:paraId="2F065C02" w14:textId="77777777" w:rsidR="00BD49B7" w:rsidRPr="00BB20EB" w:rsidRDefault="00BD49B7" w:rsidP="004C59AC">
      <w:pPr>
        <w:ind w:left="360"/>
        <w:rPr>
          <w:b/>
          <w:sz w:val="12"/>
          <w:szCs w:val="12"/>
        </w:rPr>
      </w:pPr>
    </w:p>
    <w:p w14:paraId="316411CC" w14:textId="25CFF6DA" w:rsidR="00B034E5" w:rsidRDefault="00B034E5" w:rsidP="00B034E5">
      <w:pPr>
        <w:ind w:left="360"/>
        <w:rPr>
          <w:bCs/>
        </w:rPr>
      </w:pPr>
      <w:r w:rsidRPr="00B034E5">
        <w:rPr>
          <w:bCs/>
        </w:rPr>
        <w:t>An Enzyme</w:t>
      </w:r>
      <w:r>
        <w:rPr>
          <w:bCs/>
        </w:rPr>
        <w:t xml:space="preserve"> </w:t>
      </w:r>
      <w:r w:rsidRPr="00B034E5">
        <w:rPr>
          <w:bCs/>
        </w:rPr>
        <w:t>is very selective in the reaction it catalyzes</w:t>
      </w:r>
      <w:r>
        <w:rPr>
          <w:bCs/>
        </w:rPr>
        <w:t xml:space="preserve"> and </w:t>
      </w:r>
      <w:r w:rsidRPr="00B034E5">
        <w:rPr>
          <w:bCs/>
        </w:rPr>
        <w:t>has a shape that determines the enzyme’s specificity</w:t>
      </w:r>
      <w:r>
        <w:rPr>
          <w:bCs/>
        </w:rPr>
        <w:t xml:space="preserve">. </w:t>
      </w:r>
      <w:r w:rsidRPr="00B034E5">
        <w:rPr>
          <w:bCs/>
        </w:rPr>
        <w:t>The specific reactant that an enzyme acts on is called the enzyme’s substrate</w:t>
      </w:r>
      <w:r>
        <w:rPr>
          <w:bCs/>
        </w:rPr>
        <w:t xml:space="preserve"> and a</w:t>
      </w:r>
      <w:r w:rsidRPr="00B034E5">
        <w:rPr>
          <w:bCs/>
        </w:rPr>
        <w:t xml:space="preserve"> substrate fits into a region of the enzyme called the active site</w:t>
      </w:r>
      <w:r>
        <w:rPr>
          <w:bCs/>
        </w:rPr>
        <w:t xml:space="preserve">. </w:t>
      </w:r>
      <w:r w:rsidRPr="00B034E5">
        <w:rPr>
          <w:bCs/>
        </w:rPr>
        <w:t>Enzymes are specific because only specific substrate molecules fit into their active</w:t>
      </w:r>
      <w:r>
        <w:rPr>
          <w:bCs/>
        </w:rPr>
        <w:t xml:space="preserve"> site.</w:t>
      </w:r>
      <w:r w:rsidRPr="00B034E5">
        <w:rPr>
          <w:bCs/>
        </w:rPr>
        <w:t xml:space="preserve"> </w:t>
      </w:r>
    </w:p>
    <w:p w14:paraId="7E8C49D4" w14:textId="787FF689" w:rsidR="00BB20EB" w:rsidRPr="00B2117E" w:rsidRDefault="00BB20EB" w:rsidP="00BB20EB">
      <w:pPr>
        <w:spacing w:before="120"/>
        <w:ind w:left="360"/>
        <w:rPr>
          <w:color w:val="000000"/>
          <w:shd w:val="clear" w:color="auto" w:fill="FFFFFF"/>
        </w:rPr>
      </w:pPr>
      <w:r>
        <w:rPr>
          <w:color w:val="000000"/>
          <w:shd w:val="clear" w:color="auto" w:fill="FFFFFF"/>
        </w:rPr>
        <w:t>E</w:t>
      </w:r>
      <w:r w:rsidRPr="00B2117E">
        <w:rPr>
          <w:color w:val="000000"/>
          <w:shd w:val="clear" w:color="auto" w:fill="FFFFFF"/>
        </w:rPr>
        <w:t>nzymes are proteins that catalyze reactions</w:t>
      </w:r>
      <w:r>
        <w:rPr>
          <w:color w:val="000000"/>
          <w:shd w:val="clear" w:color="auto" w:fill="FFFFFF"/>
        </w:rPr>
        <w:t>, meaning the speed up the chemical reaction, but are not part of the reaction. This occurs because enzymes lower the activation energy required for a chemical reaction to take place</w:t>
      </w:r>
      <w:r w:rsidRPr="00B2117E">
        <w:rPr>
          <w:color w:val="000000"/>
          <w:shd w:val="clear" w:color="auto" w:fill="FFFFFF"/>
        </w:rPr>
        <w:t xml:space="preserve">. </w:t>
      </w:r>
      <w:r>
        <w:rPr>
          <w:color w:val="000000"/>
          <w:shd w:val="clear" w:color="auto" w:fill="FFFFFF"/>
        </w:rPr>
        <w:t>P</w:t>
      </w:r>
      <w:r w:rsidRPr="00B2117E">
        <w:rPr>
          <w:color w:val="000000"/>
          <w:shd w:val="clear" w:color="auto" w:fill="FFFFFF"/>
        </w:rPr>
        <w:t xml:space="preserve">roteins are composed of amino acids that connect and fold into specific shapes to do a specific job. The specific shape of the protein is sensitive to many different factors such as temperature, pH, and other environmental conditions. </w:t>
      </w:r>
      <w:r>
        <w:rPr>
          <w:color w:val="000000"/>
          <w:shd w:val="clear" w:color="auto" w:fill="FFFFFF"/>
        </w:rPr>
        <w:t>This lab will test the action of an enzyme and the effects or temperature and pH on the enzyme.</w:t>
      </w:r>
      <w:r w:rsidRPr="00B2117E">
        <w:rPr>
          <w:color w:val="000000"/>
          <w:shd w:val="clear" w:color="auto" w:fill="FFFFFF"/>
        </w:rPr>
        <w:t> </w:t>
      </w:r>
    </w:p>
    <w:p w14:paraId="2204799E" w14:textId="2C110AF9" w:rsidR="00BD49B7" w:rsidRPr="00B034E5" w:rsidRDefault="00BD49B7" w:rsidP="001676A3">
      <w:pPr>
        <w:spacing w:before="120"/>
        <w:ind w:left="360"/>
        <w:rPr>
          <w:b/>
        </w:rPr>
      </w:pPr>
      <w:r w:rsidRPr="00B034E5">
        <w:rPr>
          <w:b/>
        </w:rPr>
        <w:t>Pineapple</w:t>
      </w:r>
    </w:p>
    <w:p w14:paraId="62040CE9" w14:textId="699AC4F2" w:rsidR="00BD49B7" w:rsidRDefault="00BD49B7" w:rsidP="00B2117E">
      <w:pPr>
        <w:spacing w:before="120"/>
        <w:ind w:left="360"/>
      </w:pPr>
      <w:r>
        <w:t xml:space="preserve">Pineapple’s lush, tropical sweetness is reason enough to enjoy it any way you can, but this fruit also contains bromelain, a natural enzyme found in both the fruit and the stem. </w:t>
      </w:r>
      <w:r w:rsidR="00B2117E">
        <w:t>F</w:t>
      </w:r>
      <w:r>
        <w:t xml:space="preserve">resh pineapple is much more flavorful </w:t>
      </w:r>
      <w:r w:rsidR="00B2117E">
        <w:t xml:space="preserve">than canned </w:t>
      </w:r>
      <w:r>
        <w:t>and despite its tough bristly shell, is easy to prepare</w:t>
      </w:r>
      <w:r w:rsidR="00BB20EB">
        <w:t>. It also contains 2-3 times more</w:t>
      </w:r>
      <w:r w:rsidR="00B2117E">
        <w:t xml:space="preserve"> bromelain </w:t>
      </w:r>
      <w:r w:rsidR="00BB20EB">
        <w:t>than canned pineapple</w:t>
      </w:r>
      <w:r>
        <w:t>.</w:t>
      </w:r>
    </w:p>
    <w:p w14:paraId="6BA702E8" w14:textId="305DC70F" w:rsidR="00BD49B7" w:rsidRPr="00B62088" w:rsidRDefault="00BD49B7" w:rsidP="001676A3">
      <w:pPr>
        <w:spacing w:before="120"/>
        <w:ind w:left="360"/>
        <w:rPr>
          <w:b/>
        </w:rPr>
      </w:pPr>
      <w:r w:rsidRPr="00B62088">
        <w:rPr>
          <w:b/>
        </w:rPr>
        <w:t>Bromelain</w:t>
      </w:r>
    </w:p>
    <w:p w14:paraId="49420E33" w14:textId="68B08348" w:rsidR="00BD49B7" w:rsidRDefault="00BD49B7" w:rsidP="001676A3">
      <w:pPr>
        <w:spacing w:before="120"/>
        <w:ind w:left="360"/>
      </w:pPr>
      <w:r>
        <w:t xml:space="preserve">The pineapple plant contains protein-digesting enzymes called, as a group, bromelain. In the health world, these enzymes are regarded as useful in reducing muscle and tissue inflammation (hence the joint pain and wound-healing possibilities), as well as acting as a digestive aid. In the cooking world, on the other hand, bromelain is regarded as the enemy of the gelatin dessert. If you use fresh pineapple in gelatin, the enzyme eats the protein and the gelatin will not gel. The classic kitchen trick for getting around this pineapple-gelatin incompatibility is to cook the pineapple, thus reducing the power of the bromelain. </w:t>
      </w:r>
      <w:r w:rsidR="00BB20EB">
        <w:t>B</w:t>
      </w:r>
      <w:r>
        <w:t xml:space="preserve">romelain </w:t>
      </w:r>
      <w:r w:rsidR="00BB20EB">
        <w:t>can be found in</w:t>
      </w:r>
      <w:r>
        <w:t xml:space="preserve"> meat tenderizers</w:t>
      </w:r>
      <w:r w:rsidR="00BB20EB">
        <w:t xml:space="preserve"> as an alternative to fresh pineapple</w:t>
      </w:r>
      <w:r>
        <w:t>.</w:t>
      </w:r>
    </w:p>
    <w:p w14:paraId="0627962B" w14:textId="5CA5333E" w:rsidR="00BD49B7" w:rsidRPr="00C2700C" w:rsidRDefault="00BD49B7" w:rsidP="001676A3">
      <w:pPr>
        <w:spacing w:before="120"/>
        <w:ind w:left="360"/>
        <w:rPr>
          <w:b/>
        </w:rPr>
      </w:pPr>
      <w:r w:rsidRPr="00C2700C">
        <w:rPr>
          <w:b/>
        </w:rPr>
        <w:t>Gelatin</w:t>
      </w:r>
    </w:p>
    <w:p w14:paraId="37B8A8B8" w14:textId="56A959B7" w:rsidR="00BD49B7" w:rsidRDefault="00BD49B7" w:rsidP="001676A3">
      <w:pPr>
        <w:spacing w:before="120"/>
        <w:ind w:left="360"/>
      </w:pPr>
      <w:r>
        <w:t>Gelatin contains protein called collagen (a primary component of joints, cartilage, and nails), and various amino acids (histidine, lysine, leucine, tryptophan, and valine, to name a few). Remember: amino acids are the building blocks of proteins.</w:t>
      </w:r>
    </w:p>
    <w:p w14:paraId="617E164D" w14:textId="77777777" w:rsidR="00BD49B7" w:rsidRDefault="00BD49B7" w:rsidP="001676A3">
      <w:pPr>
        <w:spacing w:before="120"/>
        <w:ind w:left="360"/>
      </w:pPr>
      <w:r>
        <w:t>Gelatin has long been a key ingredient for providing support for “jelled” deserts, salads, frozen drinks, and soft candies such as Gummi Bears. (In fact, the word gelatin is derived from the Latin “</w:t>
      </w:r>
      <w:proofErr w:type="spellStart"/>
      <w:r>
        <w:t>gelatus</w:t>
      </w:r>
      <w:proofErr w:type="spellEnd"/>
      <w:r>
        <w:t>”, meaning stiff or frozen.)</w:t>
      </w:r>
    </w:p>
    <w:p w14:paraId="58709145" w14:textId="39E3A549" w:rsidR="00BD49B7" w:rsidRDefault="00BD49B7" w:rsidP="001676A3">
      <w:pPr>
        <w:spacing w:before="120"/>
        <w:ind w:left="360"/>
      </w:pPr>
      <w:r>
        <w:lastRenderedPageBreak/>
        <w:t>In addition to its famous “jiggly” food uses, gelatin with its flexible, dissolvable structure is also used to manufacture capsules (both hard and “soft-gel”) to hold medications, vitamins, and other dietary supplements. Gelatin is an ingredient in film coatings, medical devices such as artificial heart valves, and in specialized meshes used to repair wounds, to name a few.</w:t>
      </w:r>
    </w:p>
    <w:p w14:paraId="41C1938A" w14:textId="77777777" w:rsidR="001676A3" w:rsidRDefault="001676A3" w:rsidP="001676A3">
      <w:pPr>
        <w:spacing w:before="120"/>
        <w:ind w:left="360"/>
        <w:rPr>
          <w:b/>
        </w:rPr>
      </w:pPr>
    </w:p>
    <w:p w14:paraId="04C944B7" w14:textId="0F112B9D" w:rsidR="00DA2AAA" w:rsidRPr="00B2117E" w:rsidRDefault="00DA2AAA" w:rsidP="00BB20EB">
      <w:pPr>
        <w:ind w:left="360"/>
        <w:rPr>
          <w:color w:val="000000"/>
          <w:shd w:val="clear" w:color="auto" w:fill="FFFFFF"/>
        </w:rPr>
      </w:pPr>
      <w:r w:rsidRPr="00B2117E">
        <w:rPr>
          <w:color w:val="000000"/>
          <w:shd w:val="clear" w:color="auto" w:fill="FFFFFF"/>
        </w:rPr>
        <w:t>The enzyme found in pineapple</w:t>
      </w:r>
      <w:r w:rsidR="00B2117E">
        <w:rPr>
          <w:color w:val="000000"/>
          <w:shd w:val="clear" w:color="auto" w:fill="FFFFFF"/>
        </w:rPr>
        <w:t>,</w:t>
      </w:r>
      <w:r w:rsidRPr="00B2117E">
        <w:rPr>
          <w:color w:val="000000"/>
          <w:shd w:val="clear" w:color="auto" w:fill="FFFFFF"/>
        </w:rPr>
        <w:t xml:space="preserve"> Bromelain</w:t>
      </w:r>
      <w:r w:rsidR="00B2117E">
        <w:rPr>
          <w:color w:val="000000"/>
          <w:shd w:val="clear" w:color="auto" w:fill="FFFFFF"/>
        </w:rPr>
        <w:t>,</w:t>
      </w:r>
      <w:r w:rsidRPr="00B2117E">
        <w:rPr>
          <w:color w:val="000000"/>
          <w:shd w:val="clear" w:color="auto" w:fill="FFFFFF"/>
        </w:rPr>
        <w:t xml:space="preserve"> breaks down proteins. Gelatin (</w:t>
      </w:r>
      <w:proofErr w:type="spellStart"/>
      <w:r w:rsidRPr="00B2117E">
        <w:rPr>
          <w:color w:val="000000"/>
          <w:shd w:val="clear" w:color="auto" w:fill="FFFFFF"/>
        </w:rPr>
        <w:t>Jello</w:t>
      </w:r>
      <w:proofErr w:type="spellEnd"/>
      <w:r w:rsidRPr="00B2117E">
        <w:rPr>
          <w:color w:val="000000"/>
          <w:shd w:val="clear" w:color="auto" w:fill="FFFFFF"/>
        </w:rPr>
        <w:t xml:space="preserve">) contains structural proteins. When the Bromelain in pineapple interacts with the proteins in </w:t>
      </w:r>
      <w:r w:rsidR="00B2117E">
        <w:rPr>
          <w:color w:val="000000"/>
          <w:shd w:val="clear" w:color="auto" w:fill="FFFFFF"/>
        </w:rPr>
        <w:t>gelatin (</w:t>
      </w:r>
      <w:proofErr w:type="spellStart"/>
      <w:r w:rsidRPr="00B2117E">
        <w:rPr>
          <w:color w:val="000000"/>
          <w:shd w:val="clear" w:color="auto" w:fill="FFFFFF"/>
        </w:rPr>
        <w:t>Jello</w:t>
      </w:r>
      <w:proofErr w:type="spellEnd"/>
      <w:r w:rsidR="00B2117E">
        <w:rPr>
          <w:color w:val="000000"/>
          <w:shd w:val="clear" w:color="auto" w:fill="FFFFFF"/>
        </w:rPr>
        <w:t>)</w:t>
      </w:r>
      <w:r w:rsidRPr="00B2117E">
        <w:rPr>
          <w:color w:val="000000"/>
          <w:shd w:val="clear" w:color="auto" w:fill="FFFFFF"/>
        </w:rPr>
        <w:t xml:space="preserve">, the </w:t>
      </w:r>
      <w:r w:rsidR="00B2117E">
        <w:rPr>
          <w:color w:val="000000"/>
          <w:shd w:val="clear" w:color="auto" w:fill="FFFFFF"/>
        </w:rPr>
        <w:t>gelatin</w:t>
      </w:r>
      <w:r w:rsidRPr="00B2117E">
        <w:rPr>
          <w:color w:val="000000"/>
          <w:shd w:val="clear" w:color="auto" w:fill="FFFFFF"/>
        </w:rPr>
        <w:t xml:space="preserve"> proteins are </w:t>
      </w:r>
      <w:r w:rsidR="00B2117E">
        <w:rPr>
          <w:color w:val="000000"/>
          <w:shd w:val="clear" w:color="auto" w:fill="FFFFFF"/>
        </w:rPr>
        <w:t xml:space="preserve">denatured or </w:t>
      </w:r>
      <w:r w:rsidRPr="00B2117E">
        <w:rPr>
          <w:color w:val="000000"/>
          <w:shd w:val="clear" w:color="auto" w:fill="FFFFFF"/>
        </w:rPr>
        <w:t xml:space="preserve">degraded, and the </w:t>
      </w:r>
      <w:r w:rsidR="00B2117E">
        <w:rPr>
          <w:color w:val="000000"/>
          <w:shd w:val="clear" w:color="auto" w:fill="FFFFFF"/>
        </w:rPr>
        <w:t>gelatin</w:t>
      </w:r>
      <w:r w:rsidRPr="00B2117E">
        <w:rPr>
          <w:color w:val="000000"/>
          <w:shd w:val="clear" w:color="auto" w:fill="FFFFFF"/>
        </w:rPr>
        <w:t xml:space="preserve"> liquifie</w:t>
      </w:r>
      <w:r w:rsidR="00B2117E">
        <w:rPr>
          <w:color w:val="000000"/>
          <w:shd w:val="clear" w:color="auto" w:fill="FFFFFF"/>
        </w:rPr>
        <w:t>s from a solid</w:t>
      </w:r>
      <w:r w:rsidRPr="00B2117E">
        <w:rPr>
          <w:color w:val="000000"/>
          <w:shd w:val="clear" w:color="auto" w:fill="FFFFFF"/>
        </w:rPr>
        <w:t>.  </w:t>
      </w:r>
    </w:p>
    <w:p w14:paraId="01D5B879" w14:textId="77777777" w:rsidR="00DA2AAA" w:rsidRPr="00B2117E" w:rsidRDefault="00DA2AAA" w:rsidP="00BB20EB">
      <w:pPr>
        <w:ind w:left="360"/>
        <w:rPr>
          <w:color w:val="000000"/>
          <w:shd w:val="clear" w:color="auto" w:fill="FFFFFF"/>
        </w:rPr>
      </w:pPr>
    </w:p>
    <w:p w14:paraId="30D51D0E" w14:textId="77777777" w:rsidR="00BB20EB" w:rsidRDefault="00BB20EB" w:rsidP="007017F0">
      <w:pPr>
        <w:rPr>
          <w:b/>
          <w:color w:val="0000FF"/>
          <w:sz w:val="28"/>
        </w:rPr>
      </w:pPr>
    </w:p>
    <w:p w14:paraId="1E2E6E82" w14:textId="255AFEED" w:rsidR="00E60B0D" w:rsidRPr="00AD6BF3" w:rsidRDefault="000F2915" w:rsidP="007017F0">
      <w:pPr>
        <w:rPr>
          <w:b/>
          <w:color w:val="0000FF"/>
          <w:sz w:val="28"/>
        </w:rPr>
      </w:pPr>
      <w:r>
        <w:rPr>
          <w:b/>
          <w:color w:val="0000FF"/>
          <w:sz w:val="28"/>
        </w:rPr>
        <w:t>Part</w:t>
      </w:r>
      <w:r w:rsidR="0043471F" w:rsidRPr="00AD6BF3">
        <w:rPr>
          <w:b/>
          <w:color w:val="0000FF"/>
          <w:sz w:val="28"/>
        </w:rPr>
        <w:t xml:space="preserve"> 1</w:t>
      </w:r>
      <w:r w:rsidR="007017F0" w:rsidRPr="00AD6BF3">
        <w:rPr>
          <w:b/>
          <w:color w:val="0000FF"/>
          <w:sz w:val="28"/>
        </w:rPr>
        <w:t xml:space="preserve">: </w:t>
      </w:r>
      <w:r w:rsidR="00DF5D56">
        <w:rPr>
          <w:b/>
          <w:color w:val="0000FF"/>
          <w:sz w:val="28"/>
        </w:rPr>
        <w:t>How</w:t>
      </w:r>
      <w:r w:rsidR="00E60B0D" w:rsidRPr="00AD6BF3">
        <w:rPr>
          <w:b/>
          <w:color w:val="0000FF"/>
          <w:sz w:val="28"/>
        </w:rPr>
        <w:t xml:space="preserve"> </w:t>
      </w:r>
      <w:r w:rsidR="00DF5D56">
        <w:rPr>
          <w:b/>
          <w:color w:val="0000FF"/>
          <w:sz w:val="28"/>
        </w:rPr>
        <w:t>do</w:t>
      </w:r>
      <w:r w:rsidR="00E60B0D" w:rsidRPr="00AD6BF3">
        <w:rPr>
          <w:b/>
          <w:color w:val="0000FF"/>
          <w:sz w:val="28"/>
        </w:rPr>
        <w:t xml:space="preserve"> </w:t>
      </w:r>
      <w:r w:rsidR="00A568DB">
        <w:rPr>
          <w:b/>
          <w:color w:val="0000FF"/>
          <w:sz w:val="28"/>
        </w:rPr>
        <w:t>E</w:t>
      </w:r>
      <w:r w:rsidR="00E60B0D" w:rsidRPr="00AD6BF3">
        <w:rPr>
          <w:b/>
          <w:color w:val="0000FF"/>
          <w:sz w:val="28"/>
        </w:rPr>
        <w:t xml:space="preserve">nzymes </w:t>
      </w:r>
      <w:r w:rsidR="00A568DB">
        <w:rPr>
          <w:b/>
          <w:color w:val="0000FF"/>
          <w:sz w:val="28"/>
        </w:rPr>
        <w:t>A</w:t>
      </w:r>
      <w:r w:rsidR="00DF5D56">
        <w:rPr>
          <w:b/>
          <w:color w:val="0000FF"/>
          <w:sz w:val="28"/>
        </w:rPr>
        <w:t xml:space="preserve">ffect a </w:t>
      </w:r>
      <w:r w:rsidR="00A568DB">
        <w:rPr>
          <w:b/>
          <w:color w:val="0000FF"/>
          <w:sz w:val="28"/>
        </w:rPr>
        <w:t>R</w:t>
      </w:r>
      <w:r w:rsidR="00DF5D56">
        <w:rPr>
          <w:b/>
          <w:color w:val="0000FF"/>
          <w:sz w:val="28"/>
        </w:rPr>
        <w:t>eaction</w:t>
      </w:r>
      <w:r w:rsidR="00E60B0D" w:rsidRPr="00AD6BF3">
        <w:rPr>
          <w:b/>
          <w:color w:val="0000FF"/>
          <w:sz w:val="28"/>
        </w:rPr>
        <w:t>?</w:t>
      </w:r>
    </w:p>
    <w:p w14:paraId="765234F5" w14:textId="77777777" w:rsidR="00E60B0D" w:rsidRDefault="00E60B0D" w:rsidP="00BD1779">
      <w:pPr>
        <w:jc w:val="center"/>
        <w:rPr>
          <w:b/>
        </w:rPr>
      </w:pPr>
    </w:p>
    <w:p w14:paraId="4AC6A300" w14:textId="77777777" w:rsidR="00E60B0D" w:rsidRDefault="00E60B0D" w:rsidP="00BD1779">
      <w:pPr>
        <w:rPr>
          <w:b/>
        </w:rPr>
      </w:pPr>
      <w:r>
        <w:rPr>
          <w:b/>
        </w:rPr>
        <w:t>Materials:</w:t>
      </w:r>
    </w:p>
    <w:p w14:paraId="54BDAF44" w14:textId="77777777" w:rsidR="00BD1779" w:rsidRDefault="00BD1779" w:rsidP="00BD1779">
      <w:pPr>
        <w:rPr>
          <w:sz w:val="12"/>
          <w:szCs w:val="12"/>
        </w:rPr>
      </w:pPr>
    </w:p>
    <w:p w14:paraId="4E836EFC" w14:textId="682A5B6B" w:rsidR="00A65A0F" w:rsidRDefault="00E60B0D" w:rsidP="00592EB9">
      <w:pPr>
        <w:tabs>
          <w:tab w:val="left" w:pos="3600"/>
          <w:tab w:val="left" w:pos="6660"/>
        </w:tabs>
        <w:ind w:left="180"/>
      </w:pPr>
      <w:r>
        <w:t xml:space="preserve">1 envelope Knox </w:t>
      </w:r>
      <w:r w:rsidR="00A65A0F">
        <w:t xml:space="preserve">(unflavored) </w:t>
      </w:r>
      <w:r w:rsidR="000F2915">
        <w:tab/>
        <w:t>Marking pen</w:t>
      </w:r>
      <w:r w:rsidR="000F2915">
        <w:tab/>
      </w:r>
      <w:r w:rsidR="009F7756">
        <w:t>Masking Tape</w:t>
      </w:r>
    </w:p>
    <w:p w14:paraId="2345AA9E" w14:textId="1FCBB496" w:rsidR="00E60B0D" w:rsidRDefault="00BD1779" w:rsidP="00592EB9">
      <w:pPr>
        <w:tabs>
          <w:tab w:val="left" w:pos="3600"/>
          <w:tab w:val="left" w:pos="6660"/>
        </w:tabs>
        <w:ind w:left="180"/>
      </w:pPr>
      <w:r>
        <w:t>G</w:t>
      </w:r>
      <w:r w:rsidR="00E60B0D">
        <w:t>elatin</w:t>
      </w:r>
      <w:r w:rsidR="00E60B0D">
        <w:tab/>
      </w:r>
      <w:r w:rsidR="00DF5D56">
        <w:t>3</w:t>
      </w:r>
      <w:r w:rsidR="00E60B0D">
        <w:t xml:space="preserve"> test tubes</w:t>
      </w:r>
      <w:r w:rsidR="00E60B0D">
        <w:tab/>
      </w:r>
      <w:r w:rsidR="000F2915">
        <w:t>1 test tube rack</w:t>
      </w:r>
    </w:p>
    <w:p w14:paraId="3B9328EA" w14:textId="778D65D7" w:rsidR="00BD1779" w:rsidRDefault="00E60B0D" w:rsidP="00592EB9">
      <w:pPr>
        <w:tabs>
          <w:tab w:val="left" w:pos="3600"/>
          <w:tab w:val="left" w:pos="6660"/>
        </w:tabs>
        <w:ind w:left="180"/>
      </w:pPr>
      <w:r>
        <w:t>M</w:t>
      </w:r>
      <w:r w:rsidR="000F2915">
        <w:t>etric m</w:t>
      </w:r>
      <w:r>
        <w:t>easuring cup</w:t>
      </w:r>
      <w:r>
        <w:tab/>
      </w:r>
      <w:r w:rsidR="00DF5D56">
        <w:t>3</w:t>
      </w:r>
      <w:r w:rsidR="000F2915">
        <w:t xml:space="preserve"> – 1</w:t>
      </w:r>
      <w:r w:rsidR="00DF5D56">
        <w:t xml:space="preserve"> </w:t>
      </w:r>
      <w:r w:rsidR="000F2915">
        <w:t>ml disposable pipettes</w:t>
      </w:r>
      <w:r>
        <w:tab/>
      </w:r>
      <w:r w:rsidR="00BD1779">
        <w:t xml:space="preserve">1 spoon </w:t>
      </w:r>
    </w:p>
    <w:p w14:paraId="546696B5" w14:textId="42CB2E6A" w:rsidR="00E60B0D" w:rsidRDefault="00DF5D56" w:rsidP="00592EB9">
      <w:pPr>
        <w:tabs>
          <w:tab w:val="left" w:pos="3600"/>
          <w:tab w:val="left" w:pos="6660"/>
        </w:tabs>
        <w:ind w:left="180"/>
      </w:pPr>
      <w:r>
        <w:t xml:space="preserve">Fresh </w:t>
      </w:r>
      <w:r w:rsidR="00BD1779">
        <w:t>P</w:t>
      </w:r>
      <w:r w:rsidR="00E60B0D">
        <w:t xml:space="preserve">ineapple </w:t>
      </w:r>
      <w:r>
        <w:t>J</w:t>
      </w:r>
      <w:r w:rsidR="00E60B0D">
        <w:t>uice</w:t>
      </w:r>
      <w:r w:rsidR="00E60B0D">
        <w:tab/>
      </w:r>
      <w:r w:rsidR="009F7756">
        <w:t>Apple Juice</w:t>
      </w:r>
      <w:r w:rsidR="009F7756">
        <w:tab/>
      </w:r>
      <w:r w:rsidR="00BD1779">
        <w:t>H</w:t>
      </w:r>
      <w:r w:rsidR="00E60B0D">
        <w:t>ot plate to heat water</w:t>
      </w:r>
    </w:p>
    <w:p w14:paraId="571343E9" w14:textId="2043D61D" w:rsidR="00E60B0D" w:rsidRDefault="00E60B0D" w:rsidP="00592EB9">
      <w:pPr>
        <w:tabs>
          <w:tab w:val="left" w:pos="3600"/>
          <w:tab w:val="left" w:pos="6660"/>
        </w:tabs>
        <w:ind w:left="180"/>
      </w:pPr>
      <w:r>
        <w:t>100</w:t>
      </w:r>
      <w:r w:rsidR="00BD1779">
        <w:t xml:space="preserve"> </w:t>
      </w:r>
      <w:r>
        <w:t>ml graduated cylinder</w:t>
      </w:r>
      <w:r w:rsidR="009F7756">
        <w:t xml:space="preserve"> </w:t>
      </w:r>
      <w:r>
        <w:tab/>
        <w:t>10</w:t>
      </w:r>
      <w:r w:rsidR="00BD1779">
        <w:t xml:space="preserve"> </w:t>
      </w:r>
      <w:r>
        <w:t>ml graduated cylinder</w:t>
      </w:r>
    </w:p>
    <w:p w14:paraId="192120BB" w14:textId="77777777" w:rsidR="00E60B0D" w:rsidRDefault="00E60B0D" w:rsidP="00E60B0D"/>
    <w:p w14:paraId="26F16CAB" w14:textId="1B6F2EB6" w:rsidR="00E60B0D" w:rsidRDefault="00E60B0D" w:rsidP="00E60B0D">
      <w:pPr>
        <w:rPr>
          <w:b/>
        </w:rPr>
      </w:pPr>
      <w:r w:rsidRPr="00E60B0D">
        <w:rPr>
          <w:b/>
        </w:rPr>
        <w:t>Procedure</w:t>
      </w:r>
      <w:r w:rsidR="00090E80">
        <w:rPr>
          <w:b/>
        </w:rPr>
        <w:t>s</w:t>
      </w:r>
    </w:p>
    <w:p w14:paraId="16E2A195" w14:textId="737571FF" w:rsidR="001E31D5" w:rsidRDefault="00E60B0D" w:rsidP="00592EB9">
      <w:pPr>
        <w:numPr>
          <w:ilvl w:val="0"/>
          <w:numId w:val="2"/>
        </w:numPr>
        <w:tabs>
          <w:tab w:val="clear" w:pos="720"/>
        </w:tabs>
        <w:spacing w:before="120"/>
        <w:ind w:left="540"/>
      </w:pPr>
      <w:r>
        <w:t>Number</w:t>
      </w:r>
      <w:r w:rsidR="001E31D5">
        <w:t xml:space="preserve"> and label the test tubes “1</w:t>
      </w:r>
      <w:r w:rsidR="00090E80">
        <w:t xml:space="preserve"> – </w:t>
      </w:r>
      <w:r w:rsidR="00DF5D56">
        <w:t>3</w:t>
      </w:r>
      <w:r w:rsidR="001E31D5">
        <w:t>”</w:t>
      </w:r>
      <w:r w:rsidR="009F7756">
        <w:t xml:space="preserve"> using masking tape</w:t>
      </w:r>
      <w:r w:rsidR="001E31D5">
        <w:t>.</w:t>
      </w:r>
    </w:p>
    <w:p w14:paraId="0F5D9338" w14:textId="0B212090" w:rsidR="00E60B0D" w:rsidRDefault="001E31D5" w:rsidP="00592EB9">
      <w:pPr>
        <w:numPr>
          <w:ilvl w:val="0"/>
          <w:numId w:val="2"/>
        </w:numPr>
        <w:tabs>
          <w:tab w:val="clear" w:pos="720"/>
        </w:tabs>
        <w:spacing w:before="120"/>
        <w:ind w:left="540"/>
      </w:pPr>
      <w:r>
        <w:t>P</w:t>
      </w:r>
      <w:r w:rsidR="00E60B0D">
        <w:t xml:space="preserve">repare </w:t>
      </w:r>
      <w:r w:rsidR="009F7756">
        <w:t xml:space="preserve">a gelatin solution by adding </w:t>
      </w:r>
      <w:r w:rsidR="00E60B0D">
        <w:t xml:space="preserve">1 package of gelatin </w:t>
      </w:r>
      <w:r w:rsidR="009F7756">
        <w:t>to</w:t>
      </w:r>
      <w:r w:rsidR="00E60B0D">
        <w:t xml:space="preserve"> 90</w:t>
      </w:r>
      <w:r w:rsidR="00090E80">
        <w:t xml:space="preserve"> </w:t>
      </w:r>
      <w:r w:rsidR="00E60B0D">
        <w:t>ml of boiling water</w:t>
      </w:r>
      <w:r w:rsidR="009F7756">
        <w:t>. Stir well with a spoon until the gelatin is dissolved</w:t>
      </w:r>
      <w:r w:rsidR="00E60B0D">
        <w:t xml:space="preserve"> and </w:t>
      </w:r>
      <w:r w:rsidR="009F7756">
        <w:t xml:space="preserve">add </w:t>
      </w:r>
      <w:r w:rsidR="00E60B0D">
        <w:t xml:space="preserve">30 ml of cold water. </w:t>
      </w:r>
    </w:p>
    <w:p w14:paraId="13E586C4" w14:textId="419C3124" w:rsidR="00E60B0D" w:rsidRDefault="00E60B0D" w:rsidP="00592EB9">
      <w:pPr>
        <w:numPr>
          <w:ilvl w:val="0"/>
          <w:numId w:val="2"/>
        </w:numPr>
        <w:tabs>
          <w:tab w:val="clear" w:pos="720"/>
        </w:tabs>
        <w:spacing w:before="120"/>
        <w:ind w:left="540"/>
      </w:pPr>
      <w:r>
        <w:t xml:space="preserve">Place 3 ml of the designated </w:t>
      </w:r>
      <w:r w:rsidR="00DF5D56">
        <w:t>substance</w:t>
      </w:r>
      <w:r>
        <w:t xml:space="preserve"> into each test tube</w:t>
      </w:r>
      <w:r w:rsidR="009F7756">
        <w:t xml:space="preserve"> (see data table below)</w:t>
      </w:r>
      <w:r>
        <w:t xml:space="preserve">. </w:t>
      </w:r>
      <w:r w:rsidRPr="00E60B0D">
        <w:rPr>
          <w:b/>
        </w:rPr>
        <w:t>Use a separate pipette for each type of juice</w:t>
      </w:r>
      <w:r>
        <w:t xml:space="preserve">. </w:t>
      </w:r>
      <w:r w:rsidRPr="009F7756">
        <w:rPr>
          <w:i/>
          <w:iCs/>
        </w:rPr>
        <w:t>Failure to do so may result in mixing of the juice types and inaccurate results</w:t>
      </w:r>
      <w:r>
        <w:t>.</w:t>
      </w:r>
    </w:p>
    <w:p w14:paraId="676FC240" w14:textId="77777777" w:rsidR="00E60B0D" w:rsidRDefault="00E60B0D" w:rsidP="00592EB9">
      <w:pPr>
        <w:numPr>
          <w:ilvl w:val="1"/>
          <w:numId w:val="2"/>
        </w:numPr>
        <w:tabs>
          <w:tab w:val="clear" w:pos="1440"/>
        </w:tabs>
        <w:spacing w:before="120"/>
        <w:ind w:left="1080"/>
      </w:pPr>
      <w:r>
        <w:t>Tube 1: water only</w:t>
      </w:r>
    </w:p>
    <w:p w14:paraId="457C022B" w14:textId="77777777" w:rsidR="00E60B0D" w:rsidRDefault="00E60B0D" w:rsidP="00592EB9">
      <w:pPr>
        <w:numPr>
          <w:ilvl w:val="1"/>
          <w:numId w:val="2"/>
        </w:numPr>
        <w:tabs>
          <w:tab w:val="clear" w:pos="1440"/>
        </w:tabs>
        <w:spacing w:before="120"/>
        <w:ind w:left="1080"/>
      </w:pPr>
      <w:r>
        <w:t>Tube 2: fresh pineapple juice</w:t>
      </w:r>
    </w:p>
    <w:p w14:paraId="416BFB32" w14:textId="2A3FAB18" w:rsidR="00E60B0D" w:rsidRDefault="00E60B0D" w:rsidP="00592EB9">
      <w:pPr>
        <w:numPr>
          <w:ilvl w:val="1"/>
          <w:numId w:val="2"/>
        </w:numPr>
        <w:tabs>
          <w:tab w:val="clear" w:pos="1440"/>
        </w:tabs>
        <w:spacing w:before="120"/>
        <w:ind w:left="1080"/>
      </w:pPr>
      <w:r>
        <w:t xml:space="preserve">Tube 3: </w:t>
      </w:r>
      <w:r w:rsidR="00DF5D56">
        <w:t>apple</w:t>
      </w:r>
      <w:r>
        <w:t xml:space="preserve"> juice</w:t>
      </w:r>
    </w:p>
    <w:p w14:paraId="45F89B20" w14:textId="77777777" w:rsidR="00E60B0D" w:rsidRDefault="00E60B0D" w:rsidP="00592EB9">
      <w:pPr>
        <w:numPr>
          <w:ilvl w:val="0"/>
          <w:numId w:val="2"/>
        </w:numPr>
        <w:tabs>
          <w:tab w:val="clear" w:pos="720"/>
        </w:tabs>
        <w:spacing w:before="120"/>
        <w:ind w:left="540"/>
      </w:pPr>
      <w:r>
        <w:t xml:space="preserve">Add 10 ml of gelatin mixture to each test tube. Shake well to ensure proper mixing and place your samples in the refrigerator overnight using a test tube rack. </w:t>
      </w:r>
    </w:p>
    <w:p w14:paraId="6D63FC7B" w14:textId="0A1C15B7" w:rsidR="00E60B0D" w:rsidRDefault="00E60B0D" w:rsidP="00592EB9">
      <w:pPr>
        <w:numPr>
          <w:ilvl w:val="0"/>
          <w:numId w:val="2"/>
        </w:numPr>
        <w:tabs>
          <w:tab w:val="clear" w:pos="720"/>
        </w:tabs>
        <w:spacing w:before="120"/>
        <w:ind w:left="540"/>
      </w:pPr>
      <w:r>
        <w:t xml:space="preserve">On Day 2, </w:t>
      </w:r>
      <w:r w:rsidR="00FC30E6">
        <w:t xml:space="preserve">check the contents of each test tube in terms of whether it is solid or liquid, and </w:t>
      </w:r>
      <w:r>
        <w:t>record your observations.</w:t>
      </w:r>
    </w:p>
    <w:p w14:paraId="2FD9DD11" w14:textId="39671BD4" w:rsidR="001E31D5" w:rsidRDefault="001E31D5" w:rsidP="001E31D5">
      <w:pPr>
        <w:ind w:left="720"/>
      </w:pPr>
    </w:p>
    <w:p w14:paraId="6C870116" w14:textId="77777777" w:rsidR="009F7756" w:rsidRPr="001676A3" w:rsidRDefault="009F7756" w:rsidP="009F7756">
      <w:pPr>
        <w:rPr>
          <w:bCs/>
          <w:i/>
          <w:iCs/>
          <w:szCs w:val="22"/>
        </w:rPr>
      </w:pPr>
      <w:r>
        <w:rPr>
          <w:b/>
          <w:szCs w:val="22"/>
        </w:rPr>
        <w:t xml:space="preserve">Hypothesis </w:t>
      </w:r>
      <w:r w:rsidRPr="001676A3">
        <w:rPr>
          <w:bCs/>
          <w:i/>
          <w:iCs/>
          <w:szCs w:val="22"/>
        </w:rPr>
        <w:t>(If/then/because)</w:t>
      </w:r>
    </w:p>
    <w:p w14:paraId="124199FD" w14:textId="3E080232" w:rsidR="009F7756" w:rsidRPr="00CD5F36" w:rsidRDefault="009F7756" w:rsidP="009F7756">
      <w:pPr>
        <w:spacing w:before="120"/>
        <w:rPr>
          <w:bCs/>
          <w:szCs w:val="22"/>
        </w:rPr>
      </w:pPr>
    </w:p>
    <w:p w14:paraId="79BD2F16" w14:textId="6A1D04AD" w:rsidR="00AC71A7" w:rsidRDefault="00AC71A7">
      <w:pPr>
        <w:rPr>
          <w:b/>
          <w:szCs w:val="22"/>
        </w:rPr>
      </w:pPr>
      <w:r>
        <w:rPr>
          <w:b/>
          <w:szCs w:val="22"/>
        </w:rPr>
        <w:br w:type="page"/>
      </w:r>
    </w:p>
    <w:p w14:paraId="764952A9" w14:textId="77777777" w:rsidR="009F7756" w:rsidRPr="00F47301" w:rsidRDefault="009F7756" w:rsidP="009F7756">
      <w:pPr>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4"/>
        <w:gridCol w:w="2573"/>
        <w:gridCol w:w="5125"/>
      </w:tblGrid>
      <w:tr w:rsidR="009F7756" w:rsidRPr="00F47301" w14:paraId="21D81612" w14:textId="77777777" w:rsidTr="00A573C7">
        <w:trPr>
          <w:trHeight w:val="405"/>
        </w:trPr>
        <w:tc>
          <w:tcPr>
            <w:tcW w:w="1544" w:type="dxa"/>
            <w:vAlign w:val="center"/>
          </w:tcPr>
          <w:p w14:paraId="69C45753" w14:textId="77777777" w:rsidR="009F7756" w:rsidRPr="00F47301" w:rsidRDefault="009F7756" w:rsidP="00A573C7">
            <w:pPr>
              <w:jc w:val="center"/>
              <w:rPr>
                <w:b/>
                <w:sz w:val="22"/>
                <w:szCs w:val="22"/>
              </w:rPr>
            </w:pPr>
            <w:r w:rsidRPr="00F47301">
              <w:rPr>
                <w:b/>
                <w:sz w:val="22"/>
                <w:szCs w:val="22"/>
              </w:rPr>
              <w:t>Test Tube</w:t>
            </w:r>
          </w:p>
        </w:tc>
        <w:tc>
          <w:tcPr>
            <w:tcW w:w="2573" w:type="dxa"/>
            <w:vAlign w:val="center"/>
          </w:tcPr>
          <w:p w14:paraId="2C570091" w14:textId="77777777" w:rsidR="009F7756" w:rsidRPr="00F47301" w:rsidRDefault="009F7756" w:rsidP="00A573C7">
            <w:pPr>
              <w:jc w:val="center"/>
              <w:rPr>
                <w:b/>
                <w:sz w:val="22"/>
                <w:szCs w:val="22"/>
              </w:rPr>
            </w:pPr>
            <w:r w:rsidRPr="00F47301">
              <w:rPr>
                <w:b/>
                <w:sz w:val="22"/>
                <w:szCs w:val="22"/>
              </w:rPr>
              <w:t>Juice</w:t>
            </w:r>
          </w:p>
        </w:tc>
        <w:tc>
          <w:tcPr>
            <w:tcW w:w="5125" w:type="dxa"/>
            <w:vAlign w:val="center"/>
          </w:tcPr>
          <w:p w14:paraId="20BD865B" w14:textId="0D2ECF21" w:rsidR="009F7756" w:rsidRPr="00F47301" w:rsidRDefault="009F7756" w:rsidP="00A573C7">
            <w:pPr>
              <w:jc w:val="center"/>
              <w:rPr>
                <w:b/>
                <w:sz w:val="22"/>
                <w:szCs w:val="22"/>
              </w:rPr>
            </w:pPr>
            <w:r w:rsidRPr="00F47301">
              <w:rPr>
                <w:b/>
                <w:sz w:val="22"/>
                <w:szCs w:val="22"/>
              </w:rPr>
              <w:t>State of test tube contents on Day 2</w:t>
            </w:r>
            <w:r w:rsidR="00FC30E6">
              <w:rPr>
                <w:b/>
                <w:sz w:val="22"/>
                <w:szCs w:val="22"/>
              </w:rPr>
              <w:t xml:space="preserve"> (liquid or solid)</w:t>
            </w:r>
          </w:p>
        </w:tc>
      </w:tr>
      <w:tr w:rsidR="009F7756" w:rsidRPr="00F47301" w14:paraId="682ADDC2" w14:textId="77777777" w:rsidTr="00A573C7">
        <w:trPr>
          <w:trHeight w:val="525"/>
        </w:trPr>
        <w:tc>
          <w:tcPr>
            <w:tcW w:w="1544" w:type="dxa"/>
            <w:vAlign w:val="center"/>
          </w:tcPr>
          <w:p w14:paraId="79D36F2D" w14:textId="77777777" w:rsidR="009F7756" w:rsidRPr="00F47301" w:rsidRDefault="009F7756" w:rsidP="00A573C7">
            <w:pPr>
              <w:jc w:val="center"/>
              <w:rPr>
                <w:sz w:val="22"/>
                <w:szCs w:val="22"/>
              </w:rPr>
            </w:pPr>
            <w:r w:rsidRPr="00F47301">
              <w:rPr>
                <w:sz w:val="22"/>
                <w:szCs w:val="22"/>
              </w:rPr>
              <w:t>1</w:t>
            </w:r>
          </w:p>
        </w:tc>
        <w:tc>
          <w:tcPr>
            <w:tcW w:w="2573" w:type="dxa"/>
            <w:vAlign w:val="center"/>
          </w:tcPr>
          <w:p w14:paraId="3F5D0BDB" w14:textId="77777777" w:rsidR="009F7756" w:rsidRPr="00F47301" w:rsidRDefault="009F7756" w:rsidP="00A573C7">
            <w:pPr>
              <w:jc w:val="center"/>
              <w:rPr>
                <w:sz w:val="22"/>
                <w:szCs w:val="22"/>
              </w:rPr>
            </w:pPr>
            <w:r w:rsidRPr="00F47301">
              <w:rPr>
                <w:sz w:val="22"/>
                <w:szCs w:val="22"/>
              </w:rPr>
              <w:t>Water</w:t>
            </w:r>
          </w:p>
        </w:tc>
        <w:tc>
          <w:tcPr>
            <w:tcW w:w="5125" w:type="dxa"/>
            <w:vAlign w:val="center"/>
          </w:tcPr>
          <w:p w14:paraId="6F9CA9CC" w14:textId="54490F01" w:rsidR="009F7756" w:rsidRPr="00197FBA" w:rsidRDefault="009F7756" w:rsidP="00A573C7">
            <w:pPr>
              <w:jc w:val="center"/>
              <w:rPr>
                <w:b/>
                <w:bCs/>
                <w:sz w:val="22"/>
                <w:szCs w:val="22"/>
              </w:rPr>
            </w:pPr>
          </w:p>
        </w:tc>
      </w:tr>
      <w:tr w:rsidR="009F7756" w:rsidRPr="00F47301" w14:paraId="39432697" w14:textId="77777777" w:rsidTr="00A573C7">
        <w:trPr>
          <w:trHeight w:val="540"/>
        </w:trPr>
        <w:tc>
          <w:tcPr>
            <w:tcW w:w="1544" w:type="dxa"/>
            <w:vAlign w:val="center"/>
          </w:tcPr>
          <w:p w14:paraId="4F8A55FC" w14:textId="77777777" w:rsidR="009F7756" w:rsidRPr="00F47301" w:rsidRDefault="009F7756" w:rsidP="00A573C7">
            <w:pPr>
              <w:jc w:val="center"/>
              <w:rPr>
                <w:sz w:val="22"/>
                <w:szCs w:val="22"/>
              </w:rPr>
            </w:pPr>
            <w:r w:rsidRPr="00F47301">
              <w:rPr>
                <w:sz w:val="22"/>
                <w:szCs w:val="22"/>
              </w:rPr>
              <w:t>2</w:t>
            </w:r>
          </w:p>
        </w:tc>
        <w:tc>
          <w:tcPr>
            <w:tcW w:w="2573" w:type="dxa"/>
            <w:vAlign w:val="center"/>
          </w:tcPr>
          <w:p w14:paraId="09117DB7" w14:textId="77777777" w:rsidR="009F7756" w:rsidRPr="00F47301" w:rsidRDefault="009F7756" w:rsidP="00A573C7">
            <w:pPr>
              <w:jc w:val="center"/>
              <w:rPr>
                <w:sz w:val="22"/>
                <w:szCs w:val="22"/>
              </w:rPr>
            </w:pPr>
            <w:r w:rsidRPr="00F47301">
              <w:rPr>
                <w:sz w:val="22"/>
                <w:szCs w:val="22"/>
              </w:rPr>
              <w:t>Fresh Pineapple Juice</w:t>
            </w:r>
          </w:p>
        </w:tc>
        <w:tc>
          <w:tcPr>
            <w:tcW w:w="5125" w:type="dxa"/>
            <w:vAlign w:val="center"/>
          </w:tcPr>
          <w:p w14:paraId="7F108ECC" w14:textId="11D18736" w:rsidR="009F7756" w:rsidRPr="00F47301" w:rsidRDefault="009F7756" w:rsidP="00A573C7">
            <w:pPr>
              <w:jc w:val="center"/>
              <w:rPr>
                <w:sz w:val="22"/>
                <w:szCs w:val="22"/>
              </w:rPr>
            </w:pPr>
          </w:p>
        </w:tc>
      </w:tr>
      <w:tr w:rsidR="009F7756" w:rsidRPr="00F47301" w14:paraId="7EED0E85" w14:textId="77777777" w:rsidTr="00A573C7">
        <w:trPr>
          <w:trHeight w:val="510"/>
        </w:trPr>
        <w:tc>
          <w:tcPr>
            <w:tcW w:w="1544" w:type="dxa"/>
            <w:vAlign w:val="center"/>
          </w:tcPr>
          <w:p w14:paraId="602C39B5" w14:textId="77777777" w:rsidR="009F7756" w:rsidRPr="00F47301" w:rsidRDefault="009F7756" w:rsidP="00A573C7">
            <w:pPr>
              <w:jc w:val="center"/>
              <w:rPr>
                <w:sz w:val="22"/>
                <w:szCs w:val="22"/>
              </w:rPr>
            </w:pPr>
            <w:r w:rsidRPr="00F47301">
              <w:rPr>
                <w:sz w:val="22"/>
                <w:szCs w:val="22"/>
              </w:rPr>
              <w:t>3</w:t>
            </w:r>
          </w:p>
        </w:tc>
        <w:tc>
          <w:tcPr>
            <w:tcW w:w="2573" w:type="dxa"/>
            <w:vAlign w:val="center"/>
          </w:tcPr>
          <w:p w14:paraId="1BAEC034" w14:textId="77777777" w:rsidR="009F7756" w:rsidRPr="00F47301" w:rsidRDefault="009F7756" w:rsidP="00A573C7">
            <w:pPr>
              <w:jc w:val="center"/>
              <w:rPr>
                <w:sz w:val="22"/>
                <w:szCs w:val="22"/>
              </w:rPr>
            </w:pPr>
            <w:r>
              <w:rPr>
                <w:sz w:val="22"/>
                <w:szCs w:val="22"/>
              </w:rPr>
              <w:t>Apple</w:t>
            </w:r>
            <w:r w:rsidRPr="00F47301">
              <w:rPr>
                <w:sz w:val="22"/>
                <w:szCs w:val="22"/>
              </w:rPr>
              <w:t xml:space="preserve"> Juice</w:t>
            </w:r>
          </w:p>
        </w:tc>
        <w:tc>
          <w:tcPr>
            <w:tcW w:w="5125" w:type="dxa"/>
            <w:vAlign w:val="center"/>
          </w:tcPr>
          <w:p w14:paraId="1A105080" w14:textId="25B8C1C2" w:rsidR="009F7756" w:rsidRPr="00F47301" w:rsidRDefault="009F7756" w:rsidP="00A573C7">
            <w:pPr>
              <w:jc w:val="center"/>
              <w:rPr>
                <w:sz w:val="22"/>
                <w:szCs w:val="22"/>
              </w:rPr>
            </w:pPr>
          </w:p>
        </w:tc>
      </w:tr>
    </w:tbl>
    <w:p w14:paraId="67530438" w14:textId="77777777" w:rsidR="009F7756" w:rsidRPr="00F47301" w:rsidRDefault="009F7756" w:rsidP="009F7756">
      <w:pPr>
        <w:ind w:left="720"/>
        <w:rPr>
          <w:sz w:val="22"/>
          <w:szCs w:val="22"/>
        </w:rPr>
      </w:pPr>
    </w:p>
    <w:p w14:paraId="76D5B494" w14:textId="77777777" w:rsidR="009F7756" w:rsidRPr="00F47301" w:rsidRDefault="009F7756" w:rsidP="00AC71A7">
      <w:pPr>
        <w:ind w:left="360"/>
        <w:rPr>
          <w:sz w:val="22"/>
          <w:szCs w:val="22"/>
        </w:rPr>
      </w:pPr>
      <w:r w:rsidRPr="00F47301">
        <w:rPr>
          <w:sz w:val="22"/>
          <w:szCs w:val="22"/>
        </w:rPr>
        <w:t xml:space="preserve">Was your hypothesis supported by the data? Why or why not? </w:t>
      </w:r>
    </w:p>
    <w:p w14:paraId="0D08636E" w14:textId="0566C826" w:rsidR="009F7756" w:rsidRPr="00CD5F36" w:rsidRDefault="009F7756" w:rsidP="00B87271">
      <w:pPr>
        <w:spacing w:before="120"/>
        <w:ind w:left="360"/>
        <w:rPr>
          <w:sz w:val="22"/>
          <w:szCs w:val="22"/>
        </w:rPr>
      </w:pPr>
    </w:p>
    <w:p w14:paraId="43A35880" w14:textId="77777777" w:rsidR="009F7756" w:rsidRDefault="009F7756" w:rsidP="001E31D5">
      <w:pPr>
        <w:ind w:left="720"/>
      </w:pPr>
    </w:p>
    <w:p w14:paraId="031B5F7F" w14:textId="21C4871B" w:rsidR="00E60B0D" w:rsidRPr="00AD6BF3" w:rsidRDefault="000F2915" w:rsidP="001E31D5">
      <w:pPr>
        <w:rPr>
          <w:color w:val="0000FF"/>
          <w:sz w:val="28"/>
        </w:rPr>
      </w:pPr>
      <w:r>
        <w:rPr>
          <w:b/>
          <w:color w:val="0000FF"/>
          <w:sz w:val="28"/>
        </w:rPr>
        <w:t>Part</w:t>
      </w:r>
      <w:r w:rsidR="00E60B0D" w:rsidRPr="00AD6BF3">
        <w:rPr>
          <w:b/>
          <w:color w:val="0000FF"/>
          <w:sz w:val="28"/>
        </w:rPr>
        <w:t xml:space="preserve"> 2</w:t>
      </w:r>
      <w:r w:rsidR="001E31D5" w:rsidRPr="00AD6BF3">
        <w:rPr>
          <w:b/>
          <w:color w:val="0000FF"/>
          <w:sz w:val="28"/>
        </w:rPr>
        <w:t>:</w:t>
      </w:r>
      <w:r w:rsidR="001E31D5" w:rsidRPr="00AD6BF3">
        <w:rPr>
          <w:color w:val="0000FF"/>
          <w:sz w:val="28"/>
        </w:rPr>
        <w:t xml:space="preserve"> </w:t>
      </w:r>
      <w:r w:rsidR="00E60B0D" w:rsidRPr="00AD6BF3">
        <w:rPr>
          <w:b/>
          <w:color w:val="0000FF"/>
          <w:sz w:val="28"/>
        </w:rPr>
        <w:t xml:space="preserve">What </w:t>
      </w:r>
      <w:r w:rsidR="00A568DB">
        <w:rPr>
          <w:b/>
          <w:color w:val="0000FF"/>
          <w:sz w:val="28"/>
        </w:rPr>
        <w:t>E</w:t>
      </w:r>
      <w:r w:rsidR="00E60B0D" w:rsidRPr="00AD6BF3">
        <w:rPr>
          <w:b/>
          <w:color w:val="0000FF"/>
          <w:sz w:val="28"/>
        </w:rPr>
        <w:t xml:space="preserve">ffect does </w:t>
      </w:r>
      <w:r w:rsidR="00A568DB">
        <w:rPr>
          <w:b/>
          <w:color w:val="FF0000"/>
          <w:sz w:val="28"/>
        </w:rPr>
        <w:t>T</w:t>
      </w:r>
      <w:r w:rsidR="00E60B0D" w:rsidRPr="00AD6BF3">
        <w:rPr>
          <w:b/>
          <w:color w:val="FF0000"/>
          <w:sz w:val="28"/>
        </w:rPr>
        <w:t>emperature</w:t>
      </w:r>
      <w:r w:rsidR="00E60B0D" w:rsidRPr="00AD6BF3">
        <w:rPr>
          <w:b/>
          <w:color w:val="0000FF"/>
          <w:sz w:val="28"/>
        </w:rPr>
        <w:t xml:space="preserve"> have on an </w:t>
      </w:r>
      <w:r w:rsidR="00A568DB">
        <w:rPr>
          <w:b/>
          <w:color w:val="0000FF"/>
          <w:sz w:val="28"/>
        </w:rPr>
        <w:t>E</w:t>
      </w:r>
      <w:r w:rsidR="00E60B0D" w:rsidRPr="00AD6BF3">
        <w:rPr>
          <w:b/>
          <w:color w:val="0000FF"/>
          <w:sz w:val="28"/>
        </w:rPr>
        <w:t>nzyme?</w:t>
      </w:r>
    </w:p>
    <w:p w14:paraId="4C2B3339" w14:textId="77777777" w:rsidR="00E60B0D" w:rsidRDefault="00E60B0D" w:rsidP="00E60B0D">
      <w:pPr>
        <w:jc w:val="center"/>
        <w:rPr>
          <w:b/>
        </w:rPr>
      </w:pPr>
    </w:p>
    <w:p w14:paraId="77DC51B0" w14:textId="77777777" w:rsidR="00BD1779" w:rsidRDefault="00BD1779" w:rsidP="00BD1779">
      <w:pPr>
        <w:rPr>
          <w:b/>
        </w:rPr>
      </w:pPr>
      <w:r>
        <w:rPr>
          <w:b/>
        </w:rPr>
        <w:t>Materials:</w:t>
      </w:r>
    </w:p>
    <w:p w14:paraId="5A36C6C5" w14:textId="77777777" w:rsidR="00BD1779" w:rsidRDefault="00BD1779" w:rsidP="00BD1779">
      <w:pPr>
        <w:rPr>
          <w:sz w:val="12"/>
          <w:szCs w:val="12"/>
        </w:rPr>
      </w:pPr>
    </w:p>
    <w:p w14:paraId="02745AE6" w14:textId="52D7E189" w:rsidR="00BD1779" w:rsidRDefault="00BD1779" w:rsidP="00592EB9">
      <w:pPr>
        <w:tabs>
          <w:tab w:val="left" w:pos="3600"/>
          <w:tab w:val="left" w:pos="6660"/>
        </w:tabs>
        <w:ind w:left="180"/>
      </w:pPr>
      <w:r>
        <w:t xml:space="preserve">1 envelope Knox (unflavored) </w:t>
      </w:r>
      <w:r>
        <w:tab/>
        <w:t>Marking pen</w:t>
      </w:r>
      <w:r>
        <w:tab/>
        <w:t>Water</w:t>
      </w:r>
    </w:p>
    <w:p w14:paraId="44CFC92D" w14:textId="2AFDF4A5" w:rsidR="00BD1779" w:rsidRDefault="00BD1779" w:rsidP="00592EB9">
      <w:pPr>
        <w:tabs>
          <w:tab w:val="left" w:pos="3600"/>
          <w:tab w:val="left" w:pos="6660"/>
        </w:tabs>
        <w:ind w:left="180"/>
      </w:pPr>
      <w:r>
        <w:t>Gelatin</w:t>
      </w:r>
      <w:r>
        <w:tab/>
      </w:r>
      <w:r w:rsidR="00DF5D56">
        <w:t>4</w:t>
      </w:r>
      <w:r>
        <w:t xml:space="preserve"> test tubes</w:t>
      </w:r>
      <w:r>
        <w:tab/>
        <w:t>1 test tube rack</w:t>
      </w:r>
    </w:p>
    <w:p w14:paraId="72658FD9" w14:textId="207AE23B" w:rsidR="00BD1779" w:rsidRDefault="00BD1779" w:rsidP="00592EB9">
      <w:pPr>
        <w:tabs>
          <w:tab w:val="left" w:pos="3600"/>
          <w:tab w:val="left" w:pos="6660"/>
        </w:tabs>
        <w:ind w:left="180"/>
      </w:pPr>
      <w:r>
        <w:t>Metric measuring cup</w:t>
      </w:r>
      <w:r>
        <w:tab/>
        <w:t>1 – 1ml disposable pipettes</w:t>
      </w:r>
      <w:r>
        <w:tab/>
        <w:t xml:space="preserve">1 spoon </w:t>
      </w:r>
    </w:p>
    <w:p w14:paraId="3D4C7A22" w14:textId="096BA6E1" w:rsidR="00BD1779" w:rsidRDefault="00FC30E6" w:rsidP="00592EB9">
      <w:pPr>
        <w:tabs>
          <w:tab w:val="left" w:pos="3600"/>
          <w:tab w:val="left" w:pos="6660"/>
        </w:tabs>
        <w:ind w:left="180"/>
      </w:pPr>
      <w:r>
        <w:t xml:space="preserve">Fresh </w:t>
      </w:r>
      <w:r w:rsidR="00BD1779">
        <w:t xml:space="preserve">Pineapple </w:t>
      </w:r>
      <w:r>
        <w:t>J</w:t>
      </w:r>
      <w:r w:rsidR="00BD1779">
        <w:t>uice</w:t>
      </w:r>
      <w:r w:rsidR="00BD1779">
        <w:tab/>
        <w:t>Hot plate to heat water</w:t>
      </w:r>
      <w:r w:rsidR="00BD1779">
        <w:tab/>
        <w:t>Thermometer</w:t>
      </w:r>
    </w:p>
    <w:p w14:paraId="39F63F65" w14:textId="768FA699" w:rsidR="00BD1779" w:rsidRDefault="00BD1779" w:rsidP="00592EB9">
      <w:pPr>
        <w:tabs>
          <w:tab w:val="left" w:pos="3600"/>
          <w:tab w:val="left" w:pos="6660"/>
        </w:tabs>
        <w:ind w:left="180"/>
      </w:pPr>
      <w:r>
        <w:t>100 ml graduated cylinder</w:t>
      </w:r>
      <w:r>
        <w:tab/>
        <w:t>10 ml graduated cylinder</w:t>
      </w:r>
    </w:p>
    <w:p w14:paraId="61331677" w14:textId="48AF3D2D" w:rsidR="0043471F" w:rsidRDefault="0043471F" w:rsidP="00592EB9">
      <w:pPr>
        <w:tabs>
          <w:tab w:val="left" w:pos="3600"/>
          <w:tab w:val="left" w:pos="6660"/>
        </w:tabs>
        <w:ind w:left="180"/>
      </w:pPr>
    </w:p>
    <w:p w14:paraId="77A8A4C4" w14:textId="5BE5691A" w:rsidR="0043471F" w:rsidRPr="0043471F" w:rsidRDefault="0043471F" w:rsidP="00E60B0D">
      <w:pPr>
        <w:rPr>
          <w:b/>
        </w:rPr>
      </w:pPr>
      <w:r w:rsidRPr="0043471F">
        <w:rPr>
          <w:b/>
        </w:rPr>
        <w:t>Procedure</w:t>
      </w:r>
      <w:r w:rsidR="00090E80">
        <w:rPr>
          <w:b/>
        </w:rPr>
        <w:t>s</w:t>
      </w:r>
    </w:p>
    <w:p w14:paraId="70482184" w14:textId="77777777" w:rsidR="009F7756" w:rsidRDefault="009F7756" w:rsidP="009F7756">
      <w:pPr>
        <w:numPr>
          <w:ilvl w:val="0"/>
          <w:numId w:val="3"/>
        </w:numPr>
        <w:tabs>
          <w:tab w:val="clear" w:pos="720"/>
        </w:tabs>
        <w:spacing w:before="120"/>
        <w:ind w:left="540"/>
      </w:pPr>
      <w:r>
        <w:t xml:space="preserve">Prepare a gelatin solution by adding 1 package of gelatin to 90 ml of boiling water. Stir well with a spoon until the gelatin is dissolved and add 30 ml of cold water. </w:t>
      </w:r>
    </w:p>
    <w:p w14:paraId="124BC339" w14:textId="491FE872" w:rsidR="00B833F4" w:rsidRDefault="0043471F" w:rsidP="00592EB9">
      <w:pPr>
        <w:numPr>
          <w:ilvl w:val="0"/>
          <w:numId w:val="3"/>
        </w:numPr>
        <w:tabs>
          <w:tab w:val="clear" w:pos="720"/>
        </w:tabs>
        <w:spacing w:before="120"/>
        <w:ind w:left="540"/>
      </w:pPr>
      <w:r>
        <w:t xml:space="preserve">Number </w:t>
      </w:r>
      <w:r w:rsidR="007A212B">
        <w:t xml:space="preserve">and label </w:t>
      </w:r>
      <w:r>
        <w:t>the test tubes from 1</w:t>
      </w:r>
      <w:r w:rsidR="00DF5D56">
        <w:t xml:space="preserve"> – 4</w:t>
      </w:r>
      <w:r w:rsidR="007A212B">
        <w:t xml:space="preserve"> using masking tape</w:t>
      </w:r>
      <w:r>
        <w:t xml:space="preserve">. </w:t>
      </w:r>
    </w:p>
    <w:p w14:paraId="7F8D22E4" w14:textId="68CF6C83" w:rsidR="00B833F4" w:rsidRDefault="007A212B" w:rsidP="00592EB9">
      <w:pPr>
        <w:numPr>
          <w:ilvl w:val="0"/>
          <w:numId w:val="3"/>
        </w:numPr>
        <w:tabs>
          <w:tab w:val="clear" w:pos="720"/>
        </w:tabs>
        <w:spacing w:before="120"/>
        <w:ind w:left="540"/>
      </w:pPr>
      <w:r>
        <w:t>R</w:t>
      </w:r>
      <w:r w:rsidR="0043471F">
        <w:t xml:space="preserve">ecord the test tube numbers and the </w:t>
      </w:r>
      <w:r>
        <w:t>initial</w:t>
      </w:r>
      <w:r w:rsidR="0043471F">
        <w:t xml:space="preserve"> temperatures for each test tube</w:t>
      </w:r>
      <w:r>
        <w:t xml:space="preserve"> (they should all be at the same temperature)</w:t>
      </w:r>
      <w:r w:rsidR="0043471F">
        <w:t xml:space="preserve">. </w:t>
      </w:r>
      <w:r>
        <w:t>This will be considered at room temperature.</w:t>
      </w:r>
    </w:p>
    <w:p w14:paraId="2A05DBA3" w14:textId="3D56F911" w:rsidR="00DF5D56" w:rsidRDefault="0043471F" w:rsidP="00DF5D56">
      <w:pPr>
        <w:numPr>
          <w:ilvl w:val="0"/>
          <w:numId w:val="3"/>
        </w:numPr>
        <w:tabs>
          <w:tab w:val="clear" w:pos="720"/>
        </w:tabs>
        <w:spacing w:before="120"/>
        <w:ind w:left="540"/>
      </w:pPr>
      <w:r>
        <w:t xml:space="preserve">Next, add 3 ml of </w:t>
      </w:r>
      <w:r w:rsidR="00353A51">
        <w:t xml:space="preserve">the </w:t>
      </w:r>
      <w:r w:rsidR="008E61DF">
        <w:t>fresh pineapple juice</w:t>
      </w:r>
      <w:r>
        <w:t xml:space="preserve"> to each test tube. </w:t>
      </w:r>
    </w:p>
    <w:p w14:paraId="15EFFD87" w14:textId="77777777" w:rsidR="008E61DF" w:rsidRDefault="008E61DF" w:rsidP="00592EB9">
      <w:pPr>
        <w:numPr>
          <w:ilvl w:val="0"/>
          <w:numId w:val="3"/>
        </w:numPr>
        <w:tabs>
          <w:tab w:val="clear" w:pos="720"/>
        </w:tabs>
        <w:spacing w:before="120"/>
        <w:ind w:left="540"/>
      </w:pPr>
      <w:r>
        <w:t>You will leave test tube 1 as is … do NOT heat it.</w:t>
      </w:r>
    </w:p>
    <w:p w14:paraId="05637B07" w14:textId="60135F09" w:rsidR="008E61DF" w:rsidRDefault="007A212B" w:rsidP="00592EB9">
      <w:pPr>
        <w:numPr>
          <w:ilvl w:val="0"/>
          <w:numId w:val="3"/>
        </w:numPr>
        <w:tabs>
          <w:tab w:val="clear" w:pos="720"/>
        </w:tabs>
        <w:spacing w:before="120"/>
        <w:ind w:left="540"/>
      </w:pPr>
      <w:r>
        <w:t>H</w:t>
      </w:r>
      <w:r w:rsidR="0043471F">
        <w:t>eat each test tub</w:t>
      </w:r>
      <w:r>
        <w:t>e</w:t>
      </w:r>
      <w:r w:rsidR="008E61DF">
        <w:t xml:space="preserve">s 2 – 4 </w:t>
      </w:r>
      <w:r w:rsidR="0043471F">
        <w:t xml:space="preserve">to the appropriate temperature as </w:t>
      </w:r>
      <w:r w:rsidR="008E61DF">
        <w:t>given in the data table</w:t>
      </w:r>
      <w:r w:rsidR="0043471F">
        <w:t xml:space="preserve">. Leave test tube </w:t>
      </w:r>
      <w:r>
        <w:t>1</w:t>
      </w:r>
      <w:r w:rsidR="0043471F">
        <w:t xml:space="preserve"> at room temperature. </w:t>
      </w:r>
    </w:p>
    <w:p w14:paraId="5A7FF827" w14:textId="5091084F" w:rsidR="008E61DF" w:rsidRPr="00FC30E6" w:rsidRDefault="008E61DF" w:rsidP="008E61DF">
      <w:pPr>
        <w:numPr>
          <w:ilvl w:val="1"/>
          <w:numId w:val="3"/>
        </w:numPr>
        <w:tabs>
          <w:tab w:val="clear" w:pos="1440"/>
        </w:tabs>
        <w:spacing w:before="120"/>
        <w:ind w:left="1080"/>
        <w:rPr>
          <w:bCs/>
        </w:rPr>
      </w:pPr>
      <w:r w:rsidRPr="00FC30E6">
        <w:rPr>
          <w:bCs/>
        </w:rPr>
        <w:t>S</w:t>
      </w:r>
      <w:r w:rsidR="0043471F" w:rsidRPr="00FC30E6">
        <w:rPr>
          <w:bCs/>
        </w:rPr>
        <w:t xml:space="preserve">tart with all the test tubes in cool water in a water bath. </w:t>
      </w:r>
    </w:p>
    <w:p w14:paraId="31A493D8" w14:textId="086D5E1D" w:rsidR="0043471F" w:rsidRPr="00FC30E6" w:rsidRDefault="0043471F" w:rsidP="008E61DF">
      <w:pPr>
        <w:numPr>
          <w:ilvl w:val="1"/>
          <w:numId w:val="3"/>
        </w:numPr>
        <w:tabs>
          <w:tab w:val="clear" w:pos="1440"/>
        </w:tabs>
        <w:spacing w:before="120"/>
        <w:ind w:left="1080"/>
        <w:rPr>
          <w:bCs/>
        </w:rPr>
      </w:pPr>
      <w:r w:rsidRPr="00FC30E6">
        <w:rPr>
          <w:bCs/>
        </w:rPr>
        <w:t>Gradually increase the temperature</w:t>
      </w:r>
      <w:r w:rsidR="00BC6D2E" w:rsidRPr="00FC30E6">
        <w:rPr>
          <w:bCs/>
        </w:rPr>
        <w:t xml:space="preserve"> </w:t>
      </w:r>
      <w:r w:rsidR="008E61DF" w:rsidRPr="00FC30E6">
        <w:rPr>
          <w:bCs/>
        </w:rPr>
        <w:t xml:space="preserve">of test tubes 2 – 4 </w:t>
      </w:r>
      <w:r w:rsidR="00BC6D2E" w:rsidRPr="00FC30E6">
        <w:rPr>
          <w:bCs/>
        </w:rPr>
        <w:t>in 2</w:t>
      </w:r>
      <w:r w:rsidR="008E61DF" w:rsidRPr="00FC30E6">
        <w:rPr>
          <w:bCs/>
          <w:vertAlign w:val="superscript"/>
        </w:rPr>
        <w:t xml:space="preserve">⁰ </w:t>
      </w:r>
      <w:r w:rsidR="00BC6D2E" w:rsidRPr="00FC30E6">
        <w:rPr>
          <w:bCs/>
        </w:rPr>
        <w:t>C increments,</w:t>
      </w:r>
      <w:r w:rsidRPr="00FC30E6">
        <w:rPr>
          <w:bCs/>
        </w:rPr>
        <w:t xml:space="preserve"> withdrawing the numbered test tubes</w:t>
      </w:r>
      <w:r w:rsidR="00BC6D2E" w:rsidRPr="00FC30E6">
        <w:rPr>
          <w:bCs/>
        </w:rPr>
        <w:t xml:space="preserve"> </w:t>
      </w:r>
      <w:r w:rsidRPr="00FC30E6">
        <w:rPr>
          <w:bCs/>
        </w:rPr>
        <w:t xml:space="preserve">in order as the appropriate temperature level in the bath is reached.) </w:t>
      </w:r>
    </w:p>
    <w:p w14:paraId="11C89280" w14:textId="77777777" w:rsidR="00B833F4" w:rsidRDefault="00B833F4" w:rsidP="00592EB9">
      <w:pPr>
        <w:numPr>
          <w:ilvl w:val="0"/>
          <w:numId w:val="3"/>
        </w:numPr>
        <w:tabs>
          <w:tab w:val="clear" w:pos="720"/>
        </w:tabs>
        <w:spacing w:before="120"/>
        <w:ind w:left="540"/>
      </w:pPr>
      <w:r w:rsidRPr="00B833F4">
        <w:t>After the</w:t>
      </w:r>
      <w:r>
        <w:t xml:space="preserve"> test tubes have been pulled from the water bath, add 10 ml of Knox gelatin (prepared in step 1) to each test tube and mix well. </w:t>
      </w:r>
    </w:p>
    <w:p w14:paraId="56A8E17C" w14:textId="77777777" w:rsidR="00B833F4" w:rsidRDefault="00B833F4" w:rsidP="00592EB9">
      <w:pPr>
        <w:numPr>
          <w:ilvl w:val="0"/>
          <w:numId w:val="3"/>
        </w:numPr>
        <w:tabs>
          <w:tab w:val="clear" w:pos="720"/>
        </w:tabs>
        <w:spacing w:before="120"/>
        <w:ind w:left="540"/>
      </w:pPr>
      <w:r>
        <w:t xml:space="preserve">Finally, place the test tubes in the refrigerator overnight. </w:t>
      </w:r>
    </w:p>
    <w:p w14:paraId="27DF3999" w14:textId="407DACED" w:rsidR="00B833F4" w:rsidRDefault="00B833F4" w:rsidP="00592EB9">
      <w:pPr>
        <w:numPr>
          <w:ilvl w:val="0"/>
          <w:numId w:val="3"/>
        </w:numPr>
        <w:tabs>
          <w:tab w:val="clear" w:pos="720"/>
        </w:tabs>
        <w:spacing w:before="120"/>
        <w:ind w:left="540"/>
      </w:pPr>
      <w:r>
        <w:t xml:space="preserve">On day 2, check </w:t>
      </w:r>
      <w:r w:rsidR="00FC30E6">
        <w:t>the contents of each</w:t>
      </w:r>
      <w:r>
        <w:t xml:space="preserve"> test tube </w:t>
      </w:r>
      <w:r w:rsidR="00FC30E6">
        <w:t>in terms of whether it is solid or liquid,</w:t>
      </w:r>
      <w:r>
        <w:t xml:space="preserve"> and record your observations.</w:t>
      </w:r>
    </w:p>
    <w:p w14:paraId="2E475B55" w14:textId="441D0210" w:rsidR="004C502A" w:rsidRDefault="004C502A" w:rsidP="00301231">
      <w:pPr>
        <w:rPr>
          <w:b/>
          <w:color w:val="0000FF"/>
          <w:sz w:val="28"/>
        </w:rPr>
      </w:pPr>
    </w:p>
    <w:p w14:paraId="151C7AEC" w14:textId="77777777" w:rsidR="009F7756" w:rsidRPr="001676A3" w:rsidRDefault="009F7756" w:rsidP="009F7756">
      <w:pPr>
        <w:rPr>
          <w:bCs/>
          <w:i/>
          <w:iCs/>
          <w:szCs w:val="22"/>
        </w:rPr>
      </w:pPr>
      <w:r>
        <w:rPr>
          <w:b/>
          <w:szCs w:val="22"/>
        </w:rPr>
        <w:t xml:space="preserve">Hypothesis </w:t>
      </w:r>
      <w:r w:rsidRPr="001676A3">
        <w:rPr>
          <w:bCs/>
          <w:i/>
          <w:iCs/>
          <w:szCs w:val="22"/>
        </w:rPr>
        <w:t>(If/then/because)</w:t>
      </w:r>
    </w:p>
    <w:p w14:paraId="39D5707B" w14:textId="468280D8" w:rsidR="00B87271" w:rsidRPr="00CD5F36" w:rsidRDefault="00B87271" w:rsidP="00B87271">
      <w:pPr>
        <w:spacing w:before="120"/>
        <w:rPr>
          <w:bCs/>
          <w:szCs w:val="22"/>
        </w:rPr>
      </w:pPr>
    </w:p>
    <w:p w14:paraId="3F08AE92" w14:textId="77777777" w:rsidR="009F7756" w:rsidRPr="00F47301" w:rsidRDefault="009F7756" w:rsidP="009F7756">
      <w:pPr>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4"/>
        <w:gridCol w:w="2573"/>
        <w:gridCol w:w="5125"/>
      </w:tblGrid>
      <w:tr w:rsidR="009F7756" w:rsidRPr="00F47301" w14:paraId="79EA8D73" w14:textId="77777777" w:rsidTr="00A573C7">
        <w:trPr>
          <w:trHeight w:val="555"/>
        </w:trPr>
        <w:tc>
          <w:tcPr>
            <w:tcW w:w="1544" w:type="dxa"/>
            <w:vAlign w:val="center"/>
          </w:tcPr>
          <w:p w14:paraId="4B1DFB4B" w14:textId="77777777" w:rsidR="009F7756" w:rsidRPr="00F47301" w:rsidRDefault="009F7756" w:rsidP="00A573C7">
            <w:pPr>
              <w:jc w:val="center"/>
              <w:rPr>
                <w:b/>
                <w:sz w:val="22"/>
                <w:szCs w:val="22"/>
              </w:rPr>
            </w:pPr>
            <w:r w:rsidRPr="00F47301">
              <w:rPr>
                <w:b/>
                <w:sz w:val="22"/>
                <w:szCs w:val="22"/>
              </w:rPr>
              <w:t>Test Tube</w:t>
            </w:r>
          </w:p>
        </w:tc>
        <w:tc>
          <w:tcPr>
            <w:tcW w:w="2573" w:type="dxa"/>
            <w:vAlign w:val="center"/>
          </w:tcPr>
          <w:p w14:paraId="583E52E6" w14:textId="77777777" w:rsidR="009F7756" w:rsidRPr="00F47301" w:rsidRDefault="009F7756" w:rsidP="00A573C7">
            <w:pPr>
              <w:jc w:val="center"/>
              <w:rPr>
                <w:b/>
                <w:sz w:val="22"/>
                <w:szCs w:val="22"/>
              </w:rPr>
            </w:pPr>
            <w:r w:rsidRPr="00F47301">
              <w:rPr>
                <w:b/>
                <w:sz w:val="22"/>
                <w:szCs w:val="22"/>
              </w:rPr>
              <w:t>Temperature</w:t>
            </w:r>
          </w:p>
        </w:tc>
        <w:tc>
          <w:tcPr>
            <w:tcW w:w="5125" w:type="dxa"/>
            <w:vAlign w:val="center"/>
          </w:tcPr>
          <w:p w14:paraId="69FF158C" w14:textId="5FDC6F21" w:rsidR="009F7756" w:rsidRPr="00F47301" w:rsidRDefault="009F7756" w:rsidP="00A573C7">
            <w:pPr>
              <w:jc w:val="center"/>
              <w:rPr>
                <w:b/>
                <w:sz w:val="22"/>
                <w:szCs w:val="22"/>
              </w:rPr>
            </w:pPr>
            <w:r w:rsidRPr="00F47301">
              <w:rPr>
                <w:b/>
                <w:sz w:val="22"/>
                <w:szCs w:val="22"/>
              </w:rPr>
              <w:t>State of test tube contents on Day 2</w:t>
            </w:r>
            <w:r w:rsidR="00FC30E6">
              <w:rPr>
                <w:b/>
                <w:sz w:val="22"/>
                <w:szCs w:val="22"/>
              </w:rPr>
              <w:t xml:space="preserve"> (liquid or solid)</w:t>
            </w:r>
          </w:p>
        </w:tc>
      </w:tr>
      <w:tr w:rsidR="009F7756" w:rsidRPr="00F47301" w14:paraId="796A84B2" w14:textId="77777777" w:rsidTr="00A573C7">
        <w:trPr>
          <w:trHeight w:val="432"/>
        </w:trPr>
        <w:tc>
          <w:tcPr>
            <w:tcW w:w="1544" w:type="dxa"/>
            <w:vAlign w:val="center"/>
          </w:tcPr>
          <w:p w14:paraId="36415CB4" w14:textId="77777777" w:rsidR="009F7756" w:rsidRPr="00F47301" w:rsidRDefault="009F7756" w:rsidP="00A573C7">
            <w:pPr>
              <w:jc w:val="center"/>
              <w:rPr>
                <w:sz w:val="22"/>
                <w:szCs w:val="22"/>
              </w:rPr>
            </w:pPr>
            <w:r w:rsidRPr="00F47301">
              <w:rPr>
                <w:sz w:val="22"/>
                <w:szCs w:val="22"/>
              </w:rPr>
              <w:t>1</w:t>
            </w:r>
          </w:p>
        </w:tc>
        <w:tc>
          <w:tcPr>
            <w:tcW w:w="2573" w:type="dxa"/>
            <w:vAlign w:val="center"/>
          </w:tcPr>
          <w:p w14:paraId="048E3CD6" w14:textId="77777777" w:rsidR="009F7756" w:rsidRPr="00F47301" w:rsidRDefault="009F7756" w:rsidP="00A573C7">
            <w:pPr>
              <w:jc w:val="center"/>
              <w:rPr>
                <w:sz w:val="22"/>
                <w:szCs w:val="22"/>
              </w:rPr>
            </w:pPr>
            <w:r w:rsidRPr="00F47301">
              <w:rPr>
                <w:sz w:val="22"/>
                <w:szCs w:val="22"/>
              </w:rPr>
              <w:t>Room Temperature</w:t>
            </w:r>
          </w:p>
        </w:tc>
        <w:tc>
          <w:tcPr>
            <w:tcW w:w="5125" w:type="dxa"/>
            <w:vAlign w:val="center"/>
          </w:tcPr>
          <w:p w14:paraId="5FC0903E" w14:textId="63D134E6" w:rsidR="009F7756" w:rsidRPr="00CD5F36" w:rsidRDefault="009F7756" w:rsidP="00A573C7">
            <w:pPr>
              <w:jc w:val="center"/>
              <w:rPr>
                <w:sz w:val="22"/>
                <w:szCs w:val="22"/>
              </w:rPr>
            </w:pPr>
          </w:p>
        </w:tc>
      </w:tr>
      <w:tr w:rsidR="009F7756" w:rsidRPr="00F47301" w14:paraId="2C262011" w14:textId="77777777" w:rsidTr="00A573C7">
        <w:trPr>
          <w:trHeight w:val="432"/>
        </w:trPr>
        <w:tc>
          <w:tcPr>
            <w:tcW w:w="1544" w:type="dxa"/>
            <w:vAlign w:val="center"/>
          </w:tcPr>
          <w:p w14:paraId="06718945" w14:textId="77777777" w:rsidR="009F7756" w:rsidRPr="00F47301" w:rsidRDefault="009F7756" w:rsidP="00A573C7">
            <w:pPr>
              <w:jc w:val="center"/>
              <w:rPr>
                <w:sz w:val="22"/>
                <w:szCs w:val="22"/>
              </w:rPr>
            </w:pPr>
            <w:r w:rsidRPr="00F47301">
              <w:rPr>
                <w:sz w:val="22"/>
                <w:szCs w:val="22"/>
              </w:rPr>
              <w:t>2</w:t>
            </w:r>
          </w:p>
        </w:tc>
        <w:tc>
          <w:tcPr>
            <w:tcW w:w="2573" w:type="dxa"/>
            <w:vAlign w:val="center"/>
          </w:tcPr>
          <w:p w14:paraId="4CABBF0F" w14:textId="77777777" w:rsidR="009F7756" w:rsidRPr="00F47301" w:rsidRDefault="009F7756" w:rsidP="00A573C7">
            <w:pPr>
              <w:jc w:val="center"/>
              <w:rPr>
                <w:sz w:val="22"/>
                <w:szCs w:val="22"/>
              </w:rPr>
            </w:pPr>
            <w:r w:rsidRPr="00F47301">
              <w:rPr>
                <w:sz w:val="22"/>
                <w:szCs w:val="22"/>
              </w:rPr>
              <w:t>40°</w:t>
            </w:r>
            <w:r>
              <w:rPr>
                <w:sz w:val="22"/>
                <w:szCs w:val="22"/>
              </w:rPr>
              <w:t xml:space="preserve"> </w:t>
            </w:r>
            <w:r w:rsidRPr="00F47301">
              <w:rPr>
                <w:sz w:val="22"/>
                <w:szCs w:val="22"/>
              </w:rPr>
              <w:t>C</w:t>
            </w:r>
          </w:p>
        </w:tc>
        <w:tc>
          <w:tcPr>
            <w:tcW w:w="5125" w:type="dxa"/>
            <w:vAlign w:val="center"/>
          </w:tcPr>
          <w:p w14:paraId="73CD759E" w14:textId="6BE7395D" w:rsidR="009F7756" w:rsidRPr="00CD5F36" w:rsidRDefault="009F7756" w:rsidP="00A573C7">
            <w:pPr>
              <w:jc w:val="center"/>
              <w:rPr>
                <w:sz w:val="22"/>
                <w:szCs w:val="22"/>
              </w:rPr>
            </w:pPr>
          </w:p>
        </w:tc>
      </w:tr>
      <w:tr w:rsidR="009F7756" w:rsidRPr="00F47301" w14:paraId="15E96B0B" w14:textId="77777777" w:rsidTr="00A573C7">
        <w:trPr>
          <w:trHeight w:val="432"/>
        </w:trPr>
        <w:tc>
          <w:tcPr>
            <w:tcW w:w="1544" w:type="dxa"/>
            <w:vAlign w:val="center"/>
          </w:tcPr>
          <w:p w14:paraId="4DA8F4C8" w14:textId="77777777" w:rsidR="009F7756" w:rsidRPr="00F47301" w:rsidRDefault="009F7756" w:rsidP="00A573C7">
            <w:pPr>
              <w:jc w:val="center"/>
              <w:rPr>
                <w:sz w:val="22"/>
                <w:szCs w:val="22"/>
              </w:rPr>
            </w:pPr>
            <w:r w:rsidRPr="00F47301">
              <w:rPr>
                <w:sz w:val="22"/>
                <w:szCs w:val="22"/>
              </w:rPr>
              <w:t>3</w:t>
            </w:r>
          </w:p>
        </w:tc>
        <w:tc>
          <w:tcPr>
            <w:tcW w:w="2573" w:type="dxa"/>
            <w:vAlign w:val="center"/>
          </w:tcPr>
          <w:p w14:paraId="65C376DE" w14:textId="77777777" w:rsidR="009F7756" w:rsidRPr="00F47301" w:rsidRDefault="009F7756" w:rsidP="00A573C7">
            <w:pPr>
              <w:jc w:val="center"/>
              <w:rPr>
                <w:sz w:val="22"/>
                <w:szCs w:val="22"/>
              </w:rPr>
            </w:pPr>
            <w:r w:rsidRPr="00F47301">
              <w:rPr>
                <w:sz w:val="22"/>
                <w:szCs w:val="22"/>
              </w:rPr>
              <w:t>60°</w:t>
            </w:r>
            <w:r>
              <w:rPr>
                <w:sz w:val="22"/>
                <w:szCs w:val="22"/>
              </w:rPr>
              <w:t xml:space="preserve"> </w:t>
            </w:r>
            <w:r w:rsidRPr="00F47301">
              <w:rPr>
                <w:sz w:val="22"/>
                <w:szCs w:val="22"/>
              </w:rPr>
              <w:t>C</w:t>
            </w:r>
          </w:p>
        </w:tc>
        <w:tc>
          <w:tcPr>
            <w:tcW w:w="5125" w:type="dxa"/>
            <w:vAlign w:val="center"/>
          </w:tcPr>
          <w:p w14:paraId="16B4172A" w14:textId="20908E83" w:rsidR="009F7756" w:rsidRPr="00CD5F36" w:rsidRDefault="009F7756" w:rsidP="00A573C7">
            <w:pPr>
              <w:jc w:val="center"/>
              <w:rPr>
                <w:sz w:val="22"/>
                <w:szCs w:val="22"/>
              </w:rPr>
            </w:pPr>
          </w:p>
        </w:tc>
      </w:tr>
      <w:tr w:rsidR="009F7756" w:rsidRPr="00F47301" w14:paraId="17938B7F" w14:textId="77777777" w:rsidTr="00A573C7">
        <w:trPr>
          <w:trHeight w:val="432"/>
        </w:trPr>
        <w:tc>
          <w:tcPr>
            <w:tcW w:w="1544" w:type="dxa"/>
            <w:vAlign w:val="center"/>
          </w:tcPr>
          <w:p w14:paraId="36BC5518" w14:textId="77777777" w:rsidR="009F7756" w:rsidRPr="00F47301" w:rsidRDefault="009F7756" w:rsidP="00A573C7">
            <w:pPr>
              <w:jc w:val="center"/>
              <w:rPr>
                <w:sz w:val="22"/>
                <w:szCs w:val="22"/>
              </w:rPr>
            </w:pPr>
            <w:r w:rsidRPr="00F47301">
              <w:rPr>
                <w:sz w:val="22"/>
                <w:szCs w:val="22"/>
              </w:rPr>
              <w:t>4</w:t>
            </w:r>
          </w:p>
        </w:tc>
        <w:tc>
          <w:tcPr>
            <w:tcW w:w="2573" w:type="dxa"/>
            <w:vAlign w:val="center"/>
          </w:tcPr>
          <w:p w14:paraId="72195A39" w14:textId="77777777" w:rsidR="009F7756" w:rsidRPr="00F47301" w:rsidRDefault="009F7756" w:rsidP="00A573C7">
            <w:pPr>
              <w:jc w:val="center"/>
              <w:rPr>
                <w:sz w:val="22"/>
                <w:szCs w:val="22"/>
              </w:rPr>
            </w:pPr>
            <w:r>
              <w:rPr>
                <w:sz w:val="22"/>
                <w:szCs w:val="22"/>
              </w:rPr>
              <w:t>10</w:t>
            </w:r>
            <w:r w:rsidRPr="00F47301">
              <w:rPr>
                <w:sz w:val="22"/>
                <w:szCs w:val="22"/>
              </w:rPr>
              <w:t>0°</w:t>
            </w:r>
            <w:r>
              <w:rPr>
                <w:sz w:val="22"/>
                <w:szCs w:val="22"/>
              </w:rPr>
              <w:t xml:space="preserve"> </w:t>
            </w:r>
            <w:r w:rsidRPr="00F47301">
              <w:rPr>
                <w:sz w:val="22"/>
                <w:szCs w:val="22"/>
              </w:rPr>
              <w:t>C</w:t>
            </w:r>
          </w:p>
        </w:tc>
        <w:tc>
          <w:tcPr>
            <w:tcW w:w="5125" w:type="dxa"/>
            <w:vAlign w:val="center"/>
          </w:tcPr>
          <w:p w14:paraId="51A73B1C" w14:textId="64B7F674" w:rsidR="009F7756" w:rsidRPr="00CD5F36" w:rsidRDefault="009F7756" w:rsidP="00A573C7">
            <w:pPr>
              <w:jc w:val="center"/>
              <w:rPr>
                <w:sz w:val="22"/>
                <w:szCs w:val="22"/>
              </w:rPr>
            </w:pPr>
          </w:p>
        </w:tc>
      </w:tr>
    </w:tbl>
    <w:p w14:paraId="125B5750" w14:textId="77777777" w:rsidR="009F7756" w:rsidRPr="00F47301" w:rsidRDefault="009F7756" w:rsidP="009F7756">
      <w:pPr>
        <w:ind w:left="720"/>
        <w:rPr>
          <w:sz w:val="22"/>
          <w:szCs w:val="22"/>
        </w:rPr>
      </w:pPr>
    </w:p>
    <w:p w14:paraId="5531592D" w14:textId="77777777" w:rsidR="009F7756" w:rsidRPr="00F47301" w:rsidRDefault="009F7756" w:rsidP="00AC71A7">
      <w:pPr>
        <w:ind w:left="360"/>
        <w:rPr>
          <w:sz w:val="22"/>
          <w:szCs w:val="22"/>
        </w:rPr>
      </w:pPr>
      <w:r w:rsidRPr="00F47301">
        <w:rPr>
          <w:sz w:val="22"/>
          <w:szCs w:val="22"/>
        </w:rPr>
        <w:t xml:space="preserve">Was your hypothesis supported by the data? Why or why not? </w:t>
      </w:r>
    </w:p>
    <w:p w14:paraId="6136E744" w14:textId="7DBCB9C0" w:rsidR="009F7756" w:rsidRPr="00CD5F36" w:rsidRDefault="009F7756" w:rsidP="00B87271">
      <w:pPr>
        <w:tabs>
          <w:tab w:val="left" w:pos="360"/>
        </w:tabs>
        <w:spacing w:before="120"/>
        <w:ind w:left="360"/>
        <w:rPr>
          <w:bCs/>
          <w:sz w:val="22"/>
          <w:szCs w:val="22"/>
        </w:rPr>
      </w:pPr>
    </w:p>
    <w:p w14:paraId="12530654" w14:textId="77777777" w:rsidR="009F7756" w:rsidRPr="00F47301" w:rsidRDefault="009F7756" w:rsidP="009F7756">
      <w:pPr>
        <w:ind w:left="720"/>
        <w:rPr>
          <w:sz w:val="22"/>
          <w:szCs w:val="22"/>
        </w:rPr>
      </w:pPr>
    </w:p>
    <w:p w14:paraId="69274B18" w14:textId="3E5C2FD5" w:rsidR="00B833F4" w:rsidRPr="00B833F4" w:rsidRDefault="001741AE" w:rsidP="00301231">
      <w:pPr>
        <w:rPr>
          <w:b/>
        </w:rPr>
      </w:pPr>
      <w:r>
        <w:rPr>
          <w:b/>
          <w:color w:val="0000FF"/>
          <w:sz w:val="28"/>
        </w:rPr>
        <w:t>Part</w:t>
      </w:r>
      <w:r w:rsidR="00301231" w:rsidRPr="00AD6BF3">
        <w:rPr>
          <w:b/>
          <w:color w:val="0000FF"/>
          <w:sz w:val="28"/>
        </w:rPr>
        <w:t xml:space="preserve"> </w:t>
      </w:r>
      <w:r w:rsidR="00B833F4" w:rsidRPr="00AD6BF3">
        <w:rPr>
          <w:b/>
          <w:color w:val="0000FF"/>
          <w:sz w:val="28"/>
        </w:rPr>
        <w:t>3</w:t>
      </w:r>
      <w:r w:rsidR="00301231" w:rsidRPr="00AD6BF3">
        <w:rPr>
          <w:b/>
          <w:color w:val="0000FF"/>
          <w:sz w:val="28"/>
        </w:rPr>
        <w:t xml:space="preserve">: </w:t>
      </w:r>
      <w:r w:rsidR="00B833F4" w:rsidRPr="00AD6BF3">
        <w:rPr>
          <w:b/>
          <w:color w:val="0000FF"/>
          <w:sz w:val="28"/>
        </w:rPr>
        <w:t xml:space="preserve">What </w:t>
      </w:r>
      <w:r w:rsidR="00A568DB">
        <w:rPr>
          <w:b/>
          <w:color w:val="0000FF"/>
          <w:sz w:val="28"/>
        </w:rPr>
        <w:t>E</w:t>
      </w:r>
      <w:r w:rsidR="00B833F4" w:rsidRPr="00AD6BF3">
        <w:rPr>
          <w:b/>
          <w:color w:val="0000FF"/>
          <w:sz w:val="28"/>
        </w:rPr>
        <w:t xml:space="preserve">ffect does </w:t>
      </w:r>
      <w:r w:rsidR="00B833F4" w:rsidRPr="00AD6BF3">
        <w:rPr>
          <w:b/>
          <w:color w:val="FF0000"/>
          <w:sz w:val="28"/>
        </w:rPr>
        <w:t>pH</w:t>
      </w:r>
      <w:r w:rsidR="00B833F4" w:rsidRPr="00AD6BF3">
        <w:rPr>
          <w:b/>
          <w:color w:val="0000FF"/>
          <w:sz w:val="28"/>
        </w:rPr>
        <w:t xml:space="preserve"> have on </w:t>
      </w:r>
      <w:r w:rsidR="00A568DB">
        <w:rPr>
          <w:b/>
          <w:color w:val="0000FF"/>
          <w:sz w:val="28"/>
        </w:rPr>
        <w:t>E</w:t>
      </w:r>
      <w:r w:rsidR="00B833F4" w:rsidRPr="00AD6BF3">
        <w:rPr>
          <w:b/>
          <w:color w:val="0000FF"/>
          <w:sz w:val="28"/>
        </w:rPr>
        <w:t xml:space="preserve">nzyme </w:t>
      </w:r>
      <w:r w:rsidR="00A568DB">
        <w:rPr>
          <w:b/>
          <w:color w:val="0000FF"/>
          <w:sz w:val="28"/>
        </w:rPr>
        <w:t>A</w:t>
      </w:r>
      <w:r w:rsidR="00B833F4" w:rsidRPr="00AD6BF3">
        <w:rPr>
          <w:b/>
          <w:color w:val="0000FF"/>
          <w:sz w:val="28"/>
        </w:rPr>
        <w:t>ctivity?</w:t>
      </w:r>
    </w:p>
    <w:p w14:paraId="2378C424" w14:textId="77777777" w:rsidR="00B833F4" w:rsidRDefault="00B833F4" w:rsidP="00B833F4"/>
    <w:p w14:paraId="78D9CE1D" w14:textId="77777777" w:rsidR="00090E80" w:rsidRDefault="00090E80" w:rsidP="00090E80">
      <w:pPr>
        <w:rPr>
          <w:b/>
        </w:rPr>
      </w:pPr>
      <w:r>
        <w:rPr>
          <w:b/>
        </w:rPr>
        <w:t>Materials:</w:t>
      </w:r>
    </w:p>
    <w:p w14:paraId="56C534E1" w14:textId="77777777" w:rsidR="00090E80" w:rsidRDefault="00090E80" w:rsidP="00090E80">
      <w:pPr>
        <w:rPr>
          <w:sz w:val="12"/>
          <w:szCs w:val="12"/>
        </w:rPr>
      </w:pPr>
    </w:p>
    <w:p w14:paraId="668A8FCD" w14:textId="77777777" w:rsidR="00090E80" w:rsidRDefault="00090E80" w:rsidP="00592EB9">
      <w:pPr>
        <w:tabs>
          <w:tab w:val="left" w:pos="3600"/>
          <w:tab w:val="left" w:pos="6660"/>
        </w:tabs>
        <w:ind w:left="180"/>
      </w:pPr>
      <w:r>
        <w:t xml:space="preserve">1 envelope Knox (unflavored) </w:t>
      </w:r>
      <w:r>
        <w:tab/>
        <w:t>Marking pen</w:t>
      </w:r>
      <w:r>
        <w:tab/>
        <w:t>Water</w:t>
      </w:r>
    </w:p>
    <w:p w14:paraId="6CBB932C" w14:textId="6DF5A946" w:rsidR="00090E80" w:rsidRDefault="00090E80" w:rsidP="00592EB9">
      <w:pPr>
        <w:tabs>
          <w:tab w:val="left" w:pos="3600"/>
          <w:tab w:val="left" w:pos="6660"/>
        </w:tabs>
        <w:ind w:left="180"/>
      </w:pPr>
      <w:r>
        <w:t>Goggles</w:t>
      </w:r>
      <w:r>
        <w:tab/>
        <w:t>3 test tubes</w:t>
      </w:r>
      <w:r>
        <w:tab/>
        <w:t>1 test tube rack</w:t>
      </w:r>
    </w:p>
    <w:p w14:paraId="7309E7CE" w14:textId="77777777" w:rsidR="00090E80" w:rsidRDefault="00090E80" w:rsidP="00592EB9">
      <w:pPr>
        <w:tabs>
          <w:tab w:val="left" w:pos="3600"/>
          <w:tab w:val="left" w:pos="6660"/>
        </w:tabs>
        <w:ind w:left="180"/>
      </w:pPr>
      <w:r>
        <w:t>Metric measuring cup</w:t>
      </w:r>
      <w:r>
        <w:tab/>
        <w:t>4 – 1ml disposable pipettes</w:t>
      </w:r>
      <w:r>
        <w:tab/>
        <w:t xml:space="preserve">1 spoon </w:t>
      </w:r>
    </w:p>
    <w:p w14:paraId="7D503FEF" w14:textId="0C58808F" w:rsidR="00090E80" w:rsidRDefault="00FC30E6" w:rsidP="00592EB9">
      <w:pPr>
        <w:tabs>
          <w:tab w:val="left" w:pos="3600"/>
          <w:tab w:val="left" w:pos="6660"/>
        </w:tabs>
        <w:ind w:left="180"/>
      </w:pPr>
      <w:r>
        <w:t xml:space="preserve">Fresh </w:t>
      </w:r>
      <w:r w:rsidR="00090E80">
        <w:t xml:space="preserve">Pineapple </w:t>
      </w:r>
      <w:r>
        <w:t>J</w:t>
      </w:r>
      <w:r w:rsidR="00090E80">
        <w:t>uice</w:t>
      </w:r>
      <w:r w:rsidR="00090E80">
        <w:tab/>
        <w:t>Vinegar (acid)</w:t>
      </w:r>
      <w:r w:rsidR="00090E80" w:rsidRPr="00090E80">
        <w:t xml:space="preserve"> </w:t>
      </w:r>
      <w:r w:rsidR="00090E80">
        <w:tab/>
        <w:t>Bleach (base)</w:t>
      </w:r>
    </w:p>
    <w:p w14:paraId="6F256204" w14:textId="10E7D9DB" w:rsidR="00B833F4" w:rsidRDefault="00090E80" w:rsidP="00592EB9">
      <w:pPr>
        <w:tabs>
          <w:tab w:val="left" w:pos="3600"/>
          <w:tab w:val="left" w:pos="6660"/>
        </w:tabs>
        <w:ind w:left="180"/>
      </w:pPr>
      <w:r>
        <w:t>Hot plate to heat water</w:t>
      </w:r>
      <w:r>
        <w:tab/>
        <w:t>100 ml graduated cylinder</w:t>
      </w:r>
      <w:r>
        <w:tab/>
        <w:t>10 ml graduated cylinder</w:t>
      </w:r>
      <w:r w:rsidR="00B833F4">
        <w:tab/>
      </w:r>
      <w:r w:rsidR="00B833F4">
        <w:tab/>
      </w:r>
      <w:r w:rsidR="00B833F4">
        <w:tab/>
      </w:r>
      <w:r w:rsidR="00B833F4">
        <w:tab/>
      </w:r>
      <w:r w:rsidR="00B833F4">
        <w:tab/>
      </w:r>
    </w:p>
    <w:p w14:paraId="6B08793F" w14:textId="17CCD7D4" w:rsidR="00B833F4" w:rsidRPr="00B833F4" w:rsidRDefault="00B833F4" w:rsidP="00B833F4">
      <w:pPr>
        <w:rPr>
          <w:b/>
        </w:rPr>
      </w:pPr>
      <w:r w:rsidRPr="00B833F4">
        <w:rPr>
          <w:b/>
        </w:rPr>
        <w:t>Procedure</w:t>
      </w:r>
      <w:r w:rsidR="00090E80">
        <w:rPr>
          <w:b/>
        </w:rPr>
        <w:t>s</w:t>
      </w:r>
    </w:p>
    <w:p w14:paraId="4BFCEF07" w14:textId="77777777" w:rsidR="007A212B" w:rsidRDefault="007A212B" w:rsidP="007A212B">
      <w:pPr>
        <w:numPr>
          <w:ilvl w:val="0"/>
          <w:numId w:val="4"/>
        </w:numPr>
        <w:tabs>
          <w:tab w:val="clear" w:pos="810"/>
        </w:tabs>
        <w:spacing w:before="120"/>
        <w:ind w:left="540"/>
      </w:pPr>
      <w:r>
        <w:t xml:space="preserve">Prepare a gelatin solution by adding 1 package of gelatin to 90 ml of boiling water. Stir well with a spoon until the gelatin is dissolved and add 30 ml of cold water. </w:t>
      </w:r>
    </w:p>
    <w:p w14:paraId="58893712" w14:textId="2FD47DDF" w:rsidR="00A87109" w:rsidRDefault="00B833F4" w:rsidP="00592EB9">
      <w:pPr>
        <w:numPr>
          <w:ilvl w:val="0"/>
          <w:numId w:val="4"/>
        </w:numPr>
        <w:tabs>
          <w:tab w:val="clear" w:pos="810"/>
        </w:tabs>
        <w:spacing w:before="120"/>
        <w:ind w:left="540"/>
      </w:pPr>
      <w:r>
        <w:t>Label 1 test tube “A” for acid, 1 test tube “B” for base, and the last test tube “C” for control</w:t>
      </w:r>
      <w:r w:rsidR="007A212B">
        <w:t xml:space="preserve"> (water)</w:t>
      </w:r>
      <w:r>
        <w:t>.</w:t>
      </w:r>
    </w:p>
    <w:p w14:paraId="23128E33" w14:textId="5F65225E" w:rsidR="00A87109" w:rsidRDefault="00B833F4" w:rsidP="00592EB9">
      <w:pPr>
        <w:numPr>
          <w:ilvl w:val="0"/>
          <w:numId w:val="4"/>
        </w:numPr>
        <w:tabs>
          <w:tab w:val="clear" w:pos="810"/>
        </w:tabs>
        <w:spacing w:before="120"/>
        <w:ind w:left="540"/>
      </w:pPr>
      <w:r>
        <w:t>Place 3</w:t>
      </w:r>
      <w:r w:rsidR="007A212B">
        <w:t xml:space="preserve"> </w:t>
      </w:r>
      <w:r>
        <w:t>ml of</w:t>
      </w:r>
      <w:r w:rsidR="00353A51">
        <w:t xml:space="preserve"> </w:t>
      </w:r>
      <w:r w:rsidR="007A212B">
        <w:t>fresh</w:t>
      </w:r>
      <w:r>
        <w:t xml:space="preserve"> pineapple juice into each test tubes. </w:t>
      </w:r>
    </w:p>
    <w:p w14:paraId="19E5FA25" w14:textId="2F5C0589" w:rsidR="00B833F4" w:rsidRPr="004F00CB" w:rsidRDefault="007A212B" w:rsidP="00592EB9">
      <w:pPr>
        <w:numPr>
          <w:ilvl w:val="0"/>
          <w:numId w:val="4"/>
        </w:numPr>
        <w:tabs>
          <w:tab w:val="clear" w:pos="810"/>
        </w:tabs>
        <w:spacing w:before="120"/>
        <w:ind w:left="540"/>
        <w:rPr>
          <w:b/>
        </w:rPr>
      </w:pPr>
      <w:r>
        <w:t>Add 1 ml of acid to test tube “A”; add</w:t>
      </w:r>
      <w:r w:rsidR="00B833F4">
        <w:t xml:space="preserve"> 1 ml of base</w:t>
      </w:r>
      <w:r>
        <w:t xml:space="preserve"> to test tube “B”; and add</w:t>
      </w:r>
      <w:r w:rsidR="00B833F4">
        <w:t xml:space="preserve"> 1ml of water </w:t>
      </w:r>
      <w:r>
        <w:t xml:space="preserve">to test tube “C”.  </w:t>
      </w:r>
      <w:r w:rsidRPr="007A212B">
        <w:rPr>
          <w:b/>
          <w:bCs/>
        </w:rPr>
        <w:t>Be sure to u</w:t>
      </w:r>
      <w:r w:rsidR="00B833F4" w:rsidRPr="007A212B">
        <w:rPr>
          <w:b/>
          <w:bCs/>
        </w:rPr>
        <w:t>se</w:t>
      </w:r>
      <w:r w:rsidR="00B833F4" w:rsidRPr="004F00CB">
        <w:rPr>
          <w:b/>
        </w:rPr>
        <w:t xml:space="preserve"> a different pipette for each test tube to avoid contamination.</w:t>
      </w:r>
    </w:p>
    <w:p w14:paraId="26BA1916" w14:textId="77777777" w:rsidR="00B833F4" w:rsidRDefault="00B833F4" w:rsidP="00592EB9">
      <w:pPr>
        <w:numPr>
          <w:ilvl w:val="0"/>
          <w:numId w:val="4"/>
        </w:numPr>
        <w:tabs>
          <w:tab w:val="clear" w:pos="810"/>
        </w:tabs>
        <w:spacing w:before="120"/>
        <w:ind w:left="540"/>
      </w:pPr>
      <w:r>
        <w:t xml:space="preserve">Add 10 ml of </w:t>
      </w:r>
      <w:r w:rsidR="00B62088">
        <w:t>gelatin mixture to each test tube. Mix well, being careful to not get any of the acid or base on your skin.</w:t>
      </w:r>
    </w:p>
    <w:p w14:paraId="4C612AF2" w14:textId="38E56BE5" w:rsidR="00B62088" w:rsidRDefault="00B62088" w:rsidP="00592EB9">
      <w:pPr>
        <w:numPr>
          <w:ilvl w:val="0"/>
          <w:numId w:val="4"/>
        </w:numPr>
        <w:tabs>
          <w:tab w:val="clear" w:pos="810"/>
        </w:tabs>
        <w:spacing w:before="120"/>
        <w:ind w:left="540"/>
      </w:pPr>
      <w:r>
        <w:t xml:space="preserve">Refrigerate the test tubes overnight and on day 2 </w:t>
      </w:r>
      <w:r w:rsidR="00FC30E6">
        <w:t>check the contents of each test tube in terms of whether it is solid or liquid, and r</w:t>
      </w:r>
      <w:r>
        <w:t>ecord your observations.</w:t>
      </w:r>
    </w:p>
    <w:p w14:paraId="7B25D251" w14:textId="0F0742E4" w:rsidR="008E61DF" w:rsidRDefault="008E61DF">
      <w:pPr>
        <w:rPr>
          <w:b/>
          <w:szCs w:val="22"/>
        </w:rPr>
      </w:pPr>
    </w:p>
    <w:p w14:paraId="55174C33" w14:textId="77777777" w:rsidR="001676A3" w:rsidRPr="001676A3" w:rsidRDefault="001676A3" w:rsidP="001676A3">
      <w:pPr>
        <w:rPr>
          <w:bCs/>
          <w:i/>
          <w:iCs/>
          <w:szCs w:val="22"/>
        </w:rPr>
      </w:pPr>
      <w:r>
        <w:rPr>
          <w:b/>
          <w:szCs w:val="22"/>
        </w:rPr>
        <w:t xml:space="preserve">Hypothesis </w:t>
      </w:r>
      <w:r w:rsidRPr="001676A3">
        <w:rPr>
          <w:bCs/>
          <w:i/>
          <w:iCs/>
          <w:szCs w:val="22"/>
        </w:rPr>
        <w:t>(If/then/because)</w:t>
      </w:r>
    </w:p>
    <w:p w14:paraId="3BBFC27C" w14:textId="4E2ADA0D" w:rsidR="00B87271" w:rsidRPr="00CD5F36" w:rsidRDefault="00B87271" w:rsidP="00B87271">
      <w:pPr>
        <w:spacing w:before="120"/>
        <w:rPr>
          <w:bCs/>
          <w:szCs w:val="22"/>
        </w:rPr>
      </w:pPr>
    </w:p>
    <w:p w14:paraId="7C9B231B" w14:textId="77777777" w:rsidR="001676A3" w:rsidRPr="00F47301" w:rsidRDefault="001676A3" w:rsidP="007E3D64">
      <w:pPr>
        <w:rPr>
          <w:b/>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2480"/>
        <w:gridCol w:w="5215"/>
      </w:tblGrid>
      <w:tr w:rsidR="009112E9" w:rsidRPr="00F47301" w14:paraId="74165B5D" w14:textId="77777777" w:rsidTr="009F7756">
        <w:trPr>
          <w:trHeight w:val="432"/>
        </w:trPr>
        <w:tc>
          <w:tcPr>
            <w:tcW w:w="1427" w:type="dxa"/>
            <w:vAlign w:val="center"/>
          </w:tcPr>
          <w:p w14:paraId="5D278C67" w14:textId="77777777" w:rsidR="009112E9" w:rsidRPr="00F47301" w:rsidRDefault="009112E9" w:rsidP="009F7756">
            <w:pPr>
              <w:jc w:val="center"/>
              <w:rPr>
                <w:b/>
                <w:sz w:val="22"/>
                <w:szCs w:val="22"/>
              </w:rPr>
            </w:pPr>
            <w:r w:rsidRPr="00F47301">
              <w:rPr>
                <w:b/>
                <w:sz w:val="22"/>
                <w:szCs w:val="22"/>
              </w:rPr>
              <w:lastRenderedPageBreak/>
              <w:t>Test Tube</w:t>
            </w:r>
          </w:p>
        </w:tc>
        <w:tc>
          <w:tcPr>
            <w:tcW w:w="2480" w:type="dxa"/>
            <w:vAlign w:val="center"/>
          </w:tcPr>
          <w:p w14:paraId="51424660" w14:textId="77777777" w:rsidR="009112E9" w:rsidRPr="00F47301" w:rsidRDefault="009112E9" w:rsidP="009F7756">
            <w:pPr>
              <w:jc w:val="center"/>
              <w:rPr>
                <w:b/>
                <w:sz w:val="22"/>
                <w:szCs w:val="22"/>
              </w:rPr>
            </w:pPr>
            <w:r w:rsidRPr="00F47301">
              <w:rPr>
                <w:b/>
                <w:sz w:val="22"/>
                <w:szCs w:val="22"/>
              </w:rPr>
              <w:t>Contents</w:t>
            </w:r>
          </w:p>
        </w:tc>
        <w:tc>
          <w:tcPr>
            <w:tcW w:w="5215" w:type="dxa"/>
            <w:vAlign w:val="center"/>
          </w:tcPr>
          <w:p w14:paraId="7692AD7C" w14:textId="40E64097" w:rsidR="009112E9" w:rsidRPr="00F47301" w:rsidRDefault="009112E9" w:rsidP="009F7756">
            <w:pPr>
              <w:jc w:val="center"/>
              <w:rPr>
                <w:b/>
                <w:sz w:val="22"/>
                <w:szCs w:val="22"/>
              </w:rPr>
            </w:pPr>
            <w:r w:rsidRPr="00F47301">
              <w:rPr>
                <w:b/>
                <w:sz w:val="22"/>
                <w:szCs w:val="22"/>
              </w:rPr>
              <w:t>State of test tube contents on Day 2</w:t>
            </w:r>
            <w:r w:rsidR="00FC30E6">
              <w:rPr>
                <w:b/>
                <w:sz w:val="22"/>
                <w:szCs w:val="22"/>
              </w:rPr>
              <w:t xml:space="preserve"> (liquid or solid)</w:t>
            </w:r>
          </w:p>
        </w:tc>
      </w:tr>
      <w:tr w:rsidR="009112E9" w:rsidRPr="00F47301" w14:paraId="403ECA34" w14:textId="77777777" w:rsidTr="009F7756">
        <w:trPr>
          <w:trHeight w:val="432"/>
        </w:trPr>
        <w:tc>
          <w:tcPr>
            <w:tcW w:w="1427" w:type="dxa"/>
            <w:vAlign w:val="center"/>
          </w:tcPr>
          <w:p w14:paraId="18BBFF97" w14:textId="77777777" w:rsidR="009112E9" w:rsidRPr="00F47301" w:rsidRDefault="009112E9" w:rsidP="009F7756">
            <w:pPr>
              <w:jc w:val="center"/>
              <w:rPr>
                <w:sz w:val="22"/>
                <w:szCs w:val="22"/>
              </w:rPr>
            </w:pPr>
            <w:r w:rsidRPr="00F47301">
              <w:rPr>
                <w:sz w:val="22"/>
                <w:szCs w:val="22"/>
              </w:rPr>
              <w:t>A</w:t>
            </w:r>
          </w:p>
        </w:tc>
        <w:tc>
          <w:tcPr>
            <w:tcW w:w="2480" w:type="dxa"/>
            <w:vAlign w:val="center"/>
          </w:tcPr>
          <w:p w14:paraId="7F49009E" w14:textId="77777777" w:rsidR="009112E9" w:rsidRPr="00F47301" w:rsidRDefault="009112E9" w:rsidP="009F7756">
            <w:pPr>
              <w:jc w:val="center"/>
              <w:rPr>
                <w:sz w:val="22"/>
                <w:szCs w:val="22"/>
              </w:rPr>
            </w:pPr>
            <w:r w:rsidRPr="00F47301">
              <w:rPr>
                <w:sz w:val="22"/>
                <w:szCs w:val="22"/>
              </w:rPr>
              <w:t>Acid</w:t>
            </w:r>
          </w:p>
        </w:tc>
        <w:tc>
          <w:tcPr>
            <w:tcW w:w="5215" w:type="dxa"/>
            <w:vAlign w:val="center"/>
          </w:tcPr>
          <w:p w14:paraId="2EA9B984" w14:textId="77D5ADA5" w:rsidR="009112E9" w:rsidRPr="00CD5F36" w:rsidRDefault="009112E9" w:rsidP="009F7756">
            <w:pPr>
              <w:jc w:val="center"/>
              <w:rPr>
                <w:sz w:val="22"/>
                <w:szCs w:val="22"/>
              </w:rPr>
            </w:pPr>
          </w:p>
        </w:tc>
      </w:tr>
      <w:tr w:rsidR="009112E9" w:rsidRPr="00F47301" w14:paraId="49600170" w14:textId="77777777" w:rsidTr="009F7756">
        <w:trPr>
          <w:trHeight w:val="432"/>
        </w:trPr>
        <w:tc>
          <w:tcPr>
            <w:tcW w:w="1427" w:type="dxa"/>
            <w:vAlign w:val="center"/>
          </w:tcPr>
          <w:p w14:paraId="43E01125" w14:textId="77777777" w:rsidR="009112E9" w:rsidRPr="00F47301" w:rsidRDefault="009112E9" w:rsidP="009F7756">
            <w:pPr>
              <w:jc w:val="center"/>
              <w:rPr>
                <w:sz w:val="22"/>
                <w:szCs w:val="22"/>
              </w:rPr>
            </w:pPr>
            <w:r w:rsidRPr="00F47301">
              <w:rPr>
                <w:sz w:val="22"/>
                <w:szCs w:val="22"/>
              </w:rPr>
              <w:t>B</w:t>
            </w:r>
          </w:p>
        </w:tc>
        <w:tc>
          <w:tcPr>
            <w:tcW w:w="2480" w:type="dxa"/>
            <w:vAlign w:val="center"/>
          </w:tcPr>
          <w:p w14:paraId="05FE93A2" w14:textId="77777777" w:rsidR="009112E9" w:rsidRPr="00F47301" w:rsidRDefault="009112E9" w:rsidP="009F7756">
            <w:pPr>
              <w:jc w:val="center"/>
              <w:rPr>
                <w:sz w:val="22"/>
                <w:szCs w:val="22"/>
              </w:rPr>
            </w:pPr>
            <w:r w:rsidRPr="00F47301">
              <w:rPr>
                <w:sz w:val="22"/>
                <w:szCs w:val="22"/>
              </w:rPr>
              <w:t>Base</w:t>
            </w:r>
          </w:p>
        </w:tc>
        <w:tc>
          <w:tcPr>
            <w:tcW w:w="5215" w:type="dxa"/>
            <w:vAlign w:val="center"/>
          </w:tcPr>
          <w:p w14:paraId="12726381" w14:textId="5B7379E4" w:rsidR="009112E9" w:rsidRPr="00CD5F36" w:rsidRDefault="009112E9" w:rsidP="009F7756">
            <w:pPr>
              <w:jc w:val="center"/>
              <w:rPr>
                <w:sz w:val="22"/>
                <w:szCs w:val="22"/>
              </w:rPr>
            </w:pPr>
          </w:p>
        </w:tc>
      </w:tr>
      <w:tr w:rsidR="009112E9" w:rsidRPr="00F47301" w14:paraId="1F676B10" w14:textId="77777777" w:rsidTr="009F7756">
        <w:trPr>
          <w:trHeight w:val="432"/>
        </w:trPr>
        <w:tc>
          <w:tcPr>
            <w:tcW w:w="1427" w:type="dxa"/>
            <w:vAlign w:val="center"/>
          </w:tcPr>
          <w:p w14:paraId="0323FAA9" w14:textId="77777777" w:rsidR="009112E9" w:rsidRPr="00F47301" w:rsidRDefault="009112E9" w:rsidP="009F7756">
            <w:pPr>
              <w:jc w:val="center"/>
              <w:rPr>
                <w:sz w:val="22"/>
                <w:szCs w:val="22"/>
              </w:rPr>
            </w:pPr>
            <w:r w:rsidRPr="00F47301">
              <w:rPr>
                <w:sz w:val="22"/>
                <w:szCs w:val="22"/>
              </w:rPr>
              <w:t>C</w:t>
            </w:r>
          </w:p>
        </w:tc>
        <w:tc>
          <w:tcPr>
            <w:tcW w:w="2480" w:type="dxa"/>
            <w:vAlign w:val="center"/>
          </w:tcPr>
          <w:p w14:paraId="1653D820" w14:textId="77777777" w:rsidR="009112E9" w:rsidRPr="00F47301" w:rsidRDefault="009112E9" w:rsidP="009F7756">
            <w:pPr>
              <w:jc w:val="center"/>
              <w:rPr>
                <w:sz w:val="22"/>
                <w:szCs w:val="22"/>
              </w:rPr>
            </w:pPr>
            <w:r w:rsidRPr="00F47301">
              <w:rPr>
                <w:sz w:val="22"/>
                <w:szCs w:val="22"/>
              </w:rPr>
              <w:t>Control (water)</w:t>
            </w:r>
          </w:p>
        </w:tc>
        <w:tc>
          <w:tcPr>
            <w:tcW w:w="5215" w:type="dxa"/>
            <w:vAlign w:val="center"/>
          </w:tcPr>
          <w:p w14:paraId="2996F5FB" w14:textId="78180FD8" w:rsidR="009112E9" w:rsidRPr="00CD5F36" w:rsidRDefault="009112E9" w:rsidP="009F7756">
            <w:pPr>
              <w:jc w:val="center"/>
              <w:rPr>
                <w:sz w:val="22"/>
                <w:szCs w:val="22"/>
              </w:rPr>
            </w:pPr>
          </w:p>
        </w:tc>
      </w:tr>
    </w:tbl>
    <w:p w14:paraId="366AA967" w14:textId="77777777" w:rsidR="00592EB9" w:rsidRDefault="00592EB9" w:rsidP="00592EB9">
      <w:pPr>
        <w:ind w:left="720"/>
        <w:rPr>
          <w:sz w:val="22"/>
          <w:szCs w:val="22"/>
        </w:rPr>
      </w:pPr>
    </w:p>
    <w:p w14:paraId="5D830639" w14:textId="60736D48" w:rsidR="009112E9" w:rsidRPr="00F47301" w:rsidRDefault="009112E9" w:rsidP="00AC71A7">
      <w:pPr>
        <w:ind w:left="360"/>
        <w:rPr>
          <w:sz w:val="22"/>
          <w:szCs w:val="22"/>
        </w:rPr>
      </w:pPr>
      <w:r w:rsidRPr="00F47301">
        <w:rPr>
          <w:sz w:val="22"/>
          <w:szCs w:val="22"/>
        </w:rPr>
        <w:t xml:space="preserve">Was your hypothesis supported by the data? Why or why not? </w:t>
      </w:r>
    </w:p>
    <w:p w14:paraId="3007813E" w14:textId="05E62FB4" w:rsidR="00B87271" w:rsidRPr="00CD5F36" w:rsidRDefault="00B87271" w:rsidP="00B87271">
      <w:pPr>
        <w:spacing w:before="120"/>
        <w:ind w:left="360"/>
        <w:rPr>
          <w:bCs/>
          <w:szCs w:val="22"/>
        </w:rPr>
      </w:pPr>
    </w:p>
    <w:p w14:paraId="34F1A318" w14:textId="77777777" w:rsidR="00592EB9" w:rsidRPr="00592EB9" w:rsidRDefault="00592EB9" w:rsidP="00592EB9">
      <w:pPr>
        <w:pStyle w:val="ListParagraph"/>
        <w:spacing w:before="120"/>
        <w:rPr>
          <w:sz w:val="22"/>
          <w:szCs w:val="22"/>
        </w:rPr>
      </w:pPr>
    </w:p>
    <w:p w14:paraId="04CDD348" w14:textId="5B11FAD0" w:rsidR="001676A3" w:rsidRPr="001676A3" w:rsidRDefault="001676A3" w:rsidP="001676A3">
      <w:pPr>
        <w:pStyle w:val="ListParagraph"/>
        <w:spacing w:before="120"/>
        <w:ind w:left="0"/>
        <w:rPr>
          <w:b/>
          <w:bCs/>
          <w:sz w:val="22"/>
          <w:szCs w:val="22"/>
        </w:rPr>
      </w:pPr>
      <w:r w:rsidRPr="001676A3">
        <w:rPr>
          <w:b/>
          <w:bCs/>
          <w:sz w:val="22"/>
          <w:szCs w:val="22"/>
        </w:rPr>
        <w:t>Conclusions</w:t>
      </w:r>
    </w:p>
    <w:p w14:paraId="5BCFDB5F" w14:textId="69C95573" w:rsidR="001676A3" w:rsidRDefault="001676A3" w:rsidP="001676A3">
      <w:pPr>
        <w:pStyle w:val="ListParagraph"/>
        <w:spacing w:before="120"/>
        <w:ind w:left="0"/>
        <w:rPr>
          <w:sz w:val="22"/>
          <w:szCs w:val="22"/>
        </w:rPr>
      </w:pPr>
    </w:p>
    <w:p w14:paraId="6BE00FDD" w14:textId="3E97E1FF" w:rsidR="006F6543" w:rsidRDefault="006F6543" w:rsidP="001676A3">
      <w:pPr>
        <w:pStyle w:val="ListParagraph"/>
        <w:spacing w:before="120"/>
        <w:ind w:left="0"/>
        <w:rPr>
          <w:sz w:val="22"/>
          <w:szCs w:val="22"/>
        </w:rPr>
      </w:pPr>
      <w:r w:rsidRPr="006F6543">
        <w:rPr>
          <w:b/>
          <w:bCs/>
          <w:sz w:val="22"/>
          <w:szCs w:val="22"/>
        </w:rPr>
        <w:t>Address Hypothesis</w:t>
      </w:r>
      <w:r>
        <w:rPr>
          <w:sz w:val="22"/>
          <w:szCs w:val="22"/>
        </w:rPr>
        <w:tab/>
        <w:t>Be sure that you wrote a hypothesis and addressed it for each part (1-3).</w:t>
      </w:r>
    </w:p>
    <w:p w14:paraId="3F66D3E8" w14:textId="77777777" w:rsidR="006F6543" w:rsidRDefault="006F6543" w:rsidP="001676A3">
      <w:pPr>
        <w:pStyle w:val="ListParagraph"/>
        <w:spacing w:before="120"/>
        <w:ind w:left="0"/>
        <w:rPr>
          <w:sz w:val="22"/>
          <w:szCs w:val="22"/>
        </w:rPr>
      </w:pPr>
    </w:p>
    <w:p w14:paraId="00110BD9" w14:textId="19976BD4" w:rsidR="006F6543" w:rsidRPr="006F6543" w:rsidRDefault="006F6543" w:rsidP="006F6543">
      <w:pPr>
        <w:rPr>
          <w:b/>
        </w:rPr>
      </w:pPr>
      <w:r w:rsidRPr="006F6543">
        <w:rPr>
          <w:b/>
        </w:rPr>
        <w:t>Analysis</w:t>
      </w:r>
      <w:r w:rsidR="0044514A">
        <w:rPr>
          <w:b/>
        </w:rPr>
        <w:t xml:space="preserve"> </w:t>
      </w:r>
      <w:r w:rsidR="0044514A" w:rsidRPr="0044514A">
        <w:rPr>
          <w:bCs/>
          <w:i/>
          <w:iCs/>
        </w:rPr>
        <w:t>(fill in the blanks)</w:t>
      </w:r>
    </w:p>
    <w:p w14:paraId="50173571" w14:textId="77777777" w:rsidR="00B87271" w:rsidRDefault="00B87271" w:rsidP="00B87271">
      <w:pPr>
        <w:rPr>
          <w:bCs/>
        </w:rPr>
      </w:pPr>
    </w:p>
    <w:p w14:paraId="17E01320" w14:textId="6613F7B4" w:rsidR="00B87271" w:rsidRDefault="00B034E5" w:rsidP="00B87271">
      <w:pPr>
        <w:rPr>
          <w:bCs/>
        </w:rPr>
      </w:pPr>
      <w:r w:rsidRPr="00B034E5">
        <w:rPr>
          <w:bCs/>
        </w:rPr>
        <w:t xml:space="preserve">An </w:t>
      </w:r>
      <w:r w:rsidR="00B87271" w:rsidRPr="00B034E5">
        <w:rPr>
          <w:bCs/>
        </w:rPr>
        <w:t>Enzyme</w:t>
      </w:r>
      <w:r w:rsidR="00B87271">
        <w:rPr>
          <w:bCs/>
        </w:rPr>
        <w:t xml:space="preserve"> </w:t>
      </w:r>
      <w:r w:rsidRPr="00B034E5">
        <w:rPr>
          <w:bCs/>
        </w:rPr>
        <w:t xml:space="preserve">is very selective in the reaction it </w:t>
      </w:r>
      <w:r w:rsidR="00B87271">
        <w:rPr>
          <w:bCs/>
        </w:rPr>
        <w:t xml:space="preserve">_____ and </w:t>
      </w:r>
      <w:r w:rsidRPr="00B034E5">
        <w:rPr>
          <w:bCs/>
        </w:rPr>
        <w:t xml:space="preserve">has a </w:t>
      </w:r>
      <w:r w:rsidR="00B87271" w:rsidRPr="00B034E5">
        <w:rPr>
          <w:bCs/>
        </w:rPr>
        <w:t>shape</w:t>
      </w:r>
      <w:r w:rsidRPr="00B034E5">
        <w:rPr>
          <w:bCs/>
        </w:rPr>
        <w:t xml:space="preserve"> that determines the </w:t>
      </w:r>
      <w:r w:rsidR="00B87271" w:rsidRPr="00B034E5">
        <w:rPr>
          <w:bCs/>
        </w:rPr>
        <w:t xml:space="preserve">enzyme’s </w:t>
      </w:r>
      <w:r w:rsidR="00B87271">
        <w:rPr>
          <w:bCs/>
        </w:rPr>
        <w:t xml:space="preserve">_____. </w:t>
      </w:r>
      <w:r w:rsidRPr="00B034E5">
        <w:rPr>
          <w:bCs/>
        </w:rPr>
        <w:t xml:space="preserve">The specific reactant that an enzyme acts on is called the enzyme’s </w:t>
      </w:r>
      <w:r w:rsidR="00B87271" w:rsidRPr="00B034E5">
        <w:rPr>
          <w:bCs/>
        </w:rPr>
        <w:t>substrate</w:t>
      </w:r>
      <w:r w:rsidR="00B87271">
        <w:rPr>
          <w:bCs/>
        </w:rPr>
        <w:t xml:space="preserve"> and a</w:t>
      </w:r>
      <w:r w:rsidRPr="00B034E5">
        <w:rPr>
          <w:bCs/>
        </w:rPr>
        <w:t xml:space="preserve"> substrate fits into a region of the enzyme called the </w:t>
      </w:r>
      <w:r w:rsidR="00B87271">
        <w:rPr>
          <w:bCs/>
        </w:rPr>
        <w:t xml:space="preserve">_____ </w:t>
      </w:r>
      <w:r w:rsidR="00B87271" w:rsidRPr="00B034E5">
        <w:rPr>
          <w:bCs/>
        </w:rPr>
        <w:t>site</w:t>
      </w:r>
      <w:r w:rsidR="00B87271">
        <w:rPr>
          <w:bCs/>
        </w:rPr>
        <w:t xml:space="preserve">. </w:t>
      </w:r>
      <w:r w:rsidR="00B87271" w:rsidRPr="00B034E5">
        <w:rPr>
          <w:bCs/>
        </w:rPr>
        <w:t xml:space="preserve">Enzymes are specific because only specific </w:t>
      </w:r>
      <w:r w:rsidR="00B87271">
        <w:rPr>
          <w:bCs/>
        </w:rPr>
        <w:t xml:space="preserve">_____ </w:t>
      </w:r>
      <w:r w:rsidR="00B87271" w:rsidRPr="00B034E5">
        <w:rPr>
          <w:bCs/>
        </w:rPr>
        <w:t>molecules fit into their active</w:t>
      </w:r>
      <w:r w:rsidR="00B87271">
        <w:rPr>
          <w:bCs/>
        </w:rPr>
        <w:t xml:space="preserve"> site.</w:t>
      </w:r>
      <w:r w:rsidR="00B87271" w:rsidRPr="00B034E5">
        <w:rPr>
          <w:bCs/>
        </w:rPr>
        <w:t xml:space="preserve"> </w:t>
      </w:r>
    </w:p>
    <w:p w14:paraId="51EE4D2B" w14:textId="39CFEF8F" w:rsidR="006F6543" w:rsidRPr="00B2117E" w:rsidRDefault="006F6543" w:rsidP="006F6543">
      <w:pPr>
        <w:spacing w:before="120"/>
        <w:rPr>
          <w:color w:val="000000"/>
          <w:shd w:val="clear" w:color="auto" w:fill="FFFFFF"/>
        </w:rPr>
      </w:pPr>
      <w:r>
        <w:rPr>
          <w:color w:val="000000"/>
          <w:shd w:val="clear" w:color="auto" w:fill="FFFFFF"/>
        </w:rPr>
        <w:t>E</w:t>
      </w:r>
      <w:r w:rsidRPr="00B2117E">
        <w:rPr>
          <w:color w:val="000000"/>
          <w:shd w:val="clear" w:color="auto" w:fill="FFFFFF"/>
        </w:rPr>
        <w:t xml:space="preserve">nzymes are </w:t>
      </w:r>
      <w:r w:rsidR="0044514A">
        <w:rPr>
          <w:bCs/>
        </w:rPr>
        <w:t xml:space="preserve">_____ </w:t>
      </w:r>
      <w:r w:rsidRPr="00B2117E">
        <w:rPr>
          <w:color w:val="000000"/>
          <w:shd w:val="clear" w:color="auto" w:fill="FFFFFF"/>
        </w:rPr>
        <w:t>that catalyze reactions</w:t>
      </w:r>
      <w:r>
        <w:rPr>
          <w:color w:val="000000"/>
          <w:shd w:val="clear" w:color="auto" w:fill="FFFFFF"/>
        </w:rPr>
        <w:t xml:space="preserve">, meaning the </w:t>
      </w:r>
      <w:r w:rsidR="0044514A">
        <w:rPr>
          <w:bCs/>
        </w:rPr>
        <w:t xml:space="preserve">_____ _____ </w:t>
      </w:r>
      <w:proofErr w:type="spellStart"/>
      <w:r>
        <w:rPr>
          <w:color w:val="000000"/>
          <w:shd w:val="clear" w:color="auto" w:fill="FFFFFF"/>
        </w:rPr>
        <w:t>the</w:t>
      </w:r>
      <w:proofErr w:type="spellEnd"/>
      <w:r>
        <w:rPr>
          <w:color w:val="000000"/>
          <w:shd w:val="clear" w:color="auto" w:fill="FFFFFF"/>
        </w:rPr>
        <w:t xml:space="preserve"> chemical reaction, but are not part of the reaction. This occurs because enzymes </w:t>
      </w:r>
      <w:r w:rsidR="0044514A">
        <w:rPr>
          <w:bCs/>
        </w:rPr>
        <w:t xml:space="preserve">_____ </w:t>
      </w:r>
      <w:r>
        <w:rPr>
          <w:color w:val="000000"/>
          <w:shd w:val="clear" w:color="auto" w:fill="FFFFFF"/>
        </w:rPr>
        <w:t xml:space="preserve">the </w:t>
      </w:r>
      <w:r w:rsidR="0044514A">
        <w:rPr>
          <w:bCs/>
        </w:rPr>
        <w:t xml:space="preserve">_____ </w:t>
      </w:r>
      <w:r>
        <w:rPr>
          <w:color w:val="000000"/>
          <w:shd w:val="clear" w:color="auto" w:fill="FFFFFF"/>
        </w:rPr>
        <w:t>energy required for a chemical reaction to take place</w:t>
      </w:r>
      <w:r w:rsidRPr="00B2117E">
        <w:rPr>
          <w:color w:val="000000"/>
          <w:shd w:val="clear" w:color="auto" w:fill="FFFFFF"/>
        </w:rPr>
        <w:t xml:space="preserve">. </w:t>
      </w:r>
      <w:r>
        <w:rPr>
          <w:color w:val="000000"/>
          <w:shd w:val="clear" w:color="auto" w:fill="FFFFFF"/>
        </w:rPr>
        <w:t>P</w:t>
      </w:r>
      <w:r w:rsidRPr="00B2117E">
        <w:rPr>
          <w:color w:val="000000"/>
          <w:shd w:val="clear" w:color="auto" w:fill="FFFFFF"/>
        </w:rPr>
        <w:t xml:space="preserve">roteins are composed of amino acids that connect and fold into specific shapes to do a specific job. The specific shape of the protein is sensitive to many different factors such as </w:t>
      </w:r>
      <w:r w:rsidR="0044514A">
        <w:rPr>
          <w:bCs/>
        </w:rPr>
        <w:t>_____</w:t>
      </w:r>
      <w:r w:rsidRPr="00B2117E">
        <w:rPr>
          <w:color w:val="000000"/>
          <w:shd w:val="clear" w:color="auto" w:fill="FFFFFF"/>
        </w:rPr>
        <w:t xml:space="preserve">, </w:t>
      </w:r>
      <w:r w:rsidR="0044514A">
        <w:rPr>
          <w:bCs/>
        </w:rPr>
        <w:t>_____</w:t>
      </w:r>
      <w:r w:rsidRPr="00B2117E">
        <w:rPr>
          <w:color w:val="000000"/>
          <w:shd w:val="clear" w:color="auto" w:fill="FFFFFF"/>
        </w:rPr>
        <w:t xml:space="preserve">, and other environmental conditions. </w:t>
      </w:r>
    </w:p>
    <w:p w14:paraId="7721D1F5" w14:textId="77777777" w:rsidR="00BB20EB" w:rsidRPr="00B2117E" w:rsidRDefault="00BB20EB" w:rsidP="00BB20EB">
      <w:pPr>
        <w:ind w:left="360"/>
        <w:rPr>
          <w:color w:val="000000"/>
          <w:shd w:val="clear" w:color="auto" w:fill="FFFFFF"/>
        </w:rPr>
      </w:pPr>
    </w:p>
    <w:p w14:paraId="294A0196" w14:textId="77777777" w:rsidR="006F6543" w:rsidRPr="006F6543" w:rsidRDefault="006F6543" w:rsidP="006F6543">
      <w:pPr>
        <w:ind w:left="360" w:hanging="360"/>
        <w:rPr>
          <w:b/>
          <w:bCs/>
          <w:color w:val="000000"/>
          <w:shd w:val="clear" w:color="auto" w:fill="FFFFFF"/>
        </w:rPr>
      </w:pPr>
      <w:r w:rsidRPr="006F6543">
        <w:rPr>
          <w:b/>
          <w:bCs/>
          <w:color w:val="000000"/>
          <w:shd w:val="clear" w:color="auto" w:fill="FFFFFF"/>
        </w:rPr>
        <w:t>Questions</w:t>
      </w:r>
    </w:p>
    <w:p w14:paraId="01CBE0BA" w14:textId="77777777" w:rsidR="006F6543" w:rsidRDefault="006F6543" w:rsidP="006F6543">
      <w:pPr>
        <w:ind w:left="360" w:hanging="360"/>
        <w:rPr>
          <w:color w:val="000000"/>
          <w:shd w:val="clear" w:color="auto" w:fill="FFFFFF"/>
        </w:rPr>
      </w:pPr>
    </w:p>
    <w:p w14:paraId="0FEAE66C" w14:textId="67366F36" w:rsidR="00BB20EB" w:rsidRDefault="006F6543" w:rsidP="006F6543">
      <w:pPr>
        <w:ind w:left="360" w:hanging="360"/>
        <w:rPr>
          <w:b/>
          <w:color w:val="0000FF"/>
          <w:sz w:val="28"/>
        </w:rPr>
      </w:pPr>
      <w:r>
        <w:rPr>
          <w:color w:val="000000"/>
          <w:shd w:val="clear" w:color="auto" w:fill="FFFFFF"/>
        </w:rPr>
        <w:t>1.</w:t>
      </w:r>
      <w:r>
        <w:rPr>
          <w:color w:val="000000"/>
          <w:shd w:val="clear" w:color="auto" w:fill="FFFFFF"/>
        </w:rPr>
        <w:tab/>
        <w:t xml:space="preserve">Using the three items: </w:t>
      </w:r>
      <w:r w:rsidR="004527F1">
        <w:rPr>
          <w:color w:val="000000"/>
          <w:shd w:val="clear" w:color="auto" w:fill="FFFFFF"/>
        </w:rPr>
        <w:t>(</w:t>
      </w:r>
      <w:r>
        <w:rPr>
          <w:color w:val="000000"/>
          <w:shd w:val="clear" w:color="auto" w:fill="FFFFFF"/>
        </w:rPr>
        <w:t xml:space="preserve">1) gelatin, </w:t>
      </w:r>
      <w:r w:rsidR="004527F1">
        <w:rPr>
          <w:color w:val="000000"/>
          <w:shd w:val="clear" w:color="auto" w:fill="FFFFFF"/>
        </w:rPr>
        <w:t>(</w:t>
      </w:r>
      <w:r>
        <w:rPr>
          <w:color w:val="000000"/>
          <w:shd w:val="clear" w:color="auto" w:fill="FFFFFF"/>
        </w:rPr>
        <w:t xml:space="preserve">2) </w:t>
      </w:r>
      <w:r w:rsidRPr="00B2117E">
        <w:rPr>
          <w:color w:val="000000"/>
          <w:shd w:val="clear" w:color="auto" w:fill="FFFFFF"/>
        </w:rPr>
        <w:t>substance gelatin is mixed with</w:t>
      </w:r>
      <w:r>
        <w:rPr>
          <w:color w:val="000000"/>
          <w:shd w:val="clear" w:color="auto" w:fill="FFFFFF"/>
        </w:rPr>
        <w:t xml:space="preserve">, and </w:t>
      </w:r>
      <w:r w:rsidR="004527F1">
        <w:rPr>
          <w:color w:val="000000"/>
          <w:shd w:val="clear" w:color="auto" w:fill="FFFFFF"/>
        </w:rPr>
        <w:t>(</w:t>
      </w:r>
      <w:r>
        <w:rPr>
          <w:color w:val="000000"/>
          <w:shd w:val="clear" w:color="auto" w:fill="FFFFFF"/>
        </w:rPr>
        <w:t>3) water, state the i</w:t>
      </w:r>
      <w:r w:rsidR="00BB20EB" w:rsidRPr="00B2117E">
        <w:rPr>
          <w:color w:val="000000"/>
          <w:shd w:val="clear" w:color="auto" w:fill="FFFFFF"/>
        </w:rPr>
        <w:t>ndependent variable</w:t>
      </w:r>
      <w:r>
        <w:rPr>
          <w:color w:val="000000"/>
          <w:shd w:val="clear" w:color="auto" w:fill="FFFFFF"/>
        </w:rPr>
        <w:t>, the d</w:t>
      </w:r>
      <w:r w:rsidR="00BB20EB" w:rsidRPr="00B2117E">
        <w:rPr>
          <w:color w:val="000000"/>
          <w:shd w:val="clear" w:color="auto" w:fill="FFFFFF"/>
        </w:rPr>
        <w:t>ependent variable</w:t>
      </w:r>
      <w:r>
        <w:rPr>
          <w:color w:val="000000"/>
          <w:shd w:val="clear" w:color="auto" w:fill="FFFFFF"/>
        </w:rPr>
        <w:t xml:space="preserve">, </w:t>
      </w:r>
      <w:r w:rsidR="0044514A">
        <w:rPr>
          <w:color w:val="000000"/>
          <w:shd w:val="clear" w:color="auto" w:fill="FFFFFF"/>
        </w:rPr>
        <w:t>and the</w:t>
      </w:r>
      <w:r>
        <w:rPr>
          <w:color w:val="000000"/>
          <w:shd w:val="clear" w:color="auto" w:fill="FFFFFF"/>
        </w:rPr>
        <w:t xml:space="preserve"> c</w:t>
      </w:r>
      <w:r w:rsidR="00BB20EB" w:rsidRPr="00B2117E">
        <w:rPr>
          <w:color w:val="000000"/>
          <w:shd w:val="clear" w:color="auto" w:fill="FFFFFF"/>
        </w:rPr>
        <w:t xml:space="preserve">ontrol </w:t>
      </w:r>
      <w:r>
        <w:rPr>
          <w:color w:val="000000"/>
          <w:shd w:val="clear" w:color="auto" w:fill="FFFFFF"/>
        </w:rPr>
        <w:t>in this experiment.</w:t>
      </w:r>
    </w:p>
    <w:p w14:paraId="7B46D197" w14:textId="1B80E94E" w:rsidR="0044514A" w:rsidRPr="00CD5F36" w:rsidRDefault="0044514A" w:rsidP="0044514A">
      <w:pPr>
        <w:spacing w:before="120"/>
        <w:ind w:left="360"/>
        <w:rPr>
          <w:bCs/>
          <w:szCs w:val="22"/>
        </w:rPr>
      </w:pPr>
    </w:p>
    <w:p w14:paraId="4798B18C" w14:textId="77777777" w:rsidR="0044514A" w:rsidRPr="0044514A" w:rsidRDefault="0044514A" w:rsidP="0044514A">
      <w:pPr>
        <w:spacing w:before="120"/>
        <w:ind w:left="360"/>
        <w:rPr>
          <w:bCs/>
          <w:color w:val="FF0000"/>
          <w:szCs w:val="22"/>
        </w:rPr>
      </w:pPr>
    </w:p>
    <w:p w14:paraId="29290B33" w14:textId="4591033F" w:rsidR="0044514A" w:rsidRDefault="0044514A" w:rsidP="0044514A">
      <w:pPr>
        <w:ind w:left="360" w:hanging="360"/>
        <w:rPr>
          <w:b/>
          <w:color w:val="0000FF"/>
          <w:sz w:val="28"/>
        </w:rPr>
      </w:pPr>
      <w:r>
        <w:rPr>
          <w:color w:val="000000"/>
          <w:shd w:val="clear" w:color="auto" w:fill="FFFFFF"/>
        </w:rPr>
        <w:t>2.</w:t>
      </w:r>
      <w:r>
        <w:rPr>
          <w:color w:val="000000"/>
          <w:shd w:val="clear" w:color="auto" w:fill="FFFFFF"/>
        </w:rPr>
        <w:tab/>
        <w:t>In this lab, what evidence took place that showed the action of the enzyme?</w:t>
      </w:r>
    </w:p>
    <w:p w14:paraId="7CCCFDF2" w14:textId="1E83789F" w:rsidR="0044514A" w:rsidRPr="00CD5F36" w:rsidRDefault="0044514A" w:rsidP="0044514A">
      <w:pPr>
        <w:spacing w:before="120"/>
        <w:ind w:left="360"/>
        <w:rPr>
          <w:bCs/>
          <w:szCs w:val="22"/>
        </w:rPr>
      </w:pPr>
    </w:p>
    <w:p w14:paraId="1736B777" w14:textId="77777777" w:rsidR="0044514A" w:rsidRDefault="0044514A" w:rsidP="00BB20EB">
      <w:pPr>
        <w:ind w:left="360"/>
        <w:rPr>
          <w:b/>
          <w:color w:val="0000FF"/>
          <w:sz w:val="28"/>
        </w:rPr>
      </w:pPr>
    </w:p>
    <w:p w14:paraId="0A380962" w14:textId="5907C699" w:rsidR="00A67DDC" w:rsidRDefault="00A67DDC" w:rsidP="00A67DDC">
      <w:pPr>
        <w:ind w:left="360" w:hanging="360"/>
        <w:rPr>
          <w:b/>
          <w:color w:val="0000FF"/>
          <w:sz w:val="28"/>
        </w:rPr>
      </w:pPr>
      <w:r>
        <w:rPr>
          <w:color w:val="000000"/>
          <w:shd w:val="clear" w:color="auto" w:fill="FFFFFF"/>
        </w:rPr>
        <w:t>3.</w:t>
      </w:r>
      <w:r>
        <w:rPr>
          <w:color w:val="000000"/>
          <w:shd w:val="clear" w:color="auto" w:fill="FFFFFF"/>
        </w:rPr>
        <w:tab/>
        <w:t>What two factors in this lab denatured the enzymes? Give specific data for each factor.</w:t>
      </w:r>
    </w:p>
    <w:p w14:paraId="22CC9ABE" w14:textId="0CA3A3BE" w:rsidR="00A67DDC" w:rsidRPr="00CD5F36" w:rsidRDefault="00A67DDC" w:rsidP="00A67DDC">
      <w:pPr>
        <w:spacing w:before="120"/>
        <w:ind w:left="360"/>
        <w:rPr>
          <w:bCs/>
          <w:szCs w:val="22"/>
        </w:rPr>
      </w:pPr>
    </w:p>
    <w:p w14:paraId="38EE041C" w14:textId="77777777" w:rsidR="00B87271" w:rsidRDefault="00B87271" w:rsidP="00E95418">
      <w:pPr>
        <w:rPr>
          <w:b/>
          <w:szCs w:val="22"/>
        </w:rPr>
      </w:pPr>
    </w:p>
    <w:p w14:paraId="21E72A86" w14:textId="7DFEF445" w:rsidR="00BB20EB" w:rsidRPr="00E95418" w:rsidRDefault="00E95418" w:rsidP="00E95418">
      <w:pPr>
        <w:rPr>
          <w:b/>
          <w:szCs w:val="22"/>
        </w:rPr>
      </w:pPr>
      <w:r w:rsidRPr="00E95418">
        <w:rPr>
          <w:b/>
          <w:szCs w:val="22"/>
        </w:rPr>
        <w:t>Errors</w:t>
      </w:r>
    </w:p>
    <w:p w14:paraId="231E19B9" w14:textId="4D9A056E" w:rsidR="00E95418" w:rsidRDefault="00CD373E" w:rsidP="00CD373E">
      <w:pPr>
        <w:pStyle w:val="ListParagraph"/>
        <w:numPr>
          <w:ilvl w:val="0"/>
          <w:numId w:val="12"/>
        </w:numPr>
        <w:spacing w:before="120"/>
        <w:rPr>
          <w:bCs/>
          <w:szCs w:val="22"/>
        </w:rPr>
      </w:pPr>
      <w:r w:rsidRPr="00CD373E">
        <w:rPr>
          <w:bCs/>
          <w:szCs w:val="22"/>
        </w:rPr>
        <w:t>U</w:t>
      </w:r>
      <w:r w:rsidR="00E95418" w:rsidRPr="00CD373E">
        <w:rPr>
          <w:bCs/>
          <w:szCs w:val="22"/>
        </w:rPr>
        <w:t>sing the same pipette for different test tubes, contaminating the results.</w:t>
      </w:r>
    </w:p>
    <w:p w14:paraId="28CF247B" w14:textId="619050FA" w:rsidR="00CD373E" w:rsidRDefault="00CD373E" w:rsidP="00CD373E">
      <w:pPr>
        <w:pStyle w:val="ListParagraph"/>
        <w:numPr>
          <w:ilvl w:val="0"/>
          <w:numId w:val="12"/>
        </w:numPr>
        <w:spacing w:before="120"/>
        <w:rPr>
          <w:bCs/>
          <w:szCs w:val="22"/>
        </w:rPr>
      </w:pPr>
      <w:r>
        <w:rPr>
          <w:bCs/>
          <w:szCs w:val="22"/>
        </w:rPr>
        <w:t>Not mixing the gelatin properly.</w:t>
      </w:r>
    </w:p>
    <w:p w14:paraId="787F6C92" w14:textId="30EDEC37" w:rsidR="00CD373E" w:rsidRDefault="00CD373E" w:rsidP="00CD373E">
      <w:pPr>
        <w:pStyle w:val="ListParagraph"/>
        <w:numPr>
          <w:ilvl w:val="0"/>
          <w:numId w:val="12"/>
        </w:numPr>
        <w:spacing w:before="120"/>
        <w:rPr>
          <w:bCs/>
          <w:szCs w:val="22"/>
        </w:rPr>
      </w:pPr>
      <w:r>
        <w:rPr>
          <w:bCs/>
          <w:szCs w:val="22"/>
        </w:rPr>
        <w:t>Not mixing the test tube ingredients properly.</w:t>
      </w:r>
    </w:p>
    <w:p w14:paraId="328BBEC4" w14:textId="3E6BC8AE" w:rsidR="00CD373E" w:rsidRDefault="00CD373E" w:rsidP="00CD373E">
      <w:pPr>
        <w:pStyle w:val="ListParagraph"/>
        <w:numPr>
          <w:ilvl w:val="0"/>
          <w:numId w:val="12"/>
        </w:numPr>
        <w:spacing w:before="120"/>
        <w:rPr>
          <w:bCs/>
          <w:szCs w:val="22"/>
        </w:rPr>
      </w:pPr>
      <w:r>
        <w:rPr>
          <w:bCs/>
          <w:szCs w:val="22"/>
        </w:rPr>
        <w:t>Not being consistent or accurate in measurements.</w:t>
      </w:r>
    </w:p>
    <w:p w14:paraId="47FEA336" w14:textId="7E2A1A4B" w:rsidR="00CD373E" w:rsidRDefault="00CD373E" w:rsidP="00CD373E">
      <w:pPr>
        <w:spacing w:before="120"/>
        <w:rPr>
          <w:bCs/>
          <w:szCs w:val="22"/>
        </w:rPr>
      </w:pPr>
    </w:p>
    <w:p w14:paraId="303FB00D" w14:textId="4E205024" w:rsidR="00CD373E" w:rsidRPr="00CD373E" w:rsidRDefault="00CD373E" w:rsidP="00CD373E">
      <w:pPr>
        <w:spacing w:before="120"/>
        <w:rPr>
          <w:b/>
          <w:szCs w:val="22"/>
        </w:rPr>
      </w:pPr>
      <w:r w:rsidRPr="00CD373E">
        <w:rPr>
          <w:b/>
          <w:szCs w:val="22"/>
        </w:rPr>
        <w:t>Bibliography</w:t>
      </w:r>
    </w:p>
    <w:p w14:paraId="37DE3743" w14:textId="77777777" w:rsidR="00CD373E" w:rsidRDefault="00CD373E" w:rsidP="00CD373E">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2"/>
        </w:rPr>
      </w:pPr>
    </w:p>
    <w:p w14:paraId="485CDCBC" w14:textId="4E84647F" w:rsidR="00CD373E" w:rsidRPr="00625A2F" w:rsidRDefault="00CD373E" w:rsidP="00CD373E">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Pr>
          <w:szCs w:val="22"/>
        </w:rPr>
        <w:t xml:space="preserve">Enzymes Lab. </w:t>
      </w:r>
      <w:r w:rsidRPr="005834DD">
        <w:rPr>
          <w:i/>
          <w:iCs/>
          <w:szCs w:val="22"/>
        </w:rPr>
        <w:t>Lab Worksheet</w:t>
      </w:r>
      <w:r>
        <w:rPr>
          <w:szCs w:val="22"/>
        </w:rPr>
        <w:t xml:space="preserve">. </w:t>
      </w:r>
      <w:r w:rsidRPr="003A5370">
        <w:rPr>
          <w:szCs w:val="22"/>
        </w:rPr>
        <w:t xml:space="preserve">Biology </w:t>
      </w:r>
      <w:r>
        <w:t>Course Site</w:t>
      </w:r>
      <w:r w:rsidRPr="00625A2F">
        <w:t xml:space="preserve">, Week </w:t>
      </w:r>
      <w:r w:rsidR="00CB3BF5">
        <w:t>7</w:t>
      </w:r>
      <w:r w:rsidRPr="00625A2F">
        <w:t>.</w:t>
      </w:r>
      <w:r>
        <w:t xml:space="preserve"> Learning CTR Online</w:t>
      </w:r>
      <w:r w:rsidRPr="00625A2F">
        <w:t xml:space="preserve">, n.d. Web. </w:t>
      </w:r>
      <w:r>
        <w:t>4</w:t>
      </w:r>
      <w:r w:rsidRPr="00625A2F">
        <w:t xml:space="preserve"> </w:t>
      </w:r>
      <w:r>
        <w:t>Nov</w:t>
      </w:r>
      <w:r w:rsidRPr="00625A2F">
        <w:t>. 202</w:t>
      </w:r>
      <w:r>
        <w:t>2</w:t>
      </w:r>
      <w:r w:rsidRPr="00625A2F">
        <w:t>. &lt;</w:t>
      </w:r>
      <w:hyperlink r:id="rId8" w:history="1">
        <w:r w:rsidRPr="00A641B1">
          <w:rPr>
            <w:rStyle w:val="Hyperlink"/>
          </w:rPr>
          <w:t>www.learningctronline.com</w:t>
        </w:r>
      </w:hyperlink>
      <w:r>
        <w:rPr>
          <w:rStyle w:val="Hyperlink"/>
        </w:rPr>
        <w:t>/biology-course-site-s1</w:t>
      </w:r>
      <w:r w:rsidRPr="00625A2F">
        <w:t>&gt;.</w:t>
      </w:r>
    </w:p>
    <w:p w14:paraId="19841BB2" w14:textId="77777777" w:rsidR="00505207" w:rsidRDefault="00505207" w:rsidP="00505207">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2"/>
        </w:rPr>
      </w:pPr>
    </w:p>
    <w:p w14:paraId="31791B5F" w14:textId="46F9F8FC" w:rsidR="00505207" w:rsidRPr="00625A2F" w:rsidRDefault="00505207" w:rsidP="00505207">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Pr>
          <w:szCs w:val="22"/>
        </w:rPr>
        <w:t>Enzyme</w:t>
      </w:r>
      <w:r w:rsidR="00CC36AC">
        <w:rPr>
          <w:szCs w:val="22"/>
        </w:rPr>
        <w:t xml:space="preserve"> in Pineapple</w:t>
      </w:r>
      <w:r>
        <w:rPr>
          <w:szCs w:val="22"/>
        </w:rPr>
        <w:t xml:space="preserve"> Lab Video. </w:t>
      </w:r>
      <w:r w:rsidRPr="00505207">
        <w:rPr>
          <w:i/>
          <w:iCs/>
          <w:szCs w:val="22"/>
        </w:rPr>
        <w:t>Week 7</w:t>
      </w:r>
      <w:r>
        <w:rPr>
          <w:szCs w:val="22"/>
        </w:rPr>
        <w:t xml:space="preserve"> </w:t>
      </w:r>
      <w:r>
        <w:rPr>
          <w:i/>
          <w:iCs/>
          <w:szCs w:val="22"/>
        </w:rPr>
        <w:t>Overview</w:t>
      </w:r>
      <w:r>
        <w:rPr>
          <w:szCs w:val="22"/>
        </w:rPr>
        <w:t xml:space="preserve">. </w:t>
      </w:r>
      <w:r w:rsidRPr="003A5370">
        <w:rPr>
          <w:szCs w:val="22"/>
        </w:rPr>
        <w:t xml:space="preserve">Biology </w:t>
      </w:r>
      <w:r>
        <w:t>Course Site</w:t>
      </w:r>
      <w:r w:rsidRPr="00625A2F">
        <w:t xml:space="preserve">, Week </w:t>
      </w:r>
      <w:r w:rsidR="00CB3BF5">
        <w:t>7</w:t>
      </w:r>
      <w:r w:rsidRPr="00625A2F">
        <w:t>.</w:t>
      </w:r>
      <w:r>
        <w:t xml:space="preserve"> Learning CTR Online</w:t>
      </w:r>
      <w:r w:rsidRPr="00625A2F">
        <w:t xml:space="preserve">, n.d. Web. </w:t>
      </w:r>
      <w:r>
        <w:t>4</w:t>
      </w:r>
      <w:r w:rsidRPr="00625A2F">
        <w:t xml:space="preserve"> </w:t>
      </w:r>
      <w:r>
        <w:t>Nov</w:t>
      </w:r>
      <w:r w:rsidRPr="00625A2F">
        <w:t>. 202</w:t>
      </w:r>
      <w:r>
        <w:t>2</w:t>
      </w:r>
      <w:r w:rsidRPr="00625A2F">
        <w:t>. &lt;</w:t>
      </w:r>
      <w:hyperlink r:id="rId9" w:history="1">
        <w:r w:rsidR="00CC36AC" w:rsidRPr="00CC36AC">
          <w:rPr>
            <w:rStyle w:val="Hyperlink"/>
          </w:rPr>
          <w:t>http://somup.com/c3ebqRTGzm</w:t>
        </w:r>
      </w:hyperlink>
      <w:r w:rsidRPr="00625A2F">
        <w:t>&gt;.</w:t>
      </w:r>
    </w:p>
    <w:p w14:paraId="46B1591F" w14:textId="77777777" w:rsidR="001F415C" w:rsidRDefault="001F415C" w:rsidP="001F415C">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FF0000"/>
        </w:rPr>
      </w:pPr>
    </w:p>
    <w:p w14:paraId="6201A881" w14:textId="532B14C9" w:rsidR="001F415C" w:rsidRPr="001F415C" w:rsidRDefault="001F415C" w:rsidP="001F415C">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t>Metabolism &amp; Enzymes</w:t>
      </w:r>
      <w:r w:rsidRPr="001F415C">
        <w:t xml:space="preserve">. Class Notes. Biology Course Site, Week </w:t>
      </w:r>
      <w:r>
        <w:t>7</w:t>
      </w:r>
      <w:r w:rsidRPr="001F415C">
        <w:t xml:space="preserve">. Learning CTR Online, n.d. Web. </w:t>
      </w:r>
      <w:r>
        <w:t>4</w:t>
      </w:r>
      <w:r w:rsidRPr="001F415C">
        <w:t xml:space="preserve"> </w:t>
      </w:r>
      <w:r>
        <w:t>Nov</w:t>
      </w:r>
      <w:r w:rsidRPr="001F415C">
        <w:t>. 2022. &lt;</w:t>
      </w:r>
      <w:hyperlink r:id="rId10" w:history="1">
        <w:r w:rsidRPr="001F415C">
          <w:rPr>
            <w:rStyle w:val="Hyperlink"/>
            <w:color w:val="auto"/>
          </w:rPr>
          <w:t>www.learningctronline.com</w:t>
        </w:r>
      </w:hyperlink>
      <w:r w:rsidRPr="001F415C">
        <w:rPr>
          <w:rStyle w:val="Hyperlink"/>
          <w:color w:val="auto"/>
        </w:rPr>
        <w:t>/biology-course-site-s1</w:t>
      </w:r>
      <w:r w:rsidRPr="001F415C">
        <w:t>&gt;.</w:t>
      </w:r>
    </w:p>
    <w:p w14:paraId="74AA5738" w14:textId="77777777" w:rsidR="001F415C" w:rsidRPr="001F415C" w:rsidRDefault="001F415C" w:rsidP="001F415C">
      <w:pPr>
        <w:ind w:left="1260"/>
        <w:rPr>
          <w:shd w:val="clear" w:color="auto" w:fill="FFFFFF"/>
        </w:rPr>
      </w:pPr>
    </w:p>
    <w:p w14:paraId="48AF469A" w14:textId="77777777" w:rsidR="00CD373E" w:rsidRPr="00CD373E" w:rsidRDefault="00CD373E" w:rsidP="00CD373E">
      <w:pPr>
        <w:spacing w:before="120"/>
        <w:rPr>
          <w:bCs/>
          <w:szCs w:val="22"/>
        </w:rPr>
      </w:pPr>
    </w:p>
    <w:sectPr w:rsidR="00CD373E" w:rsidRPr="00CD373E" w:rsidSect="00E60B0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A860" w14:textId="77777777" w:rsidR="00F6775E" w:rsidRDefault="00F6775E" w:rsidP="004C59AC">
      <w:r>
        <w:separator/>
      </w:r>
    </w:p>
  </w:endnote>
  <w:endnote w:type="continuationSeparator" w:id="0">
    <w:p w14:paraId="683B2E29" w14:textId="77777777" w:rsidR="00F6775E" w:rsidRDefault="00F6775E" w:rsidP="004C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A8BC" w14:textId="3A11F649" w:rsidR="004C59AC" w:rsidRPr="004C59AC" w:rsidRDefault="004C59AC" w:rsidP="004C59AC">
    <w:pPr>
      <w:pStyle w:val="Footer"/>
      <w:rPr>
        <w:i/>
        <w:iCs/>
      </w:rPr>
    </w:pPr>
    <w:r w:rsidRPr="004C59AC">
      <w:rPr>
        <w:i/>
        <w:iCs/>
      </w:rPr>
      <w:t>Biology</w:t>
    </w:r>
    <w:r w:rsidRPr="004C59AC">
      <w:rPr>
        <w:i/>
        <w:iCs/>
      </w:rPr>
      <w:tab/>
    </w:r>
    <w:sdt>
      <w:sdtPr>
        <w:rPr>
          <w:i/>
          <w:iCs/>
        </w:rPr>
        <w:id w:val="-288668446"/>
        <w:docPartObj>
          <w:docPartGallery w:val="Page Numbers (Bottom of Page)"/>
          <w:docPartUnique/>
        </w:docPartObj>
      </w:sdtPr>
      <w:sdtEndPr>
        <w:rPr>
          <w:noProof/>
        </w:rPr>
      </w:sdtEndPr>
      <w:sdtContent>
        <w:r w:rsidRPr="004C59AC">
          <w:rPr>
            <w:i/>
            <w:iCs/>
          </w:rPr>
          <w:fldChar w:fldCharType="begin"/>
        </w:r>
        <w:r w:rsidRPr="004C59AC">
          <w:rPr>
            <w:i/>
            <w:iCs/>
          </w:rPr>
          <w:instrText xml:space="preserve"> PAGE   \* MERGEFORMAT </w:instrText>
        </w:r>
        <w:r w:rsidRPr="004C59AC">
          <w:rPr>
            <w:i/>
            <w:iCs/>
          </w:rPr>
          <w:fldChar w:fldCharType="separate"/>
        </w:r>
        <w:r w:rsidRPr="004C59AC">
          <w:rPr>
            <w:i/>
            <w:iCs/>
            <w:noProof/>
          </w:rPr>
          <w:t>2</w:t>
        </w:r>
        <w:r w:rsidRPr="004C59AC">
          <w:rPr>
            <w:i/>
            <w:iCs/>
            <w:noProof/>
          </w:rPr>
          <w:fldChar w:fldCharType="end"/>
        </w:r>
        <w:r w:rsidRPr="004C59AC">
          <w:rPr>
            <w:i/>
            <w:iCs/>
            <w:noProof/>
          </w:rPr>
          <w:tab/>
          <w:t>Learning CTR Online</w:t>
        </w:r>
      </w:sdtContent>
    </w:sdt>
  </w:p>
  <w:p w14:paraId="6954DA64" w14:textId="77777777" w:rsidR="004C59AC" w:rsidRDefault="004C5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9987" w14:textId="77777777" w:rsidR="00F6775E" w:rsidRDefault="00F6775E" w:rsidP="004C59AC">
      <w:r>
        <w:separator/>
      </w:r>
    </w:p>
  </w:footnote>
  <w:footnote w:type="continuationSeparator" w:id="0">
    <w:p w14:paraId="02330D89" w14:textId="77777777" w:rsidR="00F6775E" w:rsidRDefault="00F6775E" w:rsidP="004C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B74" w14:textId="0DD0B7EF" w:rsidR="004C59AC" w:rsidRPr="004C59AC" w:rsidRDefault="004C59AC">
    <w:pPr>
      <w:pStyle w:val="Header"/>
      <w:rPr>
        <w:i/>
        <w:iCs/>
      </w:rPr>
    </w:pPr>
    <w:r w:rsidRPr="004C59AC">
      <w:rPr>
        <w:i/>
        <w:iCs/>
      </w:rPr>
      <w:t>Enzymes in Pineapple</w:t>
    </w:r>
    <w:r w:rsidRPr="004C59AC">
      <w:rPr>
        <w:i/>
        <w:iCs/>
      </w:rPr>
      <w:tab/>
    </w:r>
    <w:r w:rsidRPr="004C59AC">
      <w:rPr>
        <w:i/>
        <w:iCs/>
      </w:rPr>
      <w:tab/>
      <w:t>Metabolism</w:t>
    </w:r>
    <w:r w:rsidR="00E95418">
      <w:rPr>
        <w:i/>
        <w:iCs/>
      </w:rPr>
      <w:t xml:space="preserve"> &amp; Enzymes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5FC"/>
    <w:multiLevelType w:val="hybridMultilevel"/>
    <w:tmpl w:val="4A307F84"/>
    <w:lvl w:ilvl="0" w:tplc="76062E0C">
      <w:start w:val="1"/>
      <w:numFmt w:val="bullet"/>
      <w:lvlText w:val="•"/>
      <w:lvlJc w:val="left"/>
      <w:pPr>
        <w:tabs>
          <w:tab w:val="num" w:pos="720"/>
        </w:tabs>
        <w:ind w:left="720" w:hanging="360"/>
      </w:pPr>
      <w:rPr>
        <w:rFonts w:ascii="Arial" w:hAnsi="Arial" w:hint="default"/>
      </w:rPr>
    </w:lvl>
    <w:lvl w:ilvl="1" w:tplc="E09AEE4E">
      <w:numFmt w:val="bullet"/>
      <w:lvlText w:val="•"/>
      <w:lvlJc w:val="left"/>
      <w:pPr>
        <w:tabs>
          <w:tab w:val="num" w:pos="1440"/>
        </w:tabs>
        <w:ind w:left="1440" w:hanging="360"/>
      </w:pPr>
      <w:rPr>
        <w:rFonts w:ascii="Arial" w:hAnsi="Arial" w:hint="default"/>
      </w:rPr>
    </w:lvl>
    <w:lvl w:ilvl="2" w:tplc="DC0AF5D4" w:tentative="1">
      <w:start w:val="1"/>
      <w:numFmt w:val="bullet"/>
      <w:lvlText w:val="•"/>
      <w:lvlJc w:val="left"/>
      <w:pPr>
        <w:tabs>
          <w:tab w:val="num" w:pos="2160"/>
        </w:tabs>
        <w:ind w:left="2160" w:hanging="360"/>
      </w:pPr>
      <w:rPr>
        <w:rFonts w:ascii="Arial" w:hAnsi="Arial" w:hint="default"/>
      </w:rPr>
    </w:lvl>
    <w:lvl w:ilvl="3" w:tplc="723E5198" w:tentative="1">
      <w:start w:val="1"/>
      <w:numFmt w:val="bullet"/>
      <w:lvlText w:val="•"/>
      <w:lvlJc w:val="left"/>
      <w:pPr>
        <w:tabs>
          <w:tab w:val="num" w:pos="2880"/>
        </w:tabs>
        <w:ind w:left="2880" w:hanging="360"/>
      </w:pPr>
      <w:rPr>
        <w:rFonts w:ascii="Arial" w:hAnsi="Arial" w:hint="default"/>
      </w:rPr>
    </w:lvl>
    <w:lvl w:ilvl="4" w:tplc="A3AC69A0" w:tentative="1">
      <w:start w:val="1"/>
      <w:numFmt w:val="bullet"/>
      <w:lvlText w:val="•"/>
      <w:lvlJc w:val="left"/>
      <w:pPr>
        <w:tabs>
          <w:tab w:val="num" w:pos="3600"/>
        </w:tabs>
        <w:ind w:left="3600" w:hanging="360"/>
      </w:pPr>
      <w:rPr>
        <w:rFonts w:ascii="Arial" w:hAnsi="Arial" w:hint="default"/>
      </w:rPr>
    </w:lvl>
    <w:lvl w:ilvl="5" w:tplc="7ADCBDE6" w:tentative="1">
      <w:start w:val="1"/>
      <w:numFmt w:val="bullet"/>
      <w:lvlText w:val="•"/>
      <w:lvlJc w:val="left"/>
      <w:pPr>
        <w:tabs>
          <w:tab w:val="num" w:pos="4320"/>
        </w:tabs>
        <w:ind w:left="4320" w:hanging="360"/>
      </w:pPr>
      <w:rPr>
        <w:rFonts w:ascii="Arial" w:hAnsi="Arial" w:hint="default"/>
      </w:rPr>
    </w:lvl>
    <w:lvl w:ilvl="6" w:tplc="C7EA1328" w:tentative="1">
      <w:start w:val="1"/>
      <w:numFmt w:val="bullet"/>
      <w:lvlText w:val="•"/>
      <w:lvlJc w:val="left"/>
      <w:pPr>
        <w:tabs>
          <w:tab w:val="num" w:pos="5040"/>
        </w:tabs>
        <w:ind w:left="5040" w:hanging="360"/>
      </w:pPr>
      <w:rPr>
        <w:rFonts w:ascii="Arial" w:hAnsi="Arial" w:hint="default"/>
      </w:rPr>
    </w:lvl>
    <w:lvl w:ilvl="7" w:tplc="21D43056" w:tentative="1">
      <w:start w:val="1"/>
      <w:numFmt w:val="bullet"/>
      <w:lvlText w:val="•"/>
      <w:lvlJc w:val="left"/>
      <w:pPr>
        <w:tabs>
          <w:tab w:val="num" w:pos="5760"/>
        </w:tabs>
        <w:ind w:left="5760" w:hanging="360"/>
      </w:pPr>
      <w:rPr>
        <w:rFonts w:ascii="Arial" w:hAnsi="Arial" w:hint="default"/>
      </w:rPr>
    </w:lvl>
    <w:lvl w:ilvl="8" w:tplc="B060F9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387BE6"/>
    <w:multiLevelType w:val="hybridMultilevel"/>
    <w:tmpl w:val="09BE04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683AC2"/>
    <w:multiLevelType w:val="hybridMultilevel"/>
    <w:tmpl w:val="50880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237A8E"/>
    <w:multiLevelType w:val="hybridMultilevel"/>
    <w:tmpl w:val="EA02EE8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830B81"/>
    <w:multiLevelType w:val="hybridMultilevel"/>
    <w:tmpl w:val="295E5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3258C"/>
    <w:multiLevelType w:val="multilevel"/>
    <w:tmpl w:val="435A6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B76FF"/>
    <w:multiLevelType w:val="hybridMultilevel"/>
    <w:tmpl w:val="50880A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DC26C5"/>
    <w:multiLevelType w:val="hybridMultilevel"/>
    <w:tmpl w:val="27D0B3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EF23A2"/>
    <w:multiLevelType w:val="hybridMultilevel"/>
    <w:tmpl w:val="5A5CE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23D2D"/>
    <w:multiLevelType w:val="hybridMultilevel"/>
    <w:tmpl w:val="D13EF04E"/>
    <w:lvl w:ilvl="0" w:tplc="5E94C4A6">
      <w:start w:val="1"/>
      <w:numFmt w:val="decimal"/>
      <w:lvlText w:val="%1."/>
      <w:lvlJc w:val="left"/>
      <w:pPr>
        <w:tabs>
          <w:tab w:val="num" w:pos="810"/>
        </w:tabs>
        <w:ind w:left="81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9A18D2"/>
    <w:multiLevelType w:val="hybridMultilevel"/>
    <w:tmpl w:val="B2120D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7F58A0"/>
    <w:multiLevelType w:val="hybridMultilevel"/>
    <w:tmpl w:val="D6180B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003063"/>
    <w:multiLevelType w:val="hybridMultilevel"/>
    <w:tmpl w:val="F0E6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9"/>
  </w:num>
  <w:num w:numId="5">
    <w:abstractNumId w:val="11"/>
  </w:num>
  <w:num w:numId="6">
    <w:abstractNumId w:val="1"/>
  </w:num>
  <w:num w:numId="7">
    <w:abstractNumId w:val="7"/>
  </w:num>
  <w:num w:numId="8">
    <w:abstractNumId w:val="2"/>
  </w:num>
  <w:num w:numId="9">
    <w:abstractNumId w:val="0"/>
  </w:num>
  <w:num w:numId="10">
    <w:abstractNumId w:val="8"/>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6B"/>
    <w:rsid w:val="00090E80"/>
    <w:rsid w:val="000924CF"/>
    <w:rsid w:val="000C252D"/>
    <w:rsid w:val="000F2915"/>
    <w:rsid w:val="00143D9A"/>
    <w:rsid w:val="001676A3"/>
    <w:rsid w:val="001741AE"/>
    <w:rsid w:val="00197FBA"/>
    <w:rsid w:val="001E31D5"/>
    <w:rsid w:val="001F415C"/>
    <w:rsid w:val="002A7243"/>
    <w:rsid w:val="002B28EA"/>
    <w:rsid w:val="002F1A25"/>
    <w:rsid w:val="00301231"/>
    <w:rsid w:val="00332203"/>
    <w:rsid w:val="00353A51"/>
    <w:rsid w:val="0043471F"/>
    <w:rsid w:val="0044514A"/>
    <w:rsid w:val="004527F1"/>
    <w:rsid w:val="004834E0"/>
    <w:rsid w:val="004C502A"/>
    <w:rsid w:val="004C59AC"/>
    <w:rsid w:val="004F00CB"/>
    <w:rsid w:val="00505207"/>
    <w:rsid w:val="00592EB9"/>
    <w:rsid w:val="00612497"/>
    <w:rsid w:val="006431B1"/>
    <w:rsid w:val="006F6543"/>
    <w:rsid w:val="007017F0"/>
    <w:rsid w:val="0071106C"/>
    <w:rsid w:val="007A212B"/>
    <w:rsid w:val="007E3D64"/>
    <w:rsid w:val="007F439A"/>
    <w:rsid w:val="008D585B"/>
    <w:rsid w:val="008E61DF"/>
    <w:rsid w:val="009112E9"/>
    <w:rsid w:val="00913911"/>
    <w:rsid w:val="00994DF4"/>
    <w:rsid w:val="009F7756"/>
    <w:rsid w:val="00A568DB"/>
    <w:rsid w:val="00A65A0F"/>
    <w:rsid w:val="00A67DDC"/>
    <w:rsid w:val="00A87109"/>
    <w:rsid w:val="00AA55AD"/>
    <w:rsid w:val="00AC71A7"/>
    <w:rsid w:val="00AD6BF3"/>
    <w:rsid w:val="00B034E5"/>
    <w:rsid w:val="00B2117E"/>
    <w:rsid w:val="00B32F02"/>
    <w:rsid w:val="00B34A22"/>
    <w:rsid w:val="00B62088"/>
    <w:rsid w:val="00B833F4"/>
    <w:rsid w:val="00B87271"/>
    <w:rsid w:val="00BB20EB"/>
    <w:rsid w:val="00BC4D7F"/>
    <w:rsid w:val="00BC6D2E"/>
    <w:rsid w:val="00BD1779"/>
    <w:rsid w:val="00BD3472"/>
    <w:rsid w:val="00BD49B7"/>
    <w:rsid w:val="00C07B6B"/>
    <w:rsid w:val="00C2700C"/>
    <w:rsid w:val="00CA2E9B"/>
    <w:rsid w:val="00CB3BF5"/>
    <w:rsid w:val="00CB3F66"/>
    <w:rsid w:val="00CC36AC"/>
    <w:rsid w:val="00CD373E"/>
    <w:rsid w:val="00CD5F36"/>
    <w:rsid w:val="00DA2AAA"/>
    <w:rsid w:val="00DF5D56"/>
    <w:rsid w:val="00E60B0D"/>
    <w:rsid w:val="00E652F3"/>
    <w:rsid w:val="00E95418"/>
    <w:rsid w:val="00F45C95"/>
    <w:rsid w:val="00F47301"/>
    <w:rsid w:val="00F6775E"/>
    <w:rsid w:val="00F7087C"/>
    <w:rsid w:val="00FC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9695D"/>
  <w15:docId w15:val="{437D57A0-E138-49CF-8E99-A1DADCAC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9B7"/>
    <w:rPr>
      <w:rFonts w:ascii="Tahoma" w:hAnsi="Tahoma" w:cs="Tahoma"/>
      <w:sz w:val="16"/>
      <w:szCs w:val="16"/>
    </w:rPr>
  </w:style>
  <w:style w:type="character" w:customStyle="1" w:styleId="BalloonTextChar">
    <w:name w:val="Balloon Text Char"/>
    <w:basedOn w:val="DefaultParagraphFont"/>
    <w:link w:val="BalloonText"/>
    <w:uiPriority w:val="99"/>
    <w:semiHidden/>
    <w:rsid w:val="00BD49B7"/>
    <w:rPr>
      <w:rFonts w:ascii="Tahoma" w:hAnsi="Tahoma" w:cs="Tahoma"/>
      <w:sz w:val="16"/>
      <w:szCs w:val="16"/>
    </w:rPr>
  </w:style>
  <w:style w:type="paragraph" w:styleId="Header">
    <w:name w:val="header"/>
    <w:basedOn w:val="Normal"/>
    <w:link w:val="HeaderChar"/>
    <w:uiPriority w:val="99"/>
    <w:unhideWhenUsed/>
    <w:rsid w:val="004C59AC"/>
    <w:pPr>
      <w:tabs>
        <w:tab w:val="center" w:pos="4680"/>
        <w:tab w:val="right" w:pos="9360"/>
      </w:tabs>
    </w:pPr>
  </w:style>
  <w:style w:type="character" w:customStyle="1" w:styleId="HeaderChar">
    <w:name w:val="Header Char"/>
    <w:basedOn w:val="DefaultParagraphFont"/>
    <w:link w:val="Header"/>
    <w:uiPriority w:val="99"/>
    <w:rsid w:val="004C59AC"/>
    <w:rPr>
      <w:sz w:val="24"/>
      <w:szCs w:val="24"/>
    </w:rPr>
  </w:style>
  <w:style w:type="paragraph" w:styleId="Footer">
    <w:name w:val="footer"/>
    <w:basedOn w:val="Normal"/>
    <w:link w:val="FooterChar"/>
    <w:uiPriority w:val="99"/>
    <w:unhideWhenUsed/>
    <w:rsid w:val="004C59AC"/>
    <w:pPr>
      <w:tabs>
        <w:tab w:val="center" w:pos="4680"/>
        <w:tab w:val="right" w:pos="9360"/>
      </w:tabs>
    </w:pPr>
  </w:style>
  <w:style w:type="character" w:customStyle="1" w:styleId="FooterChar">
    <w:name w:val="Footer Char"/>
    <w:basedOn w:val="DefaultParagraphFont"/>
    <w:link w:val="Footer"/>
    <w:uiPriority w:val="99"/>
    <w:rsid w:val="004C59AC"/>
    <w:rPr>
      <w:sz w:val="24"/>
      <w:szCs w:val="24"/>
    </w:rPr>
  </w:style>
  <w:style w:type="paragraph" w:styleId="ListParagraph">
    <w:name w:val="List Paragraph"/>
    <w:basedOn w:val="Normal"/>
    <w:uiPriority w:val="34"/>
    <w:qFormat/>
    <w:rsid w:val="00B034E5"/>
    <w:pPr>
      <w:ind w:left="720"/>
      <w:contextualSpacing/>
    </w:pPr>
  </w:style>
  <w:style w:type="character" w:styleId="Hyperlink">
    <w:name w:val="Hyperlink"/>
    <w:basedOn w:val="DefaultParagraphFont"/>
    <w:uiPriority w:val="99"/>
    <w:unhideWhenUsed/>
    <w:rsid w:val="00CD37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645887">
      <w:bodyDiv w:val="1"/>
      <w:marLeft w:val="0"/>
      <w:marRight w:val="0"/>
      <w:marTop w:val="0"/>
      <w:marBottom w:val="0"/>
      <w:divBdr>
        <w:top w:val="none" w:sz="0" w:space="0" w:color="auto"/>
        <w:left w:val="none" w:sz="0" w:space="0" w:color="auto"/>
        <w:bottom w:val="none" w:sz="0" w:space="0" w:color="auto"/>
        <w:right w:val="none" w:sz="0" w:space="0" w:color="auto"/>
      </w:divBdr>
      <w:divsChild>
        <w:div w:id="1107313203">
          <w:marLeft w:val="360"/>
          <w:marRight w:val="0"/>
          <w:marTop w:val="200"/>
          <w:marBottom w:val="0"/>
          <w:divBdr>
            <w:top w:val="none" w:sz="0" w:space="0" w:color="auto"/>
            <w:left w:val="none" w:sz="0" w:space="0" w:color="auto"/>
            <w:bottom w:val="none" w:sz="0" w:space="0" w:color="auto"/>
            <w:right w:val="none" w:sz="0" w:space="0" w:color="auto"/>
          </w:divBdr>
        </w:div>
        <w:div w:id="1816409711">
          <w:marLeft w:val="1080"/>
          <w:marRight w:val="0"/>
          <w:marTop w:val="100"/>
          <w:marBottom w:val="0"/>
          <w:divBdr>
            <w:top w:val="none" w:sz="0" w:space="0" w:color="auto"/>
            <w:left w:val="none" w:sz="0" w:space="0" w:color="auto"/>
            <w:bottom w:val="none" w:sz="0" w:space="0" w:color="auto"/>
            <w:right w:val="none" w:sz="0" w:space="0" w:color="auto"/>
          </w:divBdr>
        </w:div>
        <w:div w:id="1287545482">
          <w:marLeft w:val="1080"/>
          <w:marRight w:val="0"/>
          <w:marTop w:val="100"/>
          <w:marBottom w:val="0"/>
          <w:divBdr>
            <w:top w:val="none" w:sz="0" w:space="0" w:color="auto"/>
            <w:left w:val="none" w:sz="0" w:space="0" w:color="auto"/>
            <w:bottom w:val="none" w:sz="0" w:space="0" w:color="auto"/>
            <w:right w:val="none" w:sz="0" w:space="0" w:color="auto"/>
          </w:divBdr>
        </w:div>
        <w:div w:id="222639660">
          <w:marLeft w:val="360"/>
          <w:marRight w:val="0"/>
          <w:marTop w:val="200"/>
          <w:marBottom w:val="0"/>
          <w:divBdr>
            <w:top w:val="none" w:sz="0" w:space="0" w:color="auto"/>
            <w:left w:val="none" w:sz="0" w:space="0" w:color="auto"/>
            <w:bottom w:val="none" w:sz="0" w:space="0" w:color="auto"/>
            <w:right w:val="none" w:sz="0" w:space="0" w:color="auto"/>
          </w:divBdr>
        </w:div>
        <w:div w:id="40202969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arningctronlin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arningctronline.com" TargetMode="External"/><Relationship Id="rId4" Type="http://schemas.openxmlformats.org/officeDocument/2006/relationships/webSettings" Target="webSettings.xml"/><Relationship Id="rId9" Type="http://schemas.openxmlformats.org/officeDocument/2006/relationships/hyperlink" Target="http://somup.com/c3ebqRTGz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Little Rock School District</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mary.parson</dc:creator>
  <cp:lastModifiedBy>Craig Riesen</cp:lastModifiedBy>
  <cp:revision>20</cp:revision>
  <dcterms:created xsi:type="dcterms:W3CDTF">2022-03-17T17:36:00Z</dcterms:created>
  <dcterms:modified xsi:type="dcterms:W3CDTF">2022-03-31T21:34:00Z</dcterms:modified>
</cp:coreProperties>
</file>