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B0524" w14:textId="237C910D" w:rsidR="00223FF1" w:rsidRPr="00AF58DE" w:rsidRDefault="00E70818" w:rsidP="00223F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Properties of Matter</w:t>
      </w:r>
      <w:r w:rsidR="00223FF1" w:rsidRPr="00AF58DE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2</w:t>
      </w:r>
    </w:p>
    <w:p w14:paraId="3E953023" w14:textId="0B1A30CA" w:rsidR="0041681D" w:rsidRDefault="0041681D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A827D" w14:textId="6052E304" w:rsidR="00223FF1" w:rsidRDefault="00E70818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B41820" wp14:editId="394BD02D">
            <wp:extent cx="3406933" cy="22955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57"/>
                    <a:stretch/>
                  </pic:blipFill>
                  <pic:spPr bwMode="auto">
                    <a:xfrm>
                      <a:off x="0" y="0"/>
                      <a:ext cx="3412036" cy="22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DC07F6" wp14:editId="222A5DB5">
            <wp:extent cx="2228850" cy="300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E70818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77777777" w:rsidR="00E70818" w:rsidRPr="00223FF1" w:rsidRDefault="00E70818" w:rsidP="00E70818">
      <w:pPr>
        <w:shd w:val="clear" w:color="auto" w:fill="F2F2F2" w:themeFill="background1" w:themeFillShade="F2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Matter &amp; Change</w:t>
      </w:r>
    </w:p>
    <w:p w14:paraId="1327A95D" w14:textId="77777777" w:rsidR="00E70818" w:rsidRPr="00223FF1" w:rsidRDefault="00E70818" w:rsidP="00E70818">
      <w:pPr>
        <w:shd w:val="clear" w:color="auto" w:fill="F2F2F2" w:themeFill="background1" w:themeFillShade="F2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E70818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52D00DA3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Classify Matter as pure substances versus mixtures and explain the main difference among solutions, suspension, and colloids.</w:t>
      </w:r>
    </w:p>
    <w:p w14:paraId="12A80FA4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Distinguish extensive and intensive Physical properties. Give examples of physical properties.</w:t>
      </w:r>
    </w:p>
    <w:p w14:paraId="546CCFDB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Explain how mixtures can be separate.</w:t>
      </w:r>
    </w:p>
    <w:p w14:paraId="6D6EF71F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Distinguish chemical versus physical properties and how this can be observed.</w:t>
      </w:r>
    </w:p>
    <w:p w14:paraId="550B560C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Evaluate Accuracy &amp; Precision in Measurements (significant figures).</w:t>
      </w:r>
    </w:p>
    <w:p w14:paraId="2EF0F8E1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Identify the states of Matter (s, l, g) using kinetic theory.</w:t>
      </w:r>
    </w:p>
    <w:p w14:paraId="6D88A681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Define phases changes of all states of matter and the energy involved for each.</w:t>
      </w:r>
    </w:p>
    <w:p w14:paraId="2E6889BE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Understand what happens to a substance’s temperature and a system’s energy (heat) during a phase change.</w:t>
      </w:r>
    </w:p>
    <w:p w14:paraId="7B7900A2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Describe the arrangement of molecules and how they change from solid to liquid to gas.</w:t>
      </w:r>
    </w:p>
    <w:p w14:paraId="6C1A330C" w14:textId="77777777" w:rsidR="00E70818" w:rsidRPr="002D7DEA" w:rsidRDefault="00E70818" w:rsidP="00E70818">
      <w:pPr>
        <w:pStyle w:val="font8"/>
        <w:numPr>
          <w:ilvl w:val="0"/>
          <w:numId w:val="17"/>
        </w:numPr>
        <w:shd w:val="clear" w:color="auto" w:fill="F2F2F2" w:themeFill="background1" w:themeFillShade="F2"/>
        <w:spacing w:before="0" w:beforeAutospacing="0" w:after="0" w:afterAutospacing="0"/>
      </w:pPr>
      <w:r w:rsidRPr="002D7DEA">
        <w:t>Distinguish between evaporation and boiling. How are they the same? How are they different?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1966621A" w14:textId="77777777" w:rsidR="00E70818" w:rsidRDefault="00E70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5C6B3F40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4FC8A32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223FF1" w:rsidRPr="00C53548">
        <w:rPr>
          <w:rFonts w:ascii="Times New Roman" w:hAnsi="Times New Roman" w:cs="Times New Roman"/>
          <w:sz w:val="24"/>
          <w:szCs w:val="24"/>
        </w:rPr>
        <w:t>Note</w:t>
      </w:r>
      <w:r w:rsidRPr="00C53548">
        <w:rPr>
          <w:rFonts w:ascii="Times New Roman" w:hAnsi="Times New Roman" w:cs="Times New Roman"/>
          <w:sz w:val="24"/>
          <w:szCs w:val="24"/>
        </w:rPr>
        <w:t>-Taking</w:t>
      </w:r>
      <w:r w:rsidR="00223FF1" w:rsidRPr="00C5354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C53548">
        <w:rPr>
          <w:rFonts w:ascii="Times New Roman" w:hAnsi="Times New Roman" w:cs="Times New Roman"/>
          <w:sz w:val="24"/>
          <w:szCs w:val="24"/>
        </w:rPr>
        <w:t xml:space="preserve"> (Pearson Text)</w:t>
      </w:r>
    </w:p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633DEA" w14:textId="2E945757" w:rsidR="005A5A84" w:rsidRDefault="005A5A84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</w:t>
      </w:r>
    </w:p>
    <w:p w14:paraId="0BE76FC4" w14:textId="77777777" w:rsidR="005A5A84" w:rsidRPr="005A5A84" w:rsidRDefault="005A5A84" w:rsidP="005A5A84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03F75C" w14:textId="77777777" w:rsidR="00E70818" w:rsidRDefault="00E7081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Classifying Matter</w:t>
      </w:r>
    </w:p>
    <w:p w14:paraId="44355379" w14:textId="77777777" w:rsidR="00E70818" w:rsidRPr="00E70818" w:rsidRDefault="00E70818" w:rsidP="00E7081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CCE531" w14:textId="79D03EBE" w:rsidR="00C53548" w:rsidRDefault="00C5354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E70818">
        <w:rPr>
          <w:rFonts w:ascii="Times New Roman" w:hAnsi="Times New Roman" w:cs="Times New Roman"/>
          <w:sz w:val="24"/>
          <w:szCs w:val="24"/>
        </w:rPr>
        <w:t>Density (Formal Lab Report)</w:t>
      </w:r>
    </w:p>
    <w:p w14:paraId="59E56596" w14:textId="77777777" w:rsidR="00AA78BA" w:rsidRPr="00AA78BA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2FE15399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E708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2C0E531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2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E70818">
        <w:rPr>
          <w:rFonts w:ascii="Times New Roman" w:hAnsi="Times New Roman" w:cs="Times New Roman"/>
          <w:sz w:val="24"/>
          <w:szCs w:val="24"/>
        </w:rPr>
        <w:t>2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E70818">
        <w:rPr>
          <w:rFonts w:ascii="Times New Roman" w:hAnsi="Times New Roman" w:cs="Times New Roman"/>
          <w:sz w:val="24"/>
          <w:szCs w:val="24"/>
        </w:rPr>
        <w:t>Properties of Matter</w:t>
      </w:r>
      <w:r w:rsidR="00C53548">
        <w:rPr>
          <w:rFonts w:ascii="Times New Roman" w:hAnsi="Times New Roman" w:cs="Times New Roman"/>
          <w:sz w:val="24"/>
          <w:szCs w:val="24"/>
        </w:rPr>
        <w:t xml:space="preserve"> pp. </w:t>
      </w:r>
      <w:bookmarkEnd w:id="2"/>
      <w:r w:rsidR="00E70818">
        <w:rPr>
          <w:rFonts w:ascii="Times New Roman" w:hAnsi="Times New Roman" w:cs="Times New Roman"/>
          <w:sz w:val="24"/>
          <w:szCs w:val="24"/>
        </w:rPr>
        <w:t>36-65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7908632"/>
    </w:p>
    <w:p w14:paraId="65BD66ED" w14:textId="77777777" w:rsidR="00C53548" w:rsidRDefault="00C53548" w:rsidP="00C53548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Note-Taking Worksheet:  </w:t>
      </w:r>
    </w:p>
    <w:p w14:paraId="481C6F69" w14:textId="017D07C3" w:rsidR="00FB2863" w:rsidRPr="00FB2863" w:rsidRDefault="00C53548" w:rsidP="00C53548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E70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70818">
        <w:rPr>
          <w:rFonts w:ascii="Times New Roman" w:hAnsi="Times New Roman" w:cs="Times New Roman"/>
          <w:sz w:val="24"/>
          <w:szCs w:val="24"/>
        </w:rPr>
        <w:t>Properties of Matter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>(</w:t>
      </w:r>
      <w:r w:rsidR="00E70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70818">
        <w:rPr>
          <w:rFonts w:ascii="Times New Roman" w:hAnsi="Times New Roman" w:cs="Times New Roman"/>
          <w:sz w:val="24"/>
          <w:szCs w:val="24"/>
        </w:rPr>
        <w:t xml:space="preserve"> - 2.4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3FF1" w:rsidRPr="00FB2863">
        <w:rPr>
          <w:rFonts w:ascii="Times New Roman" w:hAnsi="Times New Roman" w:cs="Times New Roman"/>
          <w:sz w:val="24"/>
          <w:szCs w:val="24"/>
        </w:rPr>
        <w:t>.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5E50" w14:textId="77777777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68253642"/>
      <w:bookmarkEnd w:id="3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C89DC0" w14:textId="74BFDED3" w:rsidR="005A5A84" w:rsidRPr="009F6717" w:rsidRDefault="005A5A84" w:rsidP="005A5A84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Solid, Liquid, Gas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from Pearson Concepts in Action </w:t>
      </w:r>
    </w:p>
    <w:p w14:paraId="7D58C68F" w14:textId="77777777" w:rsidR="005A5A84" w:rsidRDefault="005A5A84" w:rsidP="005A5A84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</w:pPr>
    </w:p>
    <w:p w14:paraId="1A5BBFAA" w14:textId="77777777" w:rsidR="005A5A84" w:rsidRDefault="005A5A84" w:rsidP="005A5A84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Phase Changes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from Pearson Concepts in Action </w:t>
      </w:r>
    </w:p>
    <w:p w14:paraId="4CD4A3CA" w14:textId="77777777" w:rsidR="005A5A84" w:rsidRPr="005A5A84" w:rsidRDefault="005A5A84" w:rsidP="005A5A84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D542C" w14:textId="7A7B1D43" w:rsidR="00560189" w:rsidRPr="009B33BE" w:rsidRDefault="007C0236" w:rsidP="009B33B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84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  <w:bookmarkEnd w:id="5"/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DBA5" w14:textId="57A50E2E" w:rsidR="00B4008A" w:rsidRPr="007E3685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5A5A84">
        <w:rPr>
          <w:rFonts w:ascii="Times New Roman" w:hAnsi="Times New Roman" w:cs="Times New Roman"/>
          <w:sz w:val="24"/>
          <w:szCs w:val="24"/>
        </w:rPr>
        <w:t>Classifying Matter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4D57F0F9" w:rsidR="00357B4C" w:rsidRPr="007E368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74A476D7" w:rsidR="00357B4C" w:rsidRPr="007E3685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1D46C0F1" w14:textId="28F53855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Physical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6"/>
    </w:p>
    <w:p w14:paraId="3E648C88" w14:textId="6C595446" w:rsidR="00357B4C" w:rsidRPr="007E368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When ready, take the Lab Quiz.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27012FA" w14:textId="220031C8" w:rsidR="00357B4C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7E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worksheets on this lab.</w:t>
      </w:r>
    </w:p>
    <w:p w14:paraId="19DE1199" w14:textId="77777777" w:rsidR="009B33BE" w:rsidRDefault="009B33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E30BAF" w14:textId="7423BB87" w:rsidR="009B33BE" w:rsidRDefault="009B33BE" w:rsidP="009B33B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Density Lab (Formal Lab Report)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943F93C" w14:textId="77777777" w:rsidR="009B33BE" w:rsidRDefault="009B33BE" w:rsidP="009B33BE">
      <w:pPr>
        <w:shd w:val="clear" w:color="auto" w:fill="D9E5C1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9D5B3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Perform the "Density" lab using the Density Lab Worksheet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provided</w:t>
      </w:r>
      <w:r w:rsidRPr="009D5B3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. </w:t>
      </w:r>
    </w:p>
    <w:p w14:paraId="3FBD69A2" w14:textId="77777777" w:rsidR="009B33BE" w:rsidRDefault="009B33BE" w:rsidP="009B33BE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</w:p>
    <w:p w14:paraId="608A48FC" w14:textId="77777777" w:rsidR="009B33BE" w:rsidRDefault="009B33BE" w:rsidP="009B33BE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week do the Procedures and C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alculations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and Data sections. </w:t>
      </w:r>
    </w:p>
    <w:p w14:paraId="341EE349" w14:textId="77777777" w:rsidR="009B33BE" w:rsidRDefault="009B33BE" w:rsidP="009B33BE">
      <w:pPr>
        <w:pStyle w:val="ListParagraph"/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bookmarkStart w:id="7" w:name="_Hlk68257986"/>
    </w:p>
    <w:p w14:paraId="0D53A8FB" w14:textId="4ABF98ED" w:rsidR="009B33BE" w:rsidRPr="009B33BE" w:rsidRDefault="009B33BE" w:rsidP="009B33BE">
      <w:pPr>
        <w:pStyle w:val="ListParagraph"/>
        <w:numPr>
          <w:ilvl w:val="0"/>
          <w:numId w:val="18"/>
        </w:numPr>
        <w:shd w:val="clear" w:color="auto" w:fill="D9E5C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You will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submit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a Formal Lab Report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(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following the guidelines in the Lab Report Format Document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)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within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6</w:t>
      </w:r>
      <w:r w:rsidRPr="00D848DD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days.</w:t>
      </w:r>
    </w:p>
    <w:bookmarkEnd w:id="7"/>
    <w:p w14:paraId="40349F9B" w14:textId="2C0BBE8D" w:rsidR="00B4008A" w:rsidRDefault="00B4008A" w:rsidP="009B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8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8"/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0B89460D" w:rsidR="00256270" w:rsidRPr="00560189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C111DA5" w14:textId="5B4DE96B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B5F89F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http://somup.com/cF660DnnJb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Extensive &amp; Intensive </w:t>
      </w:r>
      <w:proofErr w:type="gramStart"/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>Properties  ctr</w:t>
      </w:r>
      <w:proofErr w:type="gramEnd"/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(1:53) ... used to classify matter</w:t>
      </w:r>
    </w:p>
    <w:p w14:paraId="260FD7E3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9D723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http://somup.com/cF6eq5nVpn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Electrical Conductivity (</w:t>
      </w:r>
      <w:proofErr w:type="gramStart"/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>Properties)  ctr</w:t>
      </w:r>
      <w:proofErr w:type="gramEnd"/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(1:13) ... solids &amp; water </w:t>
      </w:r>
    </w:p>
    <w:p w14:paraId="681F31FA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D42FA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http://somup.com/cF6eq8nVpq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Electrical Conductivity (Properties) ctr (1:31) ... solutions </w:t>
      </w:r>
    </w:p>
    <w:p w14:paraId="508F2DA9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7991E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E70818" w:rsidRPr="00E7081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http://somup.com/cFQi2FVRK8</w:t>
        </w:r>
      </w:hyperlink>
      <w:r w:rsidR="00E70818" w:rsidRPr="00E7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Samples of Classifying Matter ctr (6:10) ... Non-uniform mixtures/suspensions/colloids are all heterogeneous.</w:t>
      </w:r>
    </w:p>
    <w:p w14:paraId="2D19DCE1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3B7A6E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70818" w:rsidRPr="00E7081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http://somup.com/cF6XFbnn8Q</w:t>
        </w:r>
      </w:hyperlink>
      <w:r w:rsidR="00E70818" w:rsidRPr="00E70818">
        <w:rPr>
          <w:rFonts w:ascii="Times New Roman" w:eastAsia="Times New Roman" w:hAnsi="Times New Roman" w:cs="Times New Roman"/>
          <w:sz w:val="24"/>
          <w:szCs w:val="24"/>
        </w:rPr>
        <w:t xml:space="preserve"> Classifying Matter Notes ctr (1:52) ... Graphic Organizer ... Pure substances versus mixtures.</w:t>
      </w:r>
    </w:p>
    <w:p w14:paraId="08D4ADDF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F0AAB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http://somup.com/cqjhonebqd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Dancing Raisins (1:06)</w:t>
      </w:r>
    </w:p>
    <w:p w14:paraId="5BE926F9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90B08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E70818" w:rsidRPr="00E7081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http://somup.com/cYfT28iytc</w:t>
        </w:r>
      </w:hyperlink>
      <w:r w:rsidR="00E70818" w:rsidRPr="00E70818">
        <w:rPr>
          <w:rFonts w:ascii="Times New Roman" w:eastAsia="Times New Roman" w:hAnsi="Times New Roman" w:cs="Times New Roman"/>
          <w:sz w:val="24"/>
          <w:szCs w:val="24"/>
        </w:rPr>
        <w:t xml:space="preserve"> Classifying Matter: What's Opera Doc (5:47) </w:t>
      </w:r>
    </w:p>
    <w:p w14:paraId="1678ECF4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18">
        <w:rPr>
          <w:rFonts w:ascii="Times New Roman" w:eastAsia="Times New Roman" w:hAnsi="Times New Roman" w:cs="Times New Roman"/>
          <w:sz w:val="24"/>
          <w:szCs w:val="24"/>
        </w:rPr>
        <w:t>Look for homogeneous matter (elements, compounds) and heterogeneous matter (non-uniform, suspensions, colloids).</w:t>
      </w:r>
    </w:p>
    <w:p w14:paraId="38270536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FC7C7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70818" w:rsidRPr="00E7081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http://somup.com/cFQi2CVR7o</w:t>
        </w:r>
      </w:hyperlink>
      <w:r w:rsidR="00E70818" w:rsidRPr="00E70818">
        <w:rPr>
          <w:rFonts w:ascii="Times New Roman" w:eastAsia="Times New Roman" w:hAnsi="Times New Roman" w:cs="Times New Roman"/>
          <w:sz w:val="24"/>
          <w:szCs w:val="24"/>
        </w:rPr>
        <w:t xml:space="preserve"> Density: An Intensive Property ctr (1:12) ... Beware of Whacky Scientists!</w:t>
      </w:r>
    </w:p>
    <w:p w14:paraId="2E9FEAFF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6F9F9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https://screencast-o-matic.com/watch/cFfnDFDGtZ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Separating Mixtures: </w:t>
      </w:r>
      <w:proofErr w:type="gramStart"/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>Distillation  ctr</w:t>
      </w:r>
      <w:proofErr w:type="gramEnd"/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(2:32)</w:t>
      </w:r>
    </w:p>
    <w:p w14:paraId="4EB0AE48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ADE6A" w14:textId="508BAC96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http://somup.com/cFQilMVRKj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>] Physical Versus Chemical Changes LAB ctr (5:01) ... demonstrations (part 1)</w:t>
      </w:r>
    </w:p>
    <w:p w14:paraId="00D375AF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5660B6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" w:history="1">
        <w:r w:rsidR="00E70818" w:rsidRPr="00E70818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http://somup.com/cFQiI3VRKY</w:t>
        </w:r>
      </w:hyperlink>
      <w:r w:rsidR="00E70818" w:rsidRPr="00E7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Physical Versus Chemical Changes LAB ctr (5:04) ... demonstrations (part 2)</w:t>
      </w:r>
    </w:p>
    <w:p w14:paraId="4BC9116A" w14:textId="77777777" w:rsidR="00E70818" w:rsidRPr="00E70818" w:rsidRDefault="00E70818" w:rsidP="00E70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ADF901" w14:textId="77777777" w:rsidR="00E70818" w:rsidRPr="00E70818" w:rsidRDefault="0096345C" w:rsidP="00E7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E70818" w:rsidRPr="00E7081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http://somup.com/cYhlqkjqUU</w:t>
        </w:r>
      </w:hyperlink>
      <w:r w:rsidR="00E70818" w:rsidRPr="00E70818">
        <w:rPr>
          <w:rFonts w:ascii="Times New Roman" w:eastAsia="Times New Roman" w:hAnsi="Times New Roman" w:cs="Times New Roman"/>
          <w:sz w:val="24"/>
          <w:szCs w:val="24"/>
        </w:rPr>
        <w:t xml:space="preserve"> Study 2 Timothy 2:15; Thy Word is Pure (3:11) </w:t>
      </w:r>
    </w:p>
    <w:sectPr w:rsidR="00E70818" w:rsidRPr="00E70818" w:rsidSect="00C51D6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490D1" w14:textId="77777777" w:rsidR="0096345C" w:rsidRDefault="0096345C" w:rsidP="00A019F3">
      <w:pPr>
        <w:spacing w:after="0" w:line="240" w:lineRule="auto"/>
      </w:pPr>
      <w:r>
        <w:separator/>
      </w:r>
    </w:p>
  </w:endnote>
  <w:endnote w:type="continuationSeparator" w:id="0">
    <w:p w14:paraId="0579521E" w14:textId="77777777" w:rsidR="0096345C" w:rsidRDefault="0096345C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71468F9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585F2F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9B470" w14:textId="77777777" w:rsidR="0096345C" w:rsidRDefault="0096345C" w:rsidP="00A019F3">
      <w:pPr>
        <w:spacing w:after="0" w:line="240" w:lineRule="auto"/>
      </w:pPr>
      <w:r>
        <w:separator/>
      </w:r>
    </w:p>
  </w:footnote>
  <w:footnote w:type="continuationSeparator" w:id="0">
    <w:p w14:paraId="7F21DA74" w14:textId="77777777" w:rsidR="0096345C" w:rsidRDefault="0096345C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DAA3" w14:textId="5172A859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E70818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E70818">
      <w:rPr>
        <w:rFonts w:ascii="Times New Roman" w:hAnsi="Times New Roman" w:cs="Times New Roman"/>
        <w:i/>
        <w:sz w:val="24"/>
        <w:szCs w:val="24"/>
      </w:rPr>
      <w:t>2</w:t>
    </w:r>
    <w:r w:rsidR="00E70818">
      <w:rPr>
        <w:rFonts w:ascii="Times New Roman" w:hAnsi="Times New Roman" w:cs="Times New Roman"/>
        <w:i/>
        <w:sz w:val="24"/>
        <w:szCs w:val="24"/>
      </w:rPr>
      <w:tab/>
      <w:t>Properties of Matter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7"/>
  </w:num>
  <w:num w:numId="6">
    <w:abstractNumId w:val="2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15"/>
  </w:num>
  <w:num w:numId="14">
    <w:abstractNumId w:val="6"/>
  </w:num>
  <w:num w:numId="15">
    <w:abstractNumId w:val="13"/>
  </w:num>
  <w:num w:numId="16">
    <w:abstractNumId w:val="7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52A5A"/>
    <w:rsid w:val="00173CCE"/>
    <w:rsid w:val="001E50FF"/>
    <w:rsid w:val="001F36FA"/>
    <w:rsid w:val="00223FF1"/>
    <w:rsid w:val="00256270"/>
    <w:rsid w:val="00295902"/>
    <w:rsid w:val="00296E71"/>
    <w:rsid w:val="002B3E9D"/>
    <w:rsid w:val="002D30A5"/>
    <w:rsid w:val="003303C2"/>
    <w:rsid w:val="00356A50"/>
    <w:rsid w:val="00357B4C"/>
    <w:rsid w:val="00381B34"/>
    <w:rsid w:val="003B32F9"/>
    <w:rsid w:val="0041681D"/>
    <w:rsid w:val="004653CC"/>
    <w:rsid w:val="004D0F4F"/>
    <w:rsid w:val="0051609F"/>
    <w:rsid w:val="0052229A"/>
    <w:rsid w:val="00560189"/>
    <w:rsid w:val="00585F2F"/>
    <w:rsid w:val="00587FB8"/>
    <w:rsid w:val="005954B6"/>
    <w:rsid w:val="005A5A84"/>
    <w:rsid w:val="005C7199"/>
    <w:rsid w:val="00602715"/>
    <w:rsid w:val="00691459"/>
    <w:rsid w:val="0072209A"/>
    <w:rsid w:val="0075122C"/>
    <w:rsid w:val="007A7EE9"/>
    <w:rsid w:val="007C0236"/>
    <w:rsid w:val="007D0FE9"/>
    <w:rsid w:val="007D3D6D"/>
    <w:rsid w:val="007E3685"/>
    <w:rsid w:val="00872F7F"/>
    <w:rsid w:val="008A3C7E"/>
    <w:rsid w:val="0096345C"/>
    <w:rsid w:val="009B33BE"/>
    <w:rsid w:val="009C44ED"/>
    <w:rsid w:val="009C487D"/>
    <w:rsid w:val="009E6CA8"/>
    <w:rsid w:val="009F53E3"/>
    <w:rsid w:val="00A019F3"/>
    <w:rsid w:val="00A4439A"/>
    <w:rsid w:val="00AA78BA"/>
    <w:rsid w:val="00B4008A"/>
    <w:rsid w:val="00C231AA"/>
    <w:rsid w:val="00C45E9C"/>
    <w:rsid w:val="00C51D6E"/>
    <w:rsid w:val="00C53548"/>
    <w:rsid w:val="00C6756D"/>
    <w:rsid w:val="00D621A5"/>
    <w:rsid w:val="00D86A45"/>
    <w:rsid w:val="00D92056"/>
    <w:rsid w:val="00E049F6"/>
    <w:rsid w:val="00E3388D"/>
    <w:rsid w:val="00E70818"/>
    <w:rsid w:val="00EA3DE3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omup.com/cF6eq8nVpq" TargetMode="External"/><Relationship Id="rId18" Type="http://schemas.openxmlformats.org/officeDocument/2006/relationships/hyperlink" Target="http://somup.com/cFQi2CVR7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omup.com/cFQiI3VRK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mup.com/cF6eq5nVpn" TargetMode="External"/><Relationship Id="rId17" Type="http://schemas.openxmlformats.org/officeDocument/2006/relationships/hyperlink" Target="http://somup.com/cYfT28iyt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mup.com/cqjhonebqd" TargetMode="External"/><Relationship Id="rId20" Type="http://schemas.openxmlformats.org/officeDocument/2006/relationships/hyperlink" Target="http://somup.com/cFQilMVRK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660DnnJb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omup.com/cF6XFbnn8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hyperlink" Target="https://screencast-o-matic.com/watch/cFfnDFDG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Qi2FVRK8" TargetMode="External"/><Relationship Id="rId22" Type="http://schemas.openxmlformats.org/officeDocument/2006/relationships/hyperlink" Target="http://somup.com/cYhlqkjq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20</cp:revision>
  <cp:lastPrinted>2016-09-15T11:06:00Z</cp:lastPrinted>
  <dcterms:created xsi:type="dcterms:W3CDTF">2021-01-05T19:20:00Z</dcterms:created>
  <dcterms:modified xsi:type="dcterms:W3CDTF">2021-04-05T14:56:00Z</dcterms:modified>
</cp:coreProperties>
</file>