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869D" w14:textId="632568CA" w:rsidR="00667B79" w:rsidRDefault="00667B79" w:rsidP="00CB020D">
      <w:pPr>
        <w:pStyle w:val="Heading5"/>
        <w:tabs>
          <w:tab w:val="left" w:pos="7920"/>
        </w:tabs>
        <w:jc w:val="left"/>
        <w:rPr>
          <w:b w:val="0"/>
        </w:rPr>
      </w:pPr>
      <w:r>
        <w:rPr>
          <w:b w:val="0"/>
        </w:rPr>
        <w:t xml:space="preserve">The following is a model of the formal lab report. Students may NOT copy and paste this as their own lab report, but </w:t>
      </w:r>
      <w:r w:rsidR="009551D5">
        <w:rPr>
          <w:b w:val="0"/>
        </w:rPr>
        <w:t>use it</w:t>
      </w:r>
      <w:r>
        <w:rPr>
          <w:b w:val="0"/>
        </w:rPr>
        <w:t xml:space="preserve"> as a guide</w:t>
      </w:r>
      <w:r w:rsidR="009551D5">
        <w:rPr>
          <w:b w:val="0"/>
        </w:rPr>
        <w:t xml:space="preserve"> for writing lab reports</w:t>
      </w:r>
      <w:r>
        <w:rPr>
          <w:b w:val="0"/>
        </w:rPr>
        <w:t>.</w:t>
      </w:r>
    </w:p>
    <w:p w14:paraId="451CFF24" w14:textId="77777777" w:rsidR="00667B79" w:rsidRDefault="00667B79" w:rsidP="00CB020D">
      <w:pPr>
        <w:pStyle w:val="Heading5"/>
        <w:tabs>
          <w:tab w:val="left" w:pos="7920"/>
        </w:tabs>
        <w:jc w:val="left"/>
        <w:rPr>
          <w:b w:val="0"/>
        </w:rPr>
      </w:pPr>
    </w:p>
    <w:p w14:paraId="0474D436" w14:textId="27322E2A" w:rsidR="00CB020D" w:rsidRPr="00CB020D" w:rsidRDefault="00CB020D" w:rsidP="00B75187">
      <w:pPr>
        <w:pStyle w:val="Heading5"/>
        <w:tabs>
          <w:tab w:val="left" w:pos="7200"/>
        </w:tabs>
        <w:jc w:val="left"/>
        <w:rPr>
          <w:b w:val="0"/>
        </w:rPr>
      </w:pPr>
      <w:r w:rsidRPr="00CB020D">
        <w:rPr>
          <w:b w:val="0"/>
        </w:rPr>
        <w:t>Student Name</w:t>
      </w:r>
      <w:r w:rsidRPr="00CB020D">
        <w:rPr>
          <w:b w:val="0"/>
        </w:rPr>
        <w:tab/>
      </w:r>
      <w:r w:rsidR="00F826F1">
        <w:rPr>
          <w:b w:val="0"/>
        </w:rPr>
        <w:t>Physics</w:t>
      </w:r>
      <w:r w:rsidRPr="00CB020D">
        <w:rPr>
          <w:b w:val="0"/>
        </w:rPr>
        <w:t xml:space="preserve"> </w:t>
      </w:r>
    </w:p>
    <w:p w14:paraId="10FDBDB6" w14:textId="77777777" w:rsidR="00CB020D" w:rsidRDefault="00CB020D" w:rsidP="00B75187">
      <w:pPr>
        <w:tabs>
          <w:tab w:val="left" w:pos="7200"/>
        </w:tabs>
        <w:rPr>
          <w:i/>
        </w:rPr>
      </w:pPr>
      <w:r w:rsidRPr="00CB020D">
        <w:rPr>
          <w:i/>
        </w:rPr>
        <w:t>Date</w:t>
      </w:r>
      <w:r w:rsidRPr="00CB020D">
        <w:rPr>
          <w:i/>
        </w:rPr>
        <w:tab/>
      </w:r>
      <w:r w:rsidR="00C4270E">
        <w:rPr>
          <w:i/>
        </w:rPr>
        <w:t>Teacher</w:t>
      </w:r>
      <w:r w:rsidR="00B75187">
        <w:rPr>
          <w:i/>
        </w:rPr>
        <w:t xml:space="preserve">, </w:t>
      </w:r>
      <w:r w:rsidR="00BF3837">
        <w:rPr>
          <w:i/>
        </w:rPr>
        <w:t>Day / Time</w:t>
      </w:r>
    </w:p>
    <w:p w14:paraId="7163BB64" w14:textId="77777777" w:rsidR="008903A2" w:rsidRPr="003F1936" w:rsidRDefault="008903A2" w:rsidP="00B75187">
      <w:pPr>
        <w:tabs>
          <w:tab w:val="left" w:pos="7200"/>
        </w:tabs>
        <w:rPr>
          <w:i/>
        </w:rPr>
      </w:pPr>
    </w:p>
    <w:p w14:paraId="1A18E816" w14:textId="77777777" w:rsidR="0071381C" w:rsidRPr="003F1936" w:rsidRDefault="0071381C">
      <w:pPr>
        <w:pStyle w:val="Heading5"/>
      </w:pPr>
      <w:r w:rsidRPr="003F1936">
        <w:t>Density // Physical &amp; Chemical Changes</w:t>
      </w:r>
    </w:p>
    <w:p w14:paraId="488C581A" w14:textId="77777777" w:rsidR="0071381C" w:rsidRPr="003F1936" w:rsidRDefault="0071381C"/>
    <w:p w14:paraId="714CC426" w14:textId="549B196C" w:rsidR="002F5A18" w:rsidRPr="002F5A18" w:rsidRDefault="002F5A18">
      <w:pPr>
        <w:ind w:left="1080" w:hanging="1080"/>
        <w:rPr>
          <w:bCs/>
        </w:rPr>
      </w:pPr>
      <w:r>
        <w:rPr>
          <w:b/>
        </w:rPr>
        <w:t>Introduction</w:t>
      </w:r>
      <w:r>
        <w:rPr>
          <w:bCs/>
        </w:rPr>
        <w:t xml:space="preserve">   This lab deals with properties of matter.</w:t>
      </w:r>
    </w:p>
    <w:p w14:paraId="11413A50" w14:textId="77777777" w:rsidR="002F5A18" w:rsidRDefault="002F5A18">
      <w:pPr>
        <w:ind w:left="1080" w:hanging="1080"/>
        <w:rPr>
          <w:b/>
        </w:rPr>
      </w:pPr>
    </w:p>
    <w:p w14:paraId="4B1CBB8E" w14:textId="290DCB69" w:rsidR="000C4B2B" w:rsidRPr="003F1936" w:rsidRDefault="0071381C" w:rsidP="002F5A18">
      <w:pPr>
        <w:ind w:left="360"/>
      </w:pPr>
      <w:r w:rsidRPr="003F1936">
        <w:rPr>
          <w:b/>
        </w:rPr>
        <w:t>Purpose</w:t>
      </w:r>
      <w:r w:rsidRPr="003F1936">
        <w:tab/>
        <w:t>To utilize an intensive property (density) in order to identify various materials and to investigate the difference between physical and chemical changes.</w:t>
      </w:r>
      <w:r w:rsidR="000C4B2B" w:rsidRPr="003F1936">
        <w:t xml:space="preserve"> </w:t>
      </w:r>
      <w:r w:rsidR="00F15716" w:rsidRPr="003F1936">
        <w:t xml:space="preserve"> </w:t>
      </w:r>
    </w:p>
    <w:p w14:paraId="285415D2" w14:textId="77777777" w:rsidR="000C4B2B" w:rsidRPr="003F1936" w:rsidRDefault="000C4B2B" w:rsidP="002F5A18">
      <w:pPr>
        <w:ind w:left="360"/>
      </w:pPr>
    </w:p>
    <w:p w14:paraId="3CD5EDF5" w14:textId="77777777" w:rsidR="000C4B2B" w:rsidRPr="002F5A18" w:rsidRDefault="000C4B2B" w:rsidP="002F5A18">
      <w:pPr>
        <w:ind w:left="360"/>
        <w:rPr>
          <w:b/>
          <w:bCs/>
        </w:rPr>
      </w:pPr>
      <w:r w:rsidRPr="002F5A18">
        <w:rPr>
          <w:b/>
          <w:bCs/>
        </w:rPr>
        <w:t>Background Information</w:t>
      </w:r>
    </w:p>
    <w:p w14:paraId="7616B395" w14:textId="77777777" w:rsidR="000C4B2B" w:rsidRDefault="000C4B2B" w:rsidP="002F5A18">
      <w:pPr>
        <w:ind w:left="360"/>
      </w:pPr>
    </w:p>
    <w:p w14:paraId="5FF44454" w14:textId="77777777" w:rsidR="000C4B2B" w:rsidRDefault="000C4B2B" w:rsidP="002F5A18">
      <w:pPr>
        <w:ind w:left="360"/>
      </w:pPr>
      <w:r>
        <w:tab/>
        <w:t>Density is the mass (amount of matter an object has) divided by its volume (the amount of space the object occupies). It is an intensive property because density can be used to identify or distinguish between substances. O</w:t>
      </w:r>
      <w:r w:rsidR="00F15716">
        <w:t xml:space="preserve">bjects will be identified based on accurate measurement of mass and volume to determine the density of each object and compare that to a standardized table. </w:t>
      </w:r>
    </w:p>
    <w:p w14:paraId="38EE2541" w14:textId="77777777" w:rsidR="000C4B2B" w:rsidRDefault="000C4B2B" w:rsidP="002F5A18">
      <w:pPr>
        <w:ind w:left="360"/>
      </w:pPr>
    </w:p>
    <w:p w14:paraId="2318072E" w14:textId="77777777" w:rsidR="0071381C" w:rsidRDefault="000C4B2B" w:rsidP="002F5A18">
      <w:pPr>
        <w:ind w:left="360"/>
      </w:pPr>
      <w:r>
        <w:t>All s</w:t>
      </w:r>
      <w:r w:rsidR="00F15716">
        <w:t xml:space="preserve">ubstances undergo changes and when a new substance is formed, this indicates a chemical change. Bubbles (gas formation), color change, and </w:t>
      </w:r>
      <w:r>
        <w:t>formation of a precipitate</w:t>
      </w:r>
      <w:r w:rsidR="00F15716">
        <w:t xml:space="preserve"> are </w:t>
      </w:r>
      <w:r>
        <w:t xml:space="preserve">often equated with </w:t>
      </w:r>
      <w:r w:rsidR="00F15716">
        <w:t>a chemical change</w:t>
      </w:r>
      <w:r>
        <w:t>, but physical changes can also exhibit those same changes. The determining factor between a physical and chemical change is whether a new substances is formed with its own properties, different from the properties of the individual elements or substances that comprise the substance</w:t>
      </w:r>
      <w:r w:rsidR="00F15716">
        <w:t xml:space="preserve">. </w:t>
      </w:r>
    </w:p>
    <w:p w14:paraId="6BD83E02" w14:textId="77777777" w:rsidR="000C4B2B" w:rsidRDefault="000C4B2B" w:rsidP="002F5A18">
      <w:pPr>
        <w:ind w:left="360"/>
      </w:pPr>
    </w:p>
    <w:p w14:paraId="61CFCBCF" w14:textId="77777777" w:rsidR="000C4B2B" w:rsidRPr="002F5A18" w:rsidRDefault="000C4B2B" w:rsidP="002F5A18">
      <w:pPr>
        <w:ind w:left="360"/>
        <w:rPr>
          <w:b/>
          <w:bCs/>
        </w:rPr>
      </w:pPr>
      <w:r w:rsidRPr="002F5A18">
        <w:rPr>
          <w:b/>
          <w:bCs/>
        </w:rPr>
        <w:t>Hypothesis</w:t>
      </w:r>
    </w:p>
    <w:p w14:paraId="7BCAB26A" w14:textId="77777777" w:rsidR="000C4B2B" w:rsidRDefault="000C4B2B" w:rsidP="002F5A18">
      <w:pPr>
        <w:ind w:left="360"/>
      </w:pPr>
    </w:p>
    <w:p w14:paraId="2A2B9421" w14:textId="77777777" w:rsidR="0071381C" w:rsidRDefault="000C4B2B" w:rsidP="002F5A18">
      <w:pPr>
        <w:ind w:left="360"/>
      </w:pPr>
      <w:r>
        <w:t xml:space="preserve">When one measures the mass and the corresponding volume of a substance, one should be able to identify that substance. In this lab, water, alcohol, </w:t>
      </w:r>
      <w:r w:rsidR="002B190A">
        <w:t>plastic, copper should be easily identified using density.</w:t>
      </w:r>
      <w:r w:rsidR="003E2E73">
        <w:t xml:space="preserve"> We predict that we can identify all substances correctly.</w:t>
      </w:r>
    </w:p>
    <w:p w14:paraId="64DE8722" w14:textId="77777777" w:rsidR="002B190A" w:rsidRDefault="002B190A" w:rsidP="002F5A18">
      <w:pPr>
        <w:ind w:left="360"/>
      </w:pPr>
    </w:p>
    <w:p w14:paraId="47F318B0" w14:textId="77777777" w:rsidR="002B190A" w:rsidRDefault="002B190A" w:rsidP="002F5A18">
      <w:pPr>
        <w:ind w:left="360"/>
      </w:pPr>
      <w:r>
        <w:t>When observing changes in substances, one should recognize whether the change was physical or chemical based on evidence that shows whether a new substance is produced (chemical change).</w:t>
      </w:r>
      <w:r w:rsidR="003E2E73">
        <w:t xml:space="preserve"> We predict that we can identify 10 out of the 13 changes correctly in this lab.</w:t>
      </w:r>
    </w:p>
    <w:p w14:paraId="54070302" w14:textId="77777777" w:rsidR="000C4B2B" w:rsidRPr="003F1936" w:rsidRDefault="000C4B2B">
      <w:pPr>
        <w:ind w:left="1260" w:hanging="1260"/>
        <w:rPr>
          <w:b/>
        </w:rPr>
      </w:pPr>
    </w:p>
    <w:p w14:paraId="2C0B5339" w14:textId="77777777" w:rsidR="0071381C" w:rsidRPr="003F1936" w:rsidRDefault="00BF3837">
      <w:pPr>
        <w:ind w:left="1260" w:hanging="1260"/>
        <w:rPr>
          <w:b/>
        </w:rPr>
      </w:pPr>
      <w:r w:rsidRPr="003F1936">
        <w:rPr>
          <w:b/>
        </w:rPr>
        <w:t>Equipment</w:t>
      </w:r>
      <w:r w:rsidR="00CB020D" w:rsidRPr="003F1936">
        <w:rPr>
          <w:b/>
        </w:rPr>
        <w:t xml:space="preserve"> (Density)</w:t>
      </w:r>
      <w:r w:rsidR="0071381C" w:rsidRPr="003F1936">
        <w:rPr>
          <w:b/>
        </w:rPr>
        <w:tab/>
      </w:r>
    </w:p>
    <w:p w14:paraId="49846FF9" w14:textId="77777777" w:rsidR="0071381C" w:rsidRPr="003F1936" w:rsidRDefault="0071381C">
      <w:pPr>
        <w:ind w:left="1260" w:hanging="1260"/>
        <w:rPr>
          <w:b/>
        </w:rPr>
      </w:pPr>
    </w:p>
    <w:p w14:paraId="78C87B1F" w14:textId="77777777" w:rsidR="0071381C" w:rsidRDefault="0071381C">
      <w:pPr>
        <w:pStyle w:val="Header"/>
        <w:tabs>
          <w:tab w:val="clear" w:pos="4320"/>
          <w:tab w:val="clear" w:pos="8640"/>
          <w:tab w:val="left" w:pos="720"/>
          <w:tab w:val="left" w:pos="3600"/>
          <w:tab w:val="left" w:pos="5760"/>
        </w:tabs>
      </w:pPr>
      <w:r>
        <w:tab/>
        <w:t xml:space="preserve">Metric ruler </w:t>
      </w:r>
      <w:r>
        <w:tab/>
        <w:t>Overflow Can</w:t>
      </w:r>
      <w:r>
        <w:tab/>
        <w:t>100 ml Graduated Cylinder</w:t>
      </w:r>
    </w:p>
    <w:p w14:paraId="3E284208" w14:textId="77777777" w:rsidR="0071381C" w:rsidRDefault="0071381C">
      <w:pPr>
        <w:pStyle w:val="Header"/>
        <w:tabs>
          <w:tab w:val="clear" w:pos="4320"/>
          <w:tab w:val="clear" w:pos="8640"/>
          <w:tab w:val="left" w:pos="720"/>
          <w:tab w:val="left" w:pos="3600"/>
          <w:tab w:val="left" w:pos="5760"/>
        </w:tabs>
        <w:rPr>
          <w:sz w:val="8"/>
        </w:rPr>
      </w:pPr>
    </w:p>
    <w:p w14:paraId="297A0ACB" w14:textId="77777777" w:rsidR="0071381C" w:rsidRDefault="0071381C">
      <w:pPr>
        <w:tabs>
          <w:tab w:val="left" w:pos="720"/>
          <w:tab w:val="left" w:pos="2880"/>
          <w:tab w:val="left" w:pos="5040"/>
        </w:tabs>
      </w:pPr>
      <w:r>
        <w:tab/>
        <w:t xml:space="preserve">4 unknown Substances:  </w:t>
      </w:r>
      <w:r w:rsidR="00721749">
        <w:t>copper cylinder</w:t>
      </w:r>
      <w:r>
        <w:t>, water, isopropyl alcohol, plastic</w:t>
      </w:r>
      <w:r w:rsidR="00721749">
        <w:t xml:space="preserve"> cube</w:t>
      </w:r>
    </w:p>
    <w:p w14:paraId="49FCD813" w14:textId="77777777" w:rsidR="0071381C" w:rsidRDefault="0071381C">
      <w:pPr>
        <w:ind w:left="1260" w:hanging="1260"/>
      </w:pPr>
    </w:p>
    <w:p w14:paraId="03FA31F0" w14:textId="77777777" w:rsidR="00333F9E" w:rsidRPr="003F1936" w:rsidRDefault="003E2E73" w:rsidP="00333F9E">
      <w:pPr>
        <w:rPr>
          <w:b/>
        </w:rPr>
      </w:pPr>
      <w:r>
        <w:rPr>
          <w:b/>
          <w:sz w:val="28"/>
        </w:rPr>
        <w:br w:type="page"/>
      </w:r>
      <w:r w:rsidR="00BF3837" w:rsidRPr="003F1936">
        <w:rPr>
          <w:b/>
        </w:rPr>
        <w:lastRenderedPageBreak/>
        <w:t>Equipment</w:t>
      </w:r>
      <w:r w:rsidR="00333F9E" w:rsidRPr="003F1936">
        <w:rPr>
          <w:b/>
        </w:rPr>
        <w:tab/>
        <w:t>(Physical &amp; Chemical Changes)</w:t>
      </w:r>
    </w:p>
    <w:p w14:paraId="305A8048" w14:textId="77777777" w:rsidR="00333F9E" w:rsidRPr="003F1936" w:rsidRDefault="00333F9E" w:rsidP="00333F9E">
      <w:pPr>
        <w:ind w:left="1260" w:hanging="1260"/>
      </w:pPr>
    </w:p>
    <w:p w14:paraId="1AF8178F" w14:textId="77777777" w:rsidR="00333F9E" w:rsidRPr="003F1936" w:rsidRDefault="00333F9E" w:rsidP="00333F9E">
      <w:pPr>
        <w:tabs>
          <w:tab w:val="left" w:pos="2700"/>
          <w:tab w:val="left" w:pos="4770"/>
          <w:tab w:val="left" w:pos="6750"/>
        </w:tabs>
        <w:ind w:left="360"/>
      </w:pPr>
      <w:r w:rsidRPr="003F1936">
        <w:t>Piece of Paper</w:t>
      </w:r>
      <w:r w:rsidRPr="003F1936">
        <w:tab/>
        <w:t>Match</w:t>
      </w:r>
      <w:r w:rsidRPr="003F1936">
        <w:tab/>
        <w:t>Pin</w:t>
      </w:r>
      <w:r w:rsidRPr="003F1936">
        <w:tab/>
        <w:t>Big Ballon</w:t>
      </w:r>
    </w:p>
    <w:p w14:paraId="3AAC94C7" w14:textId="77777777" w:rsidR="00333F9E" w:rsidRPr="003F1936" w:rsidRDefault="00333F9E" w:rsidP="00333F9E">
      <w:pPr>
        <w:tabs>
          <w:tab w:val="left" w:pos="2700"/>
          <w:tab w:val="left" w:pos="4770"/>
          <w:tab w:val="left" w:pos="6750"/>
        </w:tabs>
        <w:ind w:left="360"/>
      </w:pPr>
      <w:r w:rsidRPr="003F1936">
        <w:t xml:space="preserve">250 ml beaker </w:t>
      </w:r>
      <w:r w:rsidRPr="003F1936">
        <w:tab/>
        <w:t>Water</w:t>
      </w:r>
      <w:r w:rsidRPr="003F1936">
        <w:tab/>
        <w:t xml:space="preserve">Sugar </w:t>
      </w:r>
      <w:r w:rsidRPr="003F1936">
        <w:tab/>
        <w:t>Mortar &amp; pestle NaCl (salt)</w:t>
      </w:r>
      <w:r w:rsidRPr="003F1936">
        <w:tab/>
        <w:t xml:space="preserve">Small Balloon </w:t>
      </w:r>
      <w:r w:rsidRPr="003F1936">
        <w:tab/>
        <w:t>3 M  HCl</w:t>
      </w:r>
      <w:r w:rsidRPr="003F1936">
        <w:tab/>
        <w:t>Aluminum Foil</w:t>
      </w:r>
      <w:r w:rsidRPr="003F1936">
        <w:tab/>
      </w:r>
    </w:p>
    <w:p w14:paraId="09D4693E" w14:textId="77777777" w:rsidR="00333F9E" w:rsidRPr="003F1936" w:rsidRDefault="00333F9E" w:rsidP="00333F9E">
      <w:pPr>
        <w:tabs>
          <w:tab w:val="left" w:pos="2700"/>
          <w:tab w:val="left" w:pos="4770"/>
          <w:tab w:val="left" w:pos="6750"/>
        </w:tabs>
        <w:ind w:left="360"/>
      </w:pPr>
      <w:r w:rsidRPr="003F1936">
        <w:t>Evaporating dish</w:t>
      </w:r>
      <w:r w:rsidRPr="003F1936">
        <w:tab/>
        <w:t>CuSO</w:t>
      </w:r>
      <w:r w:rsidRPr="003F1936">
        <w:rPr>
          <w:vertAlign w:val="subscript"/>
        </w:rPr>
        <w:t xml:space="preserve">4 </w:t>
      </w:r>
      <w:r w:rsidRPr="003F1936">
        <w:t>crystals</w:t>
      </w:r>
      <w:r w:rsidRPr="003F1936">
        <w:tab/>
        <w:t>Hot Plate</w:t>
      </w:r>
      <w:r w:rsidRPr="003F1936">
        <w:tab/>
        <w:t>Iron Filings in Test Tube Strong Magnet</w:t>
      </w:r>
      <w:r w:rsidRPr="003F1936">
        <w:tab/>
        <w:t>Vinegar</w:t>
      </w:r>
      <w:r w:rsidRPr="003F1936">
        <w:tab/>
        <w:t>Penny</w:t>
      </w:r>
      <w:r w:rsidRPr="003F1936">
        <w:tab/>
        <w:t>Hydrogen Peroxide</w:t>
      </w:r>
    </w:p>
    <w:p w14:paraId="34D625EC" w14:textId="77777777" w:rsidR="00333F9E" w:rsidRPr="003F1936" w:rsidRDefault="00333F9E" w:rsidP="00333F9E">
      <w:pPr>
        <w:tabs>
          <w:tab w:val="left" w:pos="2700"/>
          <w:tab w:val="left" w:pos="4770"/>
          <w:tab w:val="left" w:pos="6750"/>
        </w:tabs>
        <w:ind w:left="360"/>
      </w:pPr>
    </w:p>
    <w:p w14:paraId="1679A3A2" w14:textId="77777777" w:rsidR="004B4E61" w:rsidRPr="003F1936" w:rsidRDefault="0071381C" w:rsidP="004B4E61">
      <w:pPr>
        <w:ind w:left="1260" w:hanging="1260"/>
        <w:rPr>
          <w:b/>
        </w:rPr>
      </w:pPr>
      <w:r w:rsidRPr="003F1936">
        <w:rPr>
          <w:b/>
        </w:rPr>
        <w:t>Procedures</w:t>
      </w:r>
      <w:r w:rsidRPr="003F1936">
        <w:t xml:space="preserve"> </w:t>
      </w:r>
      <w:r w:rsidR="004B4E61" w:rsidRPr="003F1936">
        <w:rPr>
          <w:b/>
        </w:rPr>
        <w:t>(Density)</w:t>
      </w:r>
      <w:r w:rsidR="004B4E61" w:rsidRPr="003F1936">
        <w:rPr>
          <w:b/>
        </w:rPr>
        <w:tab/>
      </w:r>
    </w:p>
    <w:p w14:paraId="5387299C" w14:textId="77777777" w:rsidR="0071381C" w:rsidRPr="003F1936" w:rsidRDefault="0071381C" w:rsidP="004B4E61">
      <w:pPr>
        <w:pStyle w:val="Heading6"/>
      </w:pPr>
    </w:p>
    <w:p w14:paraId="03542283" w14:textId="77777777" w:rsidR="0071381C" w:rsidRPr="003F1936" w:rsidRDefault="0071381C">
      <w:pPr>
        <w:ind w:left="360" w:hanging="360"/>
      </w:pPr>
      <w:r w:rsidRPr="003F1936">
        <w:t xml:space="preserve">1.  </w:t>
      </w:r>
      <w:r w:rsidRPr="003F1936">
        <w:tab/>
      </w:r>
      <w:r w:rsidR="00CB020D" w:rsidRPr="003F1936">
        <w:t>There were</w:t>
      </w:r>
      <w:r w:rsidRPr="003F1936">
        <w:t xml:space="preserve"> four (4) unknown substances</w:t>
      </w:r>
      <w:r w:rsidR="00CB020D" w:rsidRPr="003F1936">
        <w:t xml:space="preserve"> that needed to be identified</w:t>
      </w:r>
      <w:r w:rsidRPr="003F1936">
        <w:t xml:space="preserve"> using density.  </w:t>
      </w:r>
    </w:p>
    <w:p w14:paraId="4DBCB117" w14:textId="77777777" w:rsidR="0071381C" w:rsidRPr="003F1936" w:rsidRDefault="0071381C">
      <w:pPr>
        <w:ind w:left="1260" w:hanging="1260"/>
      </w:pPr>
    </w:p>
    <w:p w14:paraId="5AE28D5B" w14:textId="77777777" w:rsidR="0071381C" w:rsidRPr="00CB020D" w:rsidRDefault="00F15716" w:rsidP="00F15716">
      <w:pPr>
        <w:ind w:left="360" w:hanging="360"/>
      </w:pPr>
      <w:r>
        <w:t>2.</w:t>
      </w:r>
      <w:r>
        <w:tab/>
      </w:r>
      <w:r w:rsidR="0071381C">
        <w:t xml:space="preserve">Measure the mass and volume for the unknown and write down the appropriate data for that substance on your Calculations and Data sheet.  </w:t>
      </w:r>
      <w:r w:rsidR="00CB020D">
        <w:t xml:space="preserve">We </w:t>
      </w:r>
      <w:r w:rsidR="0071381C" w:rsidRPr="00CB020D">
        <w:t>need</w:t>
      </w:r>
      <w:r w:rsidR="00CB020D">
        <w:t>ed</w:t>
      </w:r>
      <w:r w:rsidR="0071381C" w:rsidRPr="00CB020D">
        <w:t xml:space="preserve"> to vary the approach for finding volume depending on the type of substance you have.</w:t>
      </w:r>
    </w:p>
    <w:p w14:paraId="4055D046" w14:textId="77777777" w:rsidR="0071381C" w:rsidRPr="00CB020D" w:rsidRDefault="0071381C">
      <w:pPr>
        <w:ind w:left="1260" w:hanging="1260"/>
        <w:rPr>
          <w:sz w:val="16"/>
          <w:szCs w:val="16"/>
        </w:rPr>
      </w:pPr>
    </w:p>
    <w:p w14:paraId="3723DCB4" w14:textId="77777777" w:rsidR="0071381C" w:rsidRDefault="0071381C">
      <w:pPr>
        <w:ind w:left="360" w:hanging="360"/>
      </w:pPr>
      <w:r>
        <w:t>3.</w:t>
      </w:r>
      <w:r>
        <w:tab/>
      </w:r>
      <w:r w:rsidR="00CB020D">
        <w:t>Use the calculated data to determine which substance we had</w:t>
      </w:r>
      <w:r w:rsidR="004B4E61">
        <w:t>, by comparing to the chart</w:t>
      </w:r>
      <w:r w:rsidR="00CB020D">
        <w:t>:</w:t>
      </w:r>
      <w:r>
        <w:t xml:space="preserve">  </w:t>
      </w:r>
    </w:p>
    <w:p w14:paraId="75D6C5F8" w14:textId="77777777" w:rsidR="0071381C" w:rsidRDefault="0071381C">
      <w:pPr>
        <w:ind w:left="360" w:hanging="360"/>
        <w:rPr>
          <w:b/>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2160"/>
        <w:gridCol w:w="1800"/>
      </w:tblGrid>
      <w:tr w:rsidR="0071381C" w14:paraId="12AD9806" w14:textId="77777777">
        <w:tc>
          <w:tcPr>
            <w:tcW w:w="1620" w:type="dxa"/>
          </w:tcPr>
          <w:p w14:paraId="4B75C077" w14:textId="77777777" w:rsidR="0071381C" w:rsidRDefault="0071381C">
            <w:pPr>
              <w:pStyle w:val="Heading3"/>
              <w:rPr>
                <w:sz w:val="24"/>
              </w:rPr>
            </w:pPr>
            <w:r>
              <w:rPr>
                <w:sz w:val="24"/>
              </w:rPr>
              <w:t>Substance</w:t>
            </w:r>
          </w:p>
        </w:tc>
        <w:tc>
          <w:tcPr>
            <w:tcW w:w="1620" w:type="dxa"/>
          </w:tcPr>
          <w:p w14:paraId="7F657B5B" w14:textId="77777777" w:rsidR="0071381C" w:rsidRDefault="0071381C">
            <w:pPr>
              <w:jc w:val="center"/>
            </w:pPr>
            <w:r>
              <w:t>Aluminum</w:t>
            </w:r>
          </w:p>
        </w:tc>
        <w:tc>
          <w:tcPr>
            <w:tcW w:w="2160" w:type="dxa"/>
          </w:tcPr>
          <w:p w14:paraId="733A4200" w14:textId="77777777" w:rsidR="0071381C" w:rsidRDefault="0071381C">
            <w:pPr>
              <w:jc w:val="center"/>
            </w:pPr>
            <w:r>
              <w:t>Isopropyl Alcohol</w:t>
            </w:r>
          </w:p>
        </w:tc>
        <w:tc>
          <w:tcPr>
            <w:tcW w:w="1800" w:type="dxa"/>
          </w:tcPr>
          <w:p w14:paraId="1D02E23A" w14:textId="77777777" w:rsidR="0071381C" w:rsidRDefault="0071381C">
            <w:pPr>
              <w:jc w:val="center"/>
            </w:pPr>
            <w:r>
              <w:t xml:space="preserve">Plastic </w:t>
            </w:r>
          </w:p>
        </w:tc>
      </w:tr>
      <w:tr w:rsidR="0071381C" w14:paraId="47E1C8E1" w14:textId="77777777">
        <w:tc>
          <w:tcPr>
            <w:tcW w:w="1620" w:type="dxa"/>
          </w:tcPr>
          <w:p w14:paraId="28ADE690" w14:textId="77777777" w:rsidR="0071381C" w:rsidRDefault="0071381C">
            <w:pPr>
              <w:pStyle w:val="Heading4"/>
              <w:rPr>
                <w:sz w:val="24"/>
              </w:rPr>
            </w:pPr>
            <w:r>
              <w:rPr>
                <w:sz w:val="24"/>
              </w:rPr>
              <w:t>Density</w:t>
            </w:r>
          </w:p>
        </w:tc>
        <w:tc>
          <w:tcPr>
            <w:tcW w:w="1620" w:type="dxa"/>
          </w:tcPr>
          <w:p w14:paraId="3272E79F" w14:textId="77777777" w:rsidR="0071381C" w:rsidRDefault="0071381C">
            <w:pPr>
              <w:jc w:val="center"/>
            </w:pPr>
            <w:r>
              <w:t>2.7 g/cm</w:t>
            </w:r>
            <w:r>
              <w:rPr>
                <w:vertAlign w:val="superscript"/>
              </w:rPr>
              <w:t>3</w:t>
            </w:r>
          </w:p>
        </w:tc>
        <w:tc>
          <w:tcPr>
            <w:tcW w:w="2160" w:type="dxa"/>
          </w:tcPr>
          <w:p w14:paraId="7D2C9946" w14:textId="77777777" w:rsidR="0071381C" w:rsidRDefault="0071381C">
            <w:pPr>
              <w:jc w:val="center"/>
            </w:pPr>
            <w:r>
              <w:t>0.8 g/ml</w:t>
            </w:r>
          </w:p>
        </w:tc>
        <w:tc>
          <w:tcPr>
            <w:tcW w:w="1800" w:type="dxa"/>
          </w:tcPr>
          <w:p w14:paraId="3300FC74" w14:textId="77777777" w:rsidR="0071381C" w:rsidRDefault="0071381C" w:rsidP="00333F9E">
            <w:pPr>
              <w:jc w:val="center"/>
            </w:pPr>
            <w:r>
              <w:t>0.</w:t>
            </w:r>
            <w:r w:rsidR="00333F9E">
              <w:t>1</w:t>
            </w:r>
            <w:r>
              <w:t xml:space="preserve"> g/cm</w:t>
            </w:r>
            <w:r>
              <w:rPr>
                <w:vertAlign w:val="superscript"/>
              </w:rPr>
              <w:t>3</w:t>
            </w:r>
          </w:p>
        </w:tc>
      </w:tr>
    </w:tbl>
    <w:p w14:paraId="3BE4384E" w14:textId="77777777" w:rsidR="00CB020D" w:rsidRDefault="00CB020D" w:rsidP="00CB020D">
      <w:pPr>
        <w:rPr>
          <w:b/>
          <w:sz w:val="28"/>
        </w:rPr>
      </w:pPr>
    </w:p>
    <w:p w14:paraId="3D50D6A3" w14:textId="77777777" w:rsidR="004B4E61" w:rsidRPr="003F1936" w:rsidRDefault="00CB020D" w:rsidP="004B4E61">
      <w:pPr>
        <w:rPr>
          <w:b/>
        </w:rPr>
      </w:pPr>
      <w:r w:rsidRPr="003F1936">
        <w:rPr>
          <w:b/>
        </w:rPr>
        <w:t xml:space="preserve">Procedures </w:t>
      </w:r>
      <w:r w:rsidR="004B4E61" w:rsidRPr="003F1936">
        <w:rPr>
          <w:b/>
        </w:rPr>
        <w:t>(Physical &amp; Chemical Changes)</w:t>
      </w:r>
    </w:p>
    <w:p w14:paraId="6146FDEF" w14:textId="77777777" w:rsidR="00CB020D" w:rsidRDefault="00CB020D" w:rsidP="00CB020D">
      <w:pPr>
        <w:ind w:left="360"/>
        <w:rPr>
          <w:sz w:val="12"/>
        </w:rPr>
      </w:pPr>
    </w:p>
    <w:p w14:paraId="7B88A80A" w14:textId="77777777" w:rsidR="00CB020D" w:rsidRDefault="00CB020D" w:rsidP="00CB020D">
      <w:pPr>
        <w:ind w:left="360" w:hanging="360"/>
      </w:pPr>
      <w:r>
        <w:t xml:space="preserve">4.  </w:t>
      </w:r>
      <w:r>
        <w:tab/>
        <w:t xml:space="preserve">The teacher showed us a YouTube video of 16 changes. We determined whether the change or property observed was </w:t>
      </w:r>
      <w:r w:rsidRPr="00CB020D">
        <w:t>physically or chemically related and recorded this on the Calculations and Data sheet.</w:t>
      </w:r>
    </w:p>
    <w:p w14:paraId="44A38F41" w14:textId="77777777" w:rsidR="00CB020D" w:rsidRPr="00BF3837" w:rsidRDefault="00CB020D" w:rsidP="00CB020D">
      <w:pPr>
        <w:ind w:left="1260" w:hanging="1260"/>
        <w:rPr>
          <w:sz w:val="8"/>
          <w:szCs w:val="8"/>
        </w:rPr>
      </w:pPr>
    </w:p>
    <w:p w14:paraId="51BB81C3" w14:textId="77777777" w:rsidR="00CB020D" w:rsidRDefault="00CB020D" w:rsidP="00CB020D">
      <w:pPr>
        <w:ind w:left="720" w:hanging="360"/>
      </w:pPr>
      <w:r>
        <w:t>a.</w:t>
      </w:r>
      <w:r>
        <w:tab/>
        <w:t xml:space="preserve">We used a “P” in the “Physical Change” column to represent a physical change.  </w:t>
      </w:r>
    </w:p>
    <w:p w14:paraId="216DE4D1" w14:textId="77777777" w:rsidR="00CB020D" w:rsidRPr="00BF3837" w:rsidRDefault="00CB020D" w:rsidP="00CB020D">
      <w:pPr>
        <w:ind w:left="1260" w:hanging="1260"/>
        <w:rPr>
          <w:sz w:val="8"/>
          <w:szCs w:val="8"/>
        </w:rPr>
      </w:pPr>
    </w:p>
    <w:p w14:paraId="0FEFEAA3" w14:textId="77777777" w:rsidR="00CB020D" w:rsidRDefault="00CB020D" w:rsidP="00CB020D">
      <w:pPr>
        <w:ind w:left="720" w:hanging="360"/>
      </w:pPr>
      <w:r>
        <w:t>b.</w:t>
      </w:r>
      <w:r>
        <w:tab/>
        <w:t xml:space="preserve">We used a “C” in the “Chemical Change” column to represent a chemical change. </w:t>
      </w:r>
    </w:p>
    <w:p w14:paraId="02093859" w14:textId="77777777" w:rsidR="00CB020D" w:rsidRPr="00BF3837" w:rsidRDefault="00CB020D" w:rsidP="00CB020D">
      <w:pPr>
        <w:ind w:left="720" w:hanging="360"/>
        <w:rPr>
          <w:sz w:val="8"/>
          <w:szCs w:val="8"/>
        </w:rPr>
      </w:pPr>
    </w:p>
    <w:p w14:paraId="36C36C99" w14:textId="77777777" w:rsidR="00CB020D" w:rsidRDefault="00CB020D" w:rsidP="00CB020D">
      <w:pPr>
        <w:ind w:left="720" w:hanging="360"/>
      </w:pPr>
      <w:r>
        <w:t>c.</w:t>
      </w:r>
      <w:r>
        <w:tab/>
        <w:t>For each change, we gave give evidence for the type of change we observed.</w:t>
      </w:r>
    </w:p>
    <w:p w14:paraId="022A0141" w14:textId="77777777" w:rsidR="00CB020D" w:rsidRDefault="00CB020D" w:rsidP="00CB020D">
      <w:pPr>
        <w:ind w:left="1260" w:hanging="1260"/>
        <w:rPr>
          <w:sz w:val="16"/>
        </w:rPr>
      </w:pPr>
    </w:p>
    <w:p w14:paraId="207ED2A9" w14:textId="77777777" w:rsidR="00CB020D" w:rsidRPr="00CB020D" w:rsidRDefault="00CB020D" w:rsidP="00CB020D">
      <w:pPr>
        <w:ind w:left="360" w:right="-180" w:hanging="360"/>
        <w:rPr>
          <w:i/>
        </w:rPr>
      </w:pPr>
      <w:r w:rsidRPr="00CB020D">
        <w:rPr>
          <w:i/>
        </w:rPr>
        <w:t xml:space="preserve">*Refer to the lab handout, “Density, Physical </w:t>
      </w:r>
      <w:r w:rsidR="0009207F">
        <w:rPr>
          <w:i/>
        </w:rPr>
        <w:t>&amp;</w:t>
      </w:r>
      <w:r w:rsidRPr="00CB020D">
        <w:rPr>
          <w:i/>
        </w:rPr>
        <w:t xml:space="preserve"> Chemical Changes” for detailed procedures.</w:t>
      </w:r>
    </w:p>
    <w:p w14:paraId="3C647224" w14:textId="77777777" w:rsidR="00F15716" w:rsidRDefault="00F15716">
      <w:pPr>
        <w:ind w:left="360" w:hanging="360"/>
        <w:rPr>
          <w:b/>
          <w:sz w:val="32"/>
          <w:szCs w:val="32"/>
        </w:rPr>
      </w:pPr>
    </w:p>
    <w:p w14:paraId="747BAA43" w14:textId="77777777" w:rsidR="0071381C" w:rsidRPr="003F1936" w:rsidRDefault="0071381C">
      <w:pPr>
        <w:ind w:left="360" w:hanging="360"/>
        <w:rPr>
          <w:b/>
        </w:rPr>
      </w:pPr>
      <w:r w:rsidRPr="003F1936">
        <w:rPr>
          <w:b/>
        </w:rPr>
        <w:t>Calculations and Data Using Density</w:t>
      </w:r>
    </w:p>
    <w:p w14:paraId="473FCEB7" w14:textId="77777777" w:rsidR="0071381C" w:rsidRPr="003F1936" w:rsidRDefault="0071381C">
      <w:pPr>
        <w:ind w:left="360"/>
      </w:pPr>
    </w:p>
    <w:p w14:paraId="75EA1E6A" w14:textId="77777777" w:rsidR="0071381C" w:rsidRPr="003F1936" w:rsidRDefault="0071381C" w:rsidP="003F1936">
      <w:pPr>
        <w:ind w:left="1260"/>
        <w:rPr>
          <w:b/>
        </w:rPr>
      </w:pPr>
      <w:r w:rsidRPr="003F1936">
        <w:rPr>
          <w:b/>
        </w:rPr>
        <w:t>DENSITY TABLE</w:t>
      </w:r>
      <w:r w:rsidR="004E3D7A" w:rsidRPr="003F1936">
        <w:rPr>
          <w:b/>
        </w:rPr>
        <w:t xml:space="preserve"> (use the nearest 0.1 for all measurements)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260"/>
        <w:gridCol w:w="1260"/>
        <w:gridCol w:w="1440"/>
        <w:gridCol w:w="1260"/>
        <w:gridCol w:w="1440"/>
      </w:tblGrid>
      <w:tr w:rsidR="0071381C" w14:paraId="1F8A869C" w14:textId="77777777">
        <w:tc>
          <w:tcPr>
            <w:tcW w:w="360" w:type="dxa"/>
          </w:tcPr>
          <w:p w14:paraId="319DC3D7" w14:textId="77777777" w:rsidR="0071381C" w:rsidRDefault="0071381C">
            <w:pPr>
              <w:jc w:val="center"/>
            </w:pPr>
          </w:p>
        </w:tc>
        <w:tc>
          <w:tcPr>
            <w:tcW w:w="1260" w:type="dxa"/>
          </w:tcPr>
          <w:p w14:paraId="0C6EE859" w14:textId="77777777" w:rsidR="0071381C" w:rsidRDefault="0071381C">
            <w:pPr>
              <w:jc w:val="center"/>
            </w:pPr>
            <w:r>
              <w:t>Mass of</w:t>
            </w:r>
          </w:p>
          <w:p w14:paraId="15D45EA0" w14:textId="77777777" w:rsidR="0071381C" w:rsidRDefault="0071381C">
            <w:pPr>
              <w:jc w:val="center"/>
            </w:pPr>
            <w:r>
              <w:t>grad cyl</w:t>
            </w:r>
          </w:p>
        </w:tc>
        <w:tc>
          <w:tcPr>
            <w:tcW w:w="1440" w:type="dxa"/>
          </w:tcPr>
          <w:p w14:paraId="0F3ECDC2" w14:textId="77777777" w:rsidR="0071381C" w:rsidRDefault="0071381C">
            <w:pPr>
              <w:jc w:val="center"/>
            </w:pPr>
            <w:r>
              <w:t>Mass of cyl + substance</w:t>
            </w:r>
          </w:p>
        </w:tc>
        <w:tc>
          <w:tcPr>
            <w:tcW w:w="1260" w:type="dxa"/>
            <w:tcBorders>
              <w:bottom w:val="nil"/>
            </w:tcBorders>
          </w:tcPr>
          <w:p w14:paraId="776856B4" w14:textId="77777777" w:rsidR="0071381C" w:rsidRDefault="0071381C">
            <w:pPr>
              <w:jc w:val="center"/>
            </w:pPr>
            <w:r>
              <w:t>Mass of substance</w:t>
            </w:r>
          </w:p>
        </w:tc>
        <w:tc>
          <w:tcPr>
            <w:tcW w:w="1260" w:type="dxa"/>
            <w:tcBorders>
              <w:bottom w:val="nil"/>
            </w:tcBorders>
          </w:tcPr>
          <w:p w14:paraId="78D31F50" w14:textId="77777777" w:rsidR="0071381C" w:rsidRDefault="0071381C">
            <w:pPr>
              <w:jc w:val="center"/>
            </w:pPr>
            <w:r>
              <w:t>Volume (grad cyl)</w:t>
            </w:r>
          </w:p>
        </w:tc>
        <w:tc>
          <w:tcPr>
            <w:tcW w:w="1440" w:type="dxa"/>
            <w:tcBorders>
              <w:bottom w:val="nil"/>
            </w:tcBorders>
          </w:tcPr>
          <w:p w14:paraId="56653DDE" w14:textId="77777777" w:rsidR="0071381C" w:rsidRDefault="0071381C">
            <w:pPr>
              <w:jc w:val="center"/>
            </w:pPr>
            <w:r>
              <w:t xml:space="preserve">Volume </w:t>
            </w:r>
          </w:p>
          <w:p w14:paraId="05034698" w14:textId="77777777" w:rsidR="0071381C" w:rsidRDefault="0071381C">
            <w:pPr>
              <w:jc w:val="center"/>
            </w:pPr>
            <w:r>
              <w:t>(L x W x H)</w:t>
            </w:r>
          </w:p>
        </w:tc>
        <w:tc>
          <w:tcPr>
            <w:tcW w:w="1260" w:type="dxa"/>
            <w:tcBorders>
              <w:bottom w:val="nil"/>
            </w:tcBorders>
          </w:tcPr>
          <w:p w14:paraId="69B7D9A2" w14:textId="77777777" w:rsidR="0071381C" w:rsidRDefault="0071381C">
            <w:pPr>
              <w:jc w:val="center"/>
            </w:pPr>
            <w:r>
              <w:t xml:space="preserve">Density </w:t>
            </w:r>
          </w:p>
        </w:tc>
        <w:tc>
          <w:tcPr>
            <w:tcW w:w="1440" w:type="dxa"/>
            <w:tcBorders>
              <w:bottom w:val="nil"/>
            </w:tcBorders>
          </w:tcPr>
          <w:p w14:paraId="4D250054" w14:textId="77777777" w:rsidR="0071381C" w:rsidRDefault="0071381C">
            <w:pPr>
              <w:jc w:val="center"/>
            </w:pPr>
            <w:r>
              <w:t>Identity of Substance</w:t>
            </w:r>
          </w:p>
        </w:tc>
      </w:tr>
      <w:tr w:rsidR="0071381C" w14:paraId="1BD3F072" w14:textId="77777777">
        <w:tc>
          <w:tcPr>
            <w:tcW w:w="360" w:type="dxa"/>
          </w:tcPr>
          <w:p w14:paraId="205ADE53" w14:textId="77777777" w:rsidR="0071381C" w:rsidRDefault="0071381C">
            <w:r>
              <w:t>1</w:t>
            </w:r>
          </w:p>
        </w:tc>
        <w:tc>
          <w:tcPr>
            <w:tcW w:w="1260" w:type="dxa"/>
            <w:tcBorders>
              <w:bottom w:val="nil"/>
            </w:tcBorders>
          </w:tcPr>
          <w:p w14:paraId="590FCCD9" w14:textId="77777777" w:rsidR="0071381C" w:rsidRPr="002D1036" w:rsidRDefault="0071381C" w:rsidP="002D1036">
            <w:pPr>
              <w:jc w:val="center"/>
              <w:rPr>
                <w:sz w:val="16"/>
                <w:szCs w:val="16"/>
              </w:rPr>
            </w:pPr>
          </w:p>
          <w:p w14:paraId="4E329199" w14:textId="77777777" w:rsidR="002D1036" w:rsidRDefault="002D1036" w:rsidP="002D1036">
            <w:pPr>
              <w:jc w:val="center"/>
            </w:pPr>
            <w:r>
              <w:t>120.2 g</w:t>
            </w:r>
          </w:p>
        </w:tc>
        <w:tc>
          <w:tcPr>
            <w:tcW w:w="1440" w:type="dxa"/>
            <w:tcBorders>
              <w:bottom w:val="nil"/>
            </w:tcBorders>
          </w:tcPr>
          <w:p w14:paraId="05088296" w14:textId="77777777" w:rsidR="0071381C" w:rsidRPr="002D1036" w:rsidRDefault="0071381C" w:rsidP="002D1036">
            <w:pPr>
              <w:jc w:val="center"/>
              <w:rPr>
                <w:sz w:val="16"/>
                <w:szCs w:val="16"/>
              </w:rPr>
            </w:pPr>
          </w:p>
          <w:p w14:paraId="32866C77" w14:textId="77777777" w:rsidR="002D1036" w:rsidRDefault="002D1036" w:rsidP="002D1036">
            <w:pPr>
              <w:jc w:val="center"/>
            </w:pPr>
            <w:r>
              <w:t>126.8 g</w:t>
            </w:r>
          </w:p>
        </w:tc>
        <w:tc>
          <w:tcPr>
            <w:tcW w:w="1260" w:type="dxa"/>
          </w:tcPr>
          <w:p w14:paraId="69FBDF01" w14:textId="77777777" w:rsidR="002D1036" w:rsidRPr="002D1036" w:rsidRDefault="002D1036" w:rsidP="002D1036">
            <w:pPr>
              <w:jc w:val="center"/>
              <w:rPr>
                <w:sz w:val="16"/>
                <w:szCs w:val="16"/>
              </w:rPr>
            </w:pPr>
          </w:p>
          <w:p w14:paraId="7EA71807" w14:textId="77777777" w:rsidR="0071381C" w:rsidRDefault="002D1036" w:rsidP="002D1036">
            <w:pPr>
              <w:jc w:val="center"/>
            </w:pPr>
            <w:r>
              <w:t>6.6 g</w:t>
            </w:r>
          </w:p>
        </w:tc>
        <w:tc>
          <w:tcPr>
            <w:tcW w:w="1260" w:type="dxa"/>
            <w:tcBorders>
              <w:bottom w:val="single" w:sz="4" w:space="0" w:color="auto"/>
            </w:tcBorders>
          </w:tcPr>
          <w:p w14:paraId="6B51CF9C" w14:textId="77777777" w:rsidR="002D1036" w:rsidRPr="002D1036" w:rsidRDefault="002D1036" w:rsidP="002D1036">
            <w:pPr>
              <w:jc w:val="center"/>
              <w:rPr>
                <w:sz w:val="16"/>
                <w:szCs w:val="16"/>
              </w:rPr>
            </w:pPr>
          </w:p>
          <w:p w14:paraId="3C96724F" w14:textId="77777777" w:rsidR="0071381C" w:rsidRDefault="002D1036" w:rsidP="002D1036">
            <w:pPr>
              <w:jc w:val="center"/>
            </w:pPr>
            <w:r>
              <w:t>8.3 ml</w:t>
            </w:r>
          </w:p>
        </w:tc>
        <w:tc>
          <w:tcPr>
            <w:tcW w:w="1440" w:type="dxa"/>
            <w:tcBorders>
              <w:bottom w:val="nil"/>
            </w:tcBorders>
            <w:shd w:val="clear" w:color="auto" w:fill="000000"/>
          </w:tcPr>
          <w:p w14:paraId="72AC040F" w14:textId="77777777" w:rsidR="0071381C" w:rsidRDefault="0071381C"/>
        </w:tc>
        <w:tc>
          <w:tcPr>
            <w:tcW w:w="1260" w:type="dxa"/>
            <w:shd w:val="pct5" w:color="auto" w:fill="FFFFFF"/>
          </w:tcPr>
          <w:p w14:paraId="4C24989A" w14:textId="77777777" w:rsidR="0071381C" w:rsidRPr="002D1036" w:rsidRDefault="0071381C">
            <w:pPr>
              <w:jc w:val="center"/>
              <w:rPr>
                <w:sz w:val="16"/>
                <w:szCs w:val="16"/>
              </w:rPr>
            </w:pPr>
          </w:p>
          <w:p w14:paraId="32FF2E2D" w14:textId="77777777" w:rsidR="0071381C" w:rsidRDefault="0071381C">
            <w:pPr>
              <w:jc w:val="center"/>
            </w:pPr>
            <w:r>
              <w:t>0.8 g/ml</w:t>
            </w:r>
          </w:p>
        </w:tc>
        <w:tc>
          <w:tcPr>
            <w:tcW w:w="1440" w:type="dxa"/>
            <w:shd w:val="pct5" w:color="auto" w:fill="FFFFFF"/>
          </w:tcPr>
          <w:p w14:paraId="029B5336" w14:textId="77777777" w:rsidR="0071381C" w:rsidRDefault="0071381C">
            <w:r>
              <w:t>Isopropyl Alcohol</w:t>
            </w:r>
          </w:p>
        </w:tc>
      </w:tr>
      <w:tr w:rsidR="0071381C" w14:paraId="09937F6C" w14:textId="77777777">
        <w:tc>
          <w:tcPr>
            <w:tcW w:w="360" w:type="dxa"/>
          </w:tcPr>
          <w:p w14:paraId="2CBC173D" w14:textId="77777777" w:rsidR="0071381C" w:rsidRDefault="0071381C">
            <w:r>
              <w:t>2</w:t>
            </w:r>
          </w:p>
        </w:tc>
        <w:tc>
          <w:tcPr>
            <w:tcW w:w="1260" w:type="dxa"/>
            <w:shd w:val="clear" w:color="auto" w:fill="000000"/>
          </w:tcPr>
          <w:p w14:paraId="46D45720" w14:textId="77777777" w:rsidR="0071381C" w:rsidRDefault="0071381C"/>
        </w:tc>
        <w:tc>
          <w:tcPr>
            <w:tcW w:w="1440" w:type="dxa"/>
            <w:shd w:val="clear" w:color="auto" w:fill="000000"/>
          </w:tcPr>
          <w:p w14:paraId="5B1F49E7" w14:textId="77777777" w:rsidR="0071381C" w:rsidRDefault="0071381C"/>
        </w:tc>
        <w:tc>
          <w:tcPr>
            <w:tcW w:w="1260" w:type="dxa"/>
          </w:tcPr>
          <w:p w14:paraId="5A63169B" w14:textId="77777777" w:rsidR="0071381C" w:rsidRPr="002D1036" w:rsidRDefault="0071381C">
            <w:pPr>
              <w:rPr>
                <w:sz w:val="16"/>
                <w:szCs w:val="16"/>
              </w:rPr>
            </w:pPr>
          </w:p>
          <w:p w14:paraId="26672388" w14:textId="77777777" w:rsidR="002D1036" w:rsidRPr="002D1036" w:rsidRDefault="00333F9E" w:rsidP="002D1036">
            <w:pPr>
              <w:jc w:val="center"/>
            </w:pPr>
            <w:r>
              <w:t>133</w:t>
            </w:r>
            <w:r w:rsidR="002D1036" w:rsidRPr="002D1036">
              <w:t>.1 g</w:t>
            </w:r>
          </w:p>
        </w:tc>
        <w:tc>
          <w:tcPr>
            <w:tcW w:w="1260" w:type="dxa"/>
            <w:tcBorders>
              <w:top w:val="nil"/>
              <w:bottom w:val="nil"/>
            </w:tcBorders>
            <w:shd w:val="clear" w:color="auto" w:fill="000000"/>
          </w:tcPr>
          <w:p w14:paraId="5DCAEF79" w14:textId="77777777" w:rsidR="0071381C" w:rsidRDefault="0071381C"/>
        </w:tc>
        <w:tc>
          <w:tcPr>
            <w:tcW w:w="1440" w:type="dxa"/>
            <w:tcBorders>
              <w:bottom w:val="single" w:sz="4" w:space="0" w:color="auto"/>
            </w:tcBorders>
          </w:tcPr>
          <w:p w14:paraId="4D51D158" w14:textId="77777777" w:rsidR="0071381C" w:rsidRPr="002D1036" w:rsidRDefault="0071381C">
            <w:pPr>
              <w:rPr>
                <w:sz w:val="16"/>
                <w:szCs w:val="16"/>
              </w:rPr>
            </w:pPr>
          </w:p>
          <w:p w14:paraId="56D8F562" w14:textId="77777777" w:rsidR="002D1036" w:rsidRDefault="002D1036" w:rsidP="00333F9E">
            <w:pPr>
              <w:jc w:val="center"/>
            </w:pPr>
            <w:r>
              <w:t>10</w:t>
            </w:r>
            <w:r w:rsidR="00333F9E">
              <w:t>92</w:t>
            </w:r>
            <w:r w:rsidR="004E3D7A">
              <w:t>.7</w:t>
            </w:r>
            <w:r>
              <w:t xml:space="preserve"> cm</w:t>
            </w:r>
            <w:r w:rsidRPr="002D1036">
              <w:rPr>
                <w:vertAlign w:val="superscript"/>
              </w:rPr>
              <w:t>3</w:t>
            </w:r>
          </w:p>
        </w:tc>
        <w:tc>
          <w:tcPr>
            <w:tcW w:w="1260" w:type="dxa"/>
            <w:shd w:val="pct5" w:color="auto" w:fill="FFFFFF"/>
          </w:tcPr>
          <w:p w14:paraId="5C4A9754" w14:textId="77777777" w:rsidR="0071381C" w:rsidRPr="002D1036" w:rsidRDefault="0071381C">
            <w:pPr>
              <w:jc w:val="center"/>
              <w:rPr>
                <w:sz w:val="16"/>
                <w:szCs w:val="16"/>
              </w:rPr>
            </w:pPr>
          </w:p>
          <w:p w14:paraId="349C4C7B" w14:textId="77777777" w:rsidR="0071381C" w:rsidRDefault="00333F9E">
            <w:pPr>
              <w:jc w:val="center"/>
            </w:pPr>
            <w:r>
              <w:t>0.1</w:t>
            </w:r>
            <w:r w:rsidR="0071381C">
              <w:t xml:space="preserve"> g/ cm</w:t>
            </w:r>
            <w:r w:rsidR="0071381C">
              <w:rPr>
                <w:vertAlign w:val="superscript"/>
              </w:rPr>
              <w:t>3</w:t>
            </w:r>
          </w:p>
        </w:tc>
        <w:tc>
          <w:tcPr>
            <w:tcW w:w="1440" w:type="dxa"/>
            <w:shd w:val="pct5" w:color="auto" w:fill="FFFFFF"/>
          </w:tcPr>
          <w:p w14:paraId="6B2ED1CA" w14:textId="77777777" w:rsidR="0071381C" w:rsidRDefault="0071381C">
            <w:r>
              <w:t xml:space="preserve">Plastic </w:t>
            </w:r>
          </w:p>
          <w:p w14:paraId="7E331AAE" w14:textId="77777777" w:rsidR="0071381C" w:rsidRDefault="0071381C">
            <w:r>
              <w:t>cube</w:t>
            </w:r>
          </w:p>
        </w:tc>
      </w:tr>
      <w:tr w:rsidR="0071381C" w14:paraId="33A641DA" w14:textId="77777777">
        <w:tc>
          <w:tcPr>
            <w:tcW w:w="360" w:type="dxa"/>
          </w:tcPr>
          <w:p w14:paraId="7A8C0F99" w14:textId="77777777" w:rsidR="0071381C" w:rsidRDefault="0071381C">
            <w:r>
              <w:t>3</w:t>
            </w:r>
          </w:p>
        </w:tc>
        <w:tc>
          <w:tcPr>
            <w:tcW w:w="1260" w:type="dxa"/>
            <w:tcBorders>
              <w:bottom w:val="nil"/>
            </w:tcBorders>
          </w:tcPr>
          <w:p w14:paraId="6A3F57B7" w14:textId="77777777" w:rsidR="002D1036" w:rsidRPr="002D1036" w:rsidRDefault="002D1036" w:rsidP="002D1036">
            <w:pPr>
              <w:jc w:val="center"/>
              <w:rPr>
                <w:sz w:val="16"/>
                <w:szCs w:val="16"/>
              </w:rPr>
            </w:pPr>
          </w:p>
          <w:p w14:paraId="1B15007E" w14:textId="77777777" w:rsidR="0071381C" w:rsidRDefault="002D1036" w:rsidP="002D1036">
            <w:pPr>
              <w:jc w:val="center"/>
            </w:pPr>
            <w:r>
              <w:t>120.2 g</w:t>
            </w:r>
          </w:p>
        </w:tc>
        <w:tc>
          <w:tcPr>
            <w:tcW w:w="1440" w:type="dxa"/>
            <w:tcBorders>
              <w:bottom w:val="nil"/>
            </w:tcBorders>
          </w:tcPr>
          <w:p w14:paraId="0FC0A2AA" w14:textId="77777777" w:rsidR="00403034" w:rsidRPr="002D1036" w:rsidRDefault="00403034" w:rsidP="00403034">
            <w:pPr>
              <w:jc w:val="center"/>
              <w:rPr>
                <w:sz w:val="16"/>
                <w:szCs w:val="16"/>
              </w:rPr>
            </w:pPr>
          </w:p>
          <w:p w14:paraId="6C2D12C5" w14:textId="77777777" w:rsidR="0071381C" w:rsidRDefault="00403034" w:rsidP="00403034">
            <w:pPr>
              <w:jc w:val="center"/>
            </w:pPr>
            <w:r>
              <w:t>151.6 g</w:t>
            </w:r>
          </w:p>
        </w:tc>
        <w:tc>
          <w:tcPr>
            <w:tcW w:w="1260" w:type="dxa"/>
          </w:tcPr>
          <w:p w14:paraId="1836068E" w14:textId="77777777" w:rsidR="002D1036" w:rsidRPr="002D1036" w:rsidRDefault="002D1036" w:rsidP="002D1036">
            <w:pPr>
              <w:jc w:val="center"/>
              <w:rPr>
                <w:sz w:val="16"/>
                <w:szCs w:val="16"/>
              </w:rPr>
            </w:pPr>
          </w:p>
          <w:p w14:paraId="6BA63A25" w14:textId="77777777" w:rsidR="0071381C" w:rsidRDefault="00403034" w:rsidP="00403034">
            <w:pPr>
              <w:jc w:val="center"/>
            </w:pPr>
            <w:r>
              <w:t>31</w:t>
            </w:r>
            <w:r w:rsidR="002D1036">
              <w:t>.</w:t>
            </w:r>
            <w:r>
              <w:t>4</w:t>
            </w:r>
            <w:r w:rsidR="002D1036">
              <w:t xml:space="preserve"> g</w:t>
            </w:r>
          </w:p>
        </w:tc>
        <w:tc>
          <w:tcPr>
            <w:tcW w:w="1260" w:type="dxa"/>
            <w:tcBorders>
              <w:bottom w:val="single" w:sz="4" w:space="0" w:color="auto"/>
            </w:tcBorders>
          </w:tcPr>
          <w:p w14:paraId="63117EFF" w14:textId="77777777" w:rsidR="00403034" w:rsidRPr="002D1036" w:rsidRDefault="00403034" w:rsidP="00403034">
            <w:pPr>
              <w:jc w:val="center"/>
              <w:rPr>
                <w:sz w:val="16"/>
                <w:szCs w:val="16"/>
              </w:rPr>
            </w:pPr>
          </w:p>
          <w:p w14:paraId="3141E9A9" w14:textId="77777777" w:rsidR="0071381C" w:rsidRDefault="00403034" w:rsidP="00403034">
            <w:pPr>
              <w:jc w:val="center"/>
            </w:pPr>
            <w:r>
              <w:t>31.1 g</w:t>
            </w:r>
          </w:p>
        </w:tc>
        <w:tc>
          <w:tcPr>
            <w:tcW w:w="1440" w:type="dxa"/>
            <w:tcBorders>
              <w:top w:val="nil"/>
              <w:bottom w:val="nil"/>
            </w:tcBorders>
            <w:shd w:val="clear" w:color="auto" w:fill="000000"/>
          </w:tcPr>
          <w:p w14:paraId="48ADB6E2" w14:textId="77777777" w:rsidR="0071381C" w:rsidRDefault="0071381C"/>
        </w:tc>
        <w:tc>
          <w:tcPr>
            <w:tcW w:w="1260" w:type="dxa"/>
            <w:shd w:val="pct5" w:color="auto" w:fill="FFFFFF"/>
          </w:tcPr>
          <w:p w14:paraId="4B4DE8AC" w14:textId="77777777" w:rsidR="0071381C" w:rsidRPr="002D1036" w:rsidRDefault="0071381C">
            <w:pPr>
              <w:jc w:val="center"/>
              <w:rPr>
                <w:sz w:val="16"/>
                <w:szCs w:val="16"/>
              </w:rPr>
            </w:pPr>
          </w:p>
          <w:p w14:paraId="06E3EFE5" w14:textId="77777777" w:rsidR="0071381C" w:rsidRDefault="0071381C">
            <w:pPr>
              <w:jc w:val="center"/>
            </w:pPr>
            <w:r>
              <w:t>1.0 g/ml</w:t>
            </w:r>
          </w:p>
        </w:tc>
        <w:tc>
          <w:tcPr>
            <w:tcW w:w="1440" w:type="dxa"/>
            <w:shd w:val="pct5" w:color="auto" w:fill="FFFFFF"/>
          </w:tcPr>
          <w:p w14:paraId="7176DCC2" w14:textId="77777777" w:rsidR="0071381C" w:rsidRDefault="0071381C">
            <w:r>
              <w:t>Tap</w:t>
            </w:r>
          </w:p>
          <w:p w14:paraId="780003FF" w14:textId="77777777" w:rsidR="0071381C" w:rsidRDefault="0071381C">
            <w:r>
              <w:t xml:space="preserve">Water </w:t>
            </w:r>
          </w:p>
        </w:tc>
      </w:tr>
      <w:tr w:rsidR="0071381C" w14:paraId="6CDD1879" w14:textId="77777777" w:rsidTr="00053578">
        <w:tc>
          <w:tcPr>
            <w:tcW w:w="360" w:type="dxa"/>
          </w:tcPr>
          <w:p w14:paraId="0C39178C" w14:textId="77777777" w:rsidR="0071381C" w:rsidRDefault="0071381C">
            <w:r>
              <w:t>4</w:t>
            </w:r>
          </w:p>
        </w:tc>
        <w:tc>
          <w:tcPr>
            <w:tcW w:w="1260" w:type="dxa"/>
            <w:shd w:val="clear" w:color="auto" w:fill="000000"/>
          </w:tcPr>
          <w:p w14:paraId="0549170D" w14:textId="77777777" w:rsidR="0071381C" w:rsidRDefault="0071381C"/>
        </w:tc>
        <w:tc>
          <w:tcPr>
            <w:tcW w:w="1440" w:type="dxa"/>
            <w:shd w:val="clear" w:color="auto" w:fill="000000"/>
          </w:tcPr>
          <w:p w14:paraId="6006023F" w14:textId="77777777" w:rsidR="0071381C" w:rsidRDefault="0071381C"/>
        </w:tc>
        <w:tc>
          <w:tcPr>
            <w:tcW w:w="1260" w:type="dxa"/>
          </w:tcPr>
          <w:p w14:paraId="61911163" w14:textId="77777777" w:rsidR="00403034" w:rsidRPr="002D1036" w:rsidRDefault="00403034" w:rsidP="00403034">
            <w:pPr>
              <w:jc w:val="center"/>
              <w:rPr>
                <w:sz w:val="16"/>
                <w:szCs w:val="16"/>
              </w:rPr>
            </w:pPr>
          </w:p>
          <w:p w14:paraId="1554EF64" w14:textId="77777777" w:rsidR="0071381C" w:rsidRDefault="00403034" w:rsidP="00455AC2">
            <w:pPr>
              <w:jc w:val="center"/>
            </w:pPr>
            <w:r>
              <w:t>1</w:t>
            </w:r>
            <w:r w:rsidR="00455AC2">
              <w:t>97</w:t>
            </w:r>
            <w:r>
              <w:t>.</w:t>
            </w:r>
            <w:r w:rsidR="00455AC2">
              <w:t>8</w:t>
            </w:r>
            <w:r>
              <w:t xml:space="preserve"> g</w:t>
            </w:r>
          </w:p>
        </w:tc>
        <w:tc>
          <w:tcPr>
            <w:tcW w:w="1260" w:type="dxa"/>
            <w:tcBorders>
              <w:top w:val="nil"/>
            </w:tcBorders>
            <w:shd w:val="clear" w:color="auto" w:fill="FFFFFF"/>
            <w:vAlign w:val="center"/>
          </w:tcPr>
          <w:p w14:paraId="76707C6F" w14:textId="77777777" w:rsidR="0071381C" w:rsidRDefault="00CB32DC" w:rsidP="00CB32DC">
            <w:pPr>
              <w:jc w:val="center"/>
            </w:pPr>
            <w:r>
              <w:t>73.3 ml</w:t>
            </w:r>
          </w:p>
        </w:tc>
        <w:tc>
          <w:tcPr>
            <w:tcW w:w="1440" w:type="dxa"/>
            <w:shd w:val="clear" w:color="auto" w:fill="000000"/>
          </w:tcPr>
          <w:p w14:paraId="54629580" w14:textId="77777777" w:rsidR="00403034" w:rsidRPr="002D1036" w:rsidRDefault="00403034" w:rsidP="00403034">
            <w:pPr>
              <w:jc w:val="center"/>
              <w:rPr>
                <w:sz w:val="16"/>
                <w:szCs w:val="16"/>
              </w:rPr>
            </w:pPr>
          </w:p>
          <w:p w14:paraId="650E2DFC" w14:textId="77777777" w:rsidR="0071381C" w:rsidRDefault="0071381C" w:rsidP="00455AC2">
            <w:pPr>
              <w:jc w:val="center"/>
            </w:pPr>
          </w:p>
        </w:tc>
        <w:tc>
          <w:tcPr>
            <w:tcW w:w="1260" w:type="dxa"/>
            <w:shd w:val="pct5" w:color="auto" w:fill="FFFFFF"/>
          </w:tcPr>
          <w:p w14:paraId="6C06F842" w14:textId="77777777" w:rsidR="0071381C" w:rsidRPr="002D1036" w:rsidRDefault="0071381C">
            <w:pPr>
              <w:jc w:val="center"/>
              <w:rPr>
                <w:sz w:val="16"/>
                <w:szCs w:val="16"/>
              </w:rPr>
            </w:pPr>
          </w:p>
          <w:p w14:paraId="626EE267" w14:textId="77777777" w:rsidR="0071381C" w:rsidRDefault="004E3D7A" w:rsidP="004E3D7A">
            <w:pPr>
              <w:jc w:val="center"/>
            </w:pPr>
            <w:r>
              <w:t>8.3</w:t>
            </w:r>
            <w:r w:rsidR="0071381C">
              <w:t xml:space="preserve"> g/ </w:t>
            </w:r>
            <w:r>
              <w:t>ml</w:t>
            </w:r>
          </w:p>
        </w:tc>
        <w:tc>
          <w:tcPr>
            <w:tcW w:w="1440" w:type="dxa"/>
            <w:shd w:val="pct5" w:color="auto" w:fill="FFFFFF"/>
          </w:tcPr>
          <w:p w14:paraId="52F06EF2" w14:textId="77777777" w:rsidR="0071381C" w:rsidRDefault="00CB368D">
            <w:r>
              <w:t>Copper</w:t>
            </w:r>
            <w:r w:rsidR="0071381C">
              <w:t xml:space="preserve"> cylinder</w:t>
            </w:r>
          </w:p>
        </w:tc>
      </w:tr>
    </w:tbl>
    <w:p w14:paraId="7900BCA2" w14:textId="77777777" w:rsidR="0071381C" w:rsidRDefault="0071381C">
      <w:pPr>
        <w:pStyle w:val="Heading2"/>
      </w:pPr>
    </w:p>
    <w:p w14:paraId="2C519B99" w14:textId="77777777" w:rsidR="00CE78EC" w:rsidRDefault="00CE78EC" w:rsidP="00CE78EC">
      <w:pPr>
        <w:pStyle w:val="Header"/>
        <w:tabs>
          <w:tab w:val="clear" w:pos="4320"/>
          <w:tab w:val="clear" w:pos="8640"/>
          <w:tab w:val="left" w:pos="360"/>
        </w:tabs>
      </w:pPr>
      <w:r>
        <w:t xml:space="preserve">1.  </w:t>
      </w:r>
      <w:r>
        <w:tab/>
        <w:t>For unknown substance #2 … show work for calculating the volume</w:t>
      </w:r>
    </w:p>
    <w:p w14:paraId="51CB0317" w14:textId="77777777" w:rsidR="00CE78EC" w:rsidRDefault="00CE78EC" w:rsidP="00CE78EC">
      <w:pPr>
        <w:pStyle w:val="Header"/>
        <w:tabs>
          <w:tab w:val="clear" w:pos="4320"/>
          <w:tab w:val="clear" w:pos="8640"/>
          <w:tab w:val="left" w:pos="360"/>
        </w:tabs>
      </w:pPr>
    </w:p>
    <w:p w14:paraId="74426045" w14:textId="77777777" w:rsidR="00CE78EC" w:rsidRPr="00A1725F" w:rsidRDefault="00A1725F" w:rsidP="00A1725F">
      <w:pPr>
        <w:pStyle w:val="Header"/>
        <w:tabs>
          <w:tab w:val="clear" w:pos="4320"/>
          <w:tab w:val="clear" w:pos="8640"/>
          <w:tab w:val="left" w:pos="360"/>
        </w:tabs>
        <w:jc w:val="center"/>
        <w:rPr>
          <w:b/>
        </w:rPr>
      </w:pPr>
      <w:r w:rsidRPr="00A1725F">
        <w:rPr>
          <w:b/>
        </w:rPr>
        <w:t>Length  x  width  x  height  =  cm</w:t>
      </w:r>
      <w:r w:rsidRPr="00A1725F">
        <w:rPr>
          <w:b/>
          <w:vertAlign w:val="superscript"/>
        </w:rPr>
        <w:t>3</w:t>
      </w:r>
    </w:p>
    <w:p w14:paraId="31742BE1" w14:textId="77777777" w:rsidR="00CE78EC" w:rsidRDefault="00CE78EC" w:rsidP="00CE78EC">
      <w:pPr>
        <w:pStyle w:val="Header"/>
        <w:tabs>
          <w:tab w:val="clear" w:pos="4320"/>
          <w:tab w:val="clear" w:pos="8640"/>
          <w:tab w:val="left" w:pos="360"/>
        </w:tabs>
      </w:pPr>
    </w:p>
    <w:p w14:paraId="50C43778" w14:textId="77777777" w:rsidR="00721749" w:rsidRDefault="00721749" w:rsidP="00721749">
      <w:pPr>
        <w:pStyle w:val="Header"/>
        <w:tabs>
          <w:tab w:val="clear" w:pos="4320"/>
          <w:tab w:val="clear" w:pos="8640"/>
          <w:tab w:val="left" w:pos="360"/>
        </w:tabs>
      </w:pPr>
      <w:r>
        <w:t xml:space="preserve">2. </w:t>
      </w:r>
      <w:r>
        <w:tab/>
        <w:t>For unknown substance #4 … how did you determine the volume?</w:t>
      </w:r>
    </w:p>
    <w:p w14:paraId="1290E38B" w14:textId="77777777" w:rsidR="00CE78EC" w:rsidRDefault="00CE78EC" w:rsidP="00CE78EC">
      <w:pPr>
        <w:pStyle w:val="BodyTextIndent"/>
      </w:pPr>
    </w:p>
    <w:p w14:paraId="5B760304" w14:textId="77777777" w:rsidR="00CE78EC" w:rsidRPr="0071381C" w:rsidRDefault="0009207F" w:rsidP="0071381C">
      <w:pPr>
        <w:pStyle w:val="BodyTextIndent"/>
        <w:jc w:val="center"/>
        <w:rPr>
          <w:b/>
        </w:rPr>
      </w:pPr>
      <w:r>
        <w:rPr>
          <w:b/>
        </w:rPr>
        <w:t>We used an overflow can and the process of w</w:t>
      </w:r>
      <w:r w:rsidR="0071381C">
        <w:rPr>
          <w:b/>
        </w:rPr>
        <w:t>ater displacement in ml</w:t>
      </w:r>
    </w:p>
    <w:p w14:paraId="595EA125" w14:textId="77777777" w:rsidR="00CE78EC" w:rsidRDefault="00CE78EC" w:rsidP="00CE78EC">
      <w:pPr>
        <w:pStyle w:val="BodyTextIndent"/>
      </w:pPr>
    </w:p>
    <w:p w14:paraId="1E58E97A" w14:textId="77777777" w:rsidR="00CE78EC" w:rsidRDefault="00CE78EC" w:rsidP="00CE78EC">
      <w:pPr>
        <w:pStyle w:val="BodyTextIndent"/>
      </w:pPr>
      <w:r>
        <w:t>3.  Show Work for Calculating the Density of each of the unknowns:</w:t>
      </w:r>
    </w:p>
    <w:p w14:paraId="5401A969" w14:textId="77777777" w:rsidR="00CE78EC" w:rsidRDefault="00CE78EC" w:rsidP="00CE78EC">
      <w:pPr>
        <w:pStyle w:val="BodyTextIndent"/>
        <w:rPr>
          <w:sz w:val="16"/>
        </w:rPr>
      </w:pPr>
    </w:p>
    <w:p w14:paraId="5ECD14E8" w14:textId="77777777" w:rsidR="00CE78EC" w:rsidRDefault="00CE78EC" w:rsidP="0071381C">
      <w:pPr>
        <w:pStyle w:val="BodyTextIndent"/>
        <w:numPr>
          <w:ilvl w:val="0"/>
          <w:numId w:val="27"/>
        </w:numPr>
        <w:tabs>
          <w:tab w:val="clear" w:pos="3600"/>
          <w:tab w:val="num" w:pos="720"/>
        </w:tabs>
        <w:ind w:left="720"/>
      </w:pPr>
      <w:r>
        <w:t>unknown #1</w:t>
      </w:r>
    </w:p>
    <w:p w14:paraId="7CA7FA78" w14:textId="77777777" w:rsidR="00CE78EC" w:rsidRPr="002D1036" w:rsidRDefault="002D1036" w:rsidP="002D1036">
      <w:pPr>
        <w:pStyle w:val="BodyTextIndent"/>
        <w:tabs>
          <w:tab w:val="num" w:pos="2160"/>
        </w:tabs>
        <w:ind w:left="720"/>
        <w:rPr>
          <w:b/>
        </w:rPr>
      </w:pPr>
      <w:r>
        <w:tab/>
      </w:r>
      <w:r>
        <w:tab/>
      </w:r>
      <w:r w:rsidRPr="002D1036">
        <w:rPr>
          <w:b/>
        </w:rPr>
        <w:t>6.6 g  /  8.3 ml   =  0.8 g/ml</w:t>
      </w:r>
    </w:p>
    <w:p w14:paraId="5340C6E7" w14:textId="77777777" w:rsidR="00CE78EC" w:rsidRDefault="00CE78EC" w:rsidP="0071381C">
      <w:pPr>
        <w:pStyle w:val="BodyTextIndent"/>
        <w:tabs>
          <w:tab w:val="num" w:pos="720"/>
        </w:tabs>
        <w:ind w:left="720"/>
      </w:pPr>
    </w:p>
    <w:p w14:paraId="771B68C0" w14:textId="77777777" w:rsidR="00CE78EC" w:rsidRDefault="00CE78EC" w:rsidP="0071381C">
      <w:pPr>
        <w:pStyle w:val="BodyTextIndent"/>
        <w:numPr>
          <w:ilvl w:val="0"/>
          <w:numId w:val="27"/>
        </w:numPr>
        <w:tabs>
          <w:tab w:val="clear" w:pos="3600"/>
          <w:tab w:val="num" w:pos="720"/>
        </w:tabs>
        <w:ind w:left="720"/>
      </w:pPr>
      <w:r>
        <w:t>unknown #2</w:t>
      </w:r>
    </w:p>
    <w:p w14:paraId="718E8FF9" w14:textId="77777777" w:rsidR="00CE78EC" w:rsidRPr="002D1036" w:rsidRDefault="002D1036" w:rsidP="002D1036">
      <w:pPr>
        <w:pStyle w:val="BodyTextIndent"/>
        <w:tabs>
          <w:tab w:val="num" w:pos="2160"/>
        </w:tabs>
        <w:ind w:left="720" w:firstLine="0"/>
        <w:rPr>
          <w:b/>
        </w:rPr>
      </w:pPr>
      <w:r>
        <w:tab/>
      </w:r>
      <w:r w:rsidRPr="002D1036">
        <w:rPr>
          <w:b/>
        </w:rPr>
        <w:t>10.</w:t>
      </w:r>
      <w:r w:rsidR="00333F9E">
        <w:rPr>
          <w:b/>
        </w:rPr>
        <w:t>3</w:t>
      </w:r>
      <w:r w:rsidRPr="002D1036">
        <w:rPr>
          <w:b/>
        </w:rPr>
        <w:t xml:space="preserve"> cm  x 10.</w:t>
      </w:r>
      <w:r w:rsidR="00333F9E">
        <w:rPr>
          <w:b/>
        </w:rPr>
        <w:t>3</w:t>
      </w:r>
      <w:r w:rsidRPr="002D1036">
        <w:rPr>
          <w:b/>
        </w:rPr>
        <w:t xml:space="preserve"> cm  x 10.</w:t>
      </w:r>
      <w:r w:rsidR="00333F9E">
        <w:rPr>
          <w:b/>
        </w:rPr>
        <w:t>3</w:t>
      </w:r>
      <w:r w:rsidRPr="002D1036">
        <w:rPr>
          <w:b/>
        </w:rPr>
        <w:t xml:space="preserve"> cm  =  10</w:t>
      </w:r>
      <w:r w:rsidR="00333F9E">
        <w:rPr>
          <w:b/>
        </w:rPr>
        <w:t>92</w:t>
      </w:r>
      <w:r w:rsidR="00721749">
        <w:rPr>
          <w:b/>
        </w:rPr>
        <w:t>.7</w:t>
      </w:r>
      <w:r w:rsidRPr="002D1036">
        <w:rPr>
          <w:b/>
        </w:rPr>
        <w:t xml:space="preserve"> cm</w:t>
      </w:r>
      <w:r w:rsidRPr="002D1036">
        <w:rPr>
          <w:b/>
          <w:vertAlign w:val="superscript"/>
        </w:rPr>
        <w:t>3</w:t>
      </w:r>
    </w:p>
    <w:p w14:paraId="053637F9" w14:textId="77777777" w:rsidR="00CE78EC" w:rsidRDefault="00CE78EC" w:rsidP="0071381C">
      <w:pPr>
        <w:pStyle w:val="BodyTextIndent"/>
        <w:tabs>
          <w:tab w:val="num" w:pos="720"/>
        </w:tabs>
        <w:ind w:left="720"/>
      </w:pPr>
    </w:p>
    <w:p w14:paraId="0C0E1052" w14:textId="77777777" w:rsidR="00CE78EC" w:rsidRDefault="00CE78EC" w:rsidP="0071381C">
      <w:pPr>
        <w:pStyle w:val="BodyTextIndent"/>
        <w:numPr>
          <w:ilvl w:val="0"/>
          <w:numId w:val="27"/>
        </w:numPr>
        <w:tabs>
          <w:tab w:val="clear" w:pos="3600"/>
          <w:tab w:val="num" w:pos="720"/>
        </w:tabs>
        <w:ind w:left="720"/>
      </w:pPr>
      <w:r>
        <w:t>unknown #3</w:t>
      </w:r>
    </w:p>
    <w:p w14:paraId="1294CA7F" w14:textId="77777777" w:rsidR="00403034" w:rsidRPr="002D1036" w:rsidRDefault="00403034" w:rsidP="00403034">
      <w:pPr>
        <w:pStyle w:val="BodyTextIndent"/>
        <w:tabs>
          <w:tab w:val="left" w:pos="2160"/>
        </w:tabs>
        <w:ind w:left="0" w:firstLine="0"/>
        <w:rPr>
          <w:b/>
        </w:rPr>
      </w:pPr>
      <w:r>
        <w:tab/>
      </w:r>
      <w:r>
        <w:rPr>
          <w:b/>
        </w:rPr>
        <w:t>31.4</w:t>
      </w:r>
      <w:r w:rsidRPr="002D1036">
        <w:rPr>
          <w:b/>
        </w:rPr>
        <w:t xml:space="preserve"> g  /  </w:t>
      </w:r>
      <w:r>
        <w:rPr>
          <w:b/>
        </w:rPr>
        <w:t>31.1</w:t>
      </w:r>
      <w:r w:rsidRPr="002D1036">
        <w:rPr>
          <w:b/>
        </w:rPr>
        <w:t xml:space="preserve"> ml   =  </w:t>
      </w:r>
      <w:r>
        <w:rPr>
          <w:b/>
        </w:rPr>
        <w:t>1.</w:t>
      </w:r>
      <w:r w:rsidRPr="002D1036">
        <w:rPr>
          <w:b/>
        </w:rPr>
        <w:t>0 g/ml</w:t>
      </w:r>
    </w:p>
    <w:p w14:paraId="71292028" w14:textId="77777777" w:rsidR="00CE78EC" w:rsidRDefault="00CE78EC" w:rsidP="0071381C">
      <w:pPr>
        <w:pStyle w:val="BodyTextIndent"/>
        <w:tabs>
          <w:tab w:val="num" w:pos="720"/>
        </w:tabs>
        <w:ind w:left="720"/>
      </w:pPr>
    </w:p>
    <w:p w14:paraId="51C39D4F" w14:textId="77777777" w:rsidR="00CE78EC" w:rsidRDefault="00CE78EC" w:rsidP="0071381C">
      <w:pPr>
        <w:pStyle w:val="BodyTextIndent"/>
        <w:numPr>
          <w:ilvl w:val="0"/>
          <w:numId w:val="27"/>
        </w:numPr>
        <w:tabs>
          <w:tab w:val="clear" w:pos="3600"/>
          <w:tab w:val="num" w:pos="720"/>
        </w:tabs>
        <w:ind w:left="720"/>
      </w:pPr>
      <w:r>
        <w:t>unknown #4</w:t>
      </w:r>
    </w:p>
    <w:p w14:paraId="5876C66D" w14:textId="77777777" w:rsidR="00403034" w:rsidRDefault="00403034" w:rsidP="00403034">
      <w:pPr>
        <w:pStyle w:val="BodyTextIndent"/>
        <w:tabs>
          <w:tab w:val="left" w:pos="2160"/>
        </w:tabs>
        <w:ind w:left="0" w:firstLine="0"/>
        <w:rPr>
          <w:b/>
        </w:rPr>
      </w:pPr>
      <w:r>
        <w:tab/>
      </w:r>
      <w:r w:rsidR="00CB368D">
        <w:rPr>
          <w:b/>
        </w:rPr>
        <w:t>100.0</w:t>
      </w:r>
      <w:r w:rsidRPr="002D1036">
        <w:rPr>
          <w:b/>
        </w:rPr>
        <w:t xml:space="preserve"> g  /  </w:t>
      </w:r>
      <w:r w:rsidR="00CB368D">
        <w:rPr>
          <w:b/>
        </w:rPr>
        <w:t>12.0</w:t>
      </w:r>
      <w:r w:rsidRPr="002D1036">
        <w:rPr>
          <w:b/>
        </w:rPr>
        <w:t xml:space="preserve"> ml   =  </w:t>
      </w:r>
      <w:r w:rsidR="00CB368D">
        <w:rPr>
          <w:b/>
        </w:rPr>
        <w:t>8</w:t>
      </w:r>
      <w:r w:rsidR="004E3D7A">
        <w:rPr>
          <w:b/>
        </w:rPr>
        <w:t>.3</w:t>
      </w:r>
      <w:r w:rsidRPr="002D1036">
        <w:rPr>
          <w:b/>
        </w:rPr>
        <w:t xml:space="preserve"> g/ml</w:t>
      </w:r>
    </w:p>
    <w:p w14:paraId="5FA71E8F" w14:textId="77777777" w:rsidR="005D6FAA" w:rsidRPr="002D1036" w:rsidRDefault="005D6FAA" w:rsidP="00403034">
      <w:pPr>
        <w:pStyle w:val="BodyTextIndent"/>
        <w:tabs>
          <w:tab w:val="left" w:pos="2160"/>
        </w:tabs>
        <w:ind w:left="0" w:firstLine="0"/>
        <w:rPr>
          <w:b/>
        </w:rPr>
      </w:pPr>
    </w:p>
    <w:p w14:paraId="294C416C" w14:textId="77777777" w:rsidR="00CE78EC" w:rsidRDefault="00CE78EC" w:rsidP="00CE78EC">
      <w:pPr>
        <w:pStyle w:val="BodyTextIndent"/>
      </w:pPr>
      <w:r>
        <w:t xml:space="preserve">B. </w:t>
      </w:r>
      <w:r>
        <w:tab/>
        <w:t>Name the three different techniques utilized in this lab to determine the volume of the unknown substances.  What was the metric unit used in each case?</w:t>
      </w:r>
    </w:p>
    <w:p w14:paraId="6D768E2B" w14:textId="77777777" w:rsidR="00CE78EC" w:rsidRDefault="00CE78EC" w:rsidP="00CE78EC">
      <w:pPr>
        <w:ind w:firstLine="720"/>
      </w:pPr>
      <w: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250"/>
      </w:tblGrid>
      <w:tr w:rsidR="00CE78EC" w14:paraId="54D1413C" w14:textId="77777777" w:rsidTr="0071381C">
        <w:tc>
          <w:tcPr>
            <w:tcW w:w="5400" w:type="dxa"/>
          </w:tcPr>
          <w:p w14:paraId="783901D3" w14:textId="77777777" w:rsidR="00CE78EC" w:rsidRDefault="00CE78EC" w:rsidP="0071381C">
            <w:pPr>
              <w:jc w:val="center"/>
              <w:rPr>
                <w:sz w:val="28"/>
              </w:rPr>
            </w:pPr>
            <w:r>
              <w:rPr>
                <w:sz w:val="28"/>
              </w:rPr>
              <w:t>Technique Used</w:t>
            </w:r>
          </w:p>
        </w:tc>
        <w:tc>
          <w:tcPr>
            <w:tcW w:w="2250" w:type="dxa"/>
          </w:tcPr>
          <w:p w14:paraId="3E0805BF" w14:textId="77777777" w:rsidR="00CE78EC" w:rsidRDefault="00CE78EC" w:rsidP="0071381C">
            <w:pPr>
              <w:jc w:val="center"/>
              <w:rPr>
                <w:sz w:val="28"/>
              </w:rPr>
            </w:pPr>
            <w:r>
              <w:rPr>
                <w:sz w:val="28"/>
              </w:rPr>
              <w:t>Metric Unit</w:t>
            </w:r>
          </w:p>
        </w:tc>
      </w:tr>
      <w:tr w:rsidR="00CE78EC" w14:paraId="5A49667A" w14:textId="77777777" w:rsidTr="0071381C">
        <w:tc>
          <w:tcPr>
            <w:tcW w:w="5400" w:type="dxa"/>
          </w:tcPr>
          <w:p w14:paraId="7AC07442" w14:textId="77777777" w:rsidR="00CE78EC" w:rsidRPr="0071381C" w:rsidRDefault="0071381C" w:rsidP="0071381C">
            <w:pPr>
              <w:jc w:val="center"/>
              <w:rPr>
                <w:b/>
              </w:rPr>
            </w:pPr>
            <w:r w:rsidRPr="0071381C">
              <w:rPr>
                <w:b/>
              </w:rPr>
              <w:t>Length  x  width  x  height</w:t>
            </w:r>
          </w:p>
        </w:tc>
        <w:tc>
          <w:tcPr>
            <w:tcW w:w="2250" w:type="dxa"/>
          </w:tcPr>
          <w:p w14:paraId="44390389" w14:textId="77777777" w:rsidR="00CE78EC" w:rsidRPr="0071381C" w:rsidRDefault="0071381C" w:rsidP="0071381C">
            <w:pPr>
              <w:pStyle w:val="Header"/>
              <w:tabs>
                <w:tab w:val="clear" w:pos="4320"/>
                <w:tab w:val="clear" w:pos="8640"/>
                <w:tab w:val="left" w:pos="360"/>
              </w:tabs>
              <w:jc w:val="center"/>
              <w:rPr>
                <w:b/>
              </w:rPr>
            </w:pPr>
            <w:r w:rsidRPr="0071381C">
              <w:rPr>
                <w:b/>
              </w:rPr>
              <w:t>cm</w:t>
            </w:r>
            <w:r w:rsidRPr="0071381C">
              <w:rPr>
                <w:b/>
                <w:vertAlign w:val="superscript"/>
              </w:rPr>
              <w:t>3</w:t>
            </w:r>
          </w:p>
        </w:tc>
      </w:tr>
      <w:tr w:rsidR="00CE78EC" w14:paraId="1A46A595" w14:textId="77777777" w:rsidTr="0071381C">
        <w:tc>
          <w:tcPr>
            <w:tcW w:w="5400" w:type="dxa"/>
          </w:tcPr>
          <w:p w14:paraId="4CED29A4" w14:textId="77777777" w:rsidR="00CE78EC" w:rsidRPr="0071381C" w:rsidRDefault="0071381C" w:rsidP="0071381C">
            <w:pPr>
              <w:jc w:val="center"/>
              <w:rPr>
                <w:b/>
              </w:rPr>
            </w:pPr>
            <w:r w:rsidRPr="0071381C">
              <w:rPr>
                <w:b/>
              </w:rPr>
              <w:t>Water displacement</w:t>
            </w:r>
          </w:p>
        </w:tc>
        <w:tc>
          <w:tcPr>
            <w:tcW w:w="2250" w:type="dxa"/>
          </w:tcPr>
          <w:p w14:paraId="416351D1" w14:textId="77777777" w:rsidR="00CE78EC" w:rsidRPr="0071381C" w:rsidRDefault="0071381C" w:rsidP="0071381C">
            <w:pPr>
              <w:pStyle w:val="BodyTextIndent"/>
              <w:jc w:val="center"/>
              <w:rPr>
                <w:b/>
              </w:rPr>
            </w:pPr>
            <w:r w:rsidRPr="0071381C">
              <w:rPr>
                <w:b/>
              </w:rPr>
              <w:t>ml</w:t>
            </w:r>
          </w:p>
        </w:tc>
      </w:tr>
      <w:tr w:rsidR="00CE78EC" w14:paraId="4E6CEA1A" w14:textId="77777777" w:rsidTr="0071381C">
        <w:tc>
          <w:tcPr>
            <w:tcW w:w="5400" w:type="dxa"/>
          </w:tcPr>
          <w:p w14:paraId="234AF2C3" w14:textId="77777777" w:rsidR="00CE78EC" w:rsidRPr="0071381C" w:rsidRDefault="0071381C" w:rsidP="0071381C">
            <w:pPr>
              <w:jc w:val="center"/>
              <w:rPr>
                <w:b/>
              </w:rPr>
            </w:pPr>
            <w:r w:rsidRPr="0071381C">
              <w:rPr>
                <w:b/>
              </w:rPr>
              <w:t>Direct Measurement using</w:t>
            </w:r>
            <w:r>
              <w:rPr>
                <w:b/>
              </w:rPr>
              <w:t xml:space="preserve"> a graduated cylinder</w:t>
            </w:r>
          </w:p>
        </w:tc>
        <w:tc>
          <w:tcPr>
            <w:tcW w:w="2250" w:type="dxa"/>
          </w:tcPr>
          <w:p w14:paraId="0D4FEE12" w14:textId="77777777" w:rsidR="00CE78EC" w:rsidRPr="0071381C" w:rsidRDefault="0071381C" w:rsidP="0071381C">
            <w:pPr>
              <w:jc w:val="center"/>
              <w:rPr>
                <w:b/>
              </w:rPr>
            </w:pPr>
            <w:r w:rsidRPr="0071381C">
              <w:rPr>
                <w:b/>
              </w:rPr>
              <w:t>ml</w:t>
            </w:r>
          </w:p>
        </w:tc>
      </w:tr>
    </w:tbl>
    <w:p w14:paraId="435DBED0" w14:textId="77777777" w:rsidR="0009207F" w:rsidRDefault="0009207F">
      <w:pPr>
        <w:pStyle w:val="Heading2"/>
      </w:pPr>
    </w:p>
    <w:p w14:paraId="7E6E0375" w14:textId="77777777" w:rsidR="00A83A63" w:rsidRDefault="00A83A63" w:rsidP="00A83A63">
      <w:pPr>
        <w:rPr>
          <w:b/>
          <w:sz w:val="32"/>
        </w:rPr>
      </w:pPr>
    </w:p>
    <w:p w14:paraId="5D878DCC" w14:textId="77777777" w:rsidR="007B7E82" w:rsidRDefault="00C72838" w:rsidP="007B7E82">
      <w:pPr>
        <w:pStyle w:val="Heading2"/>
        <w:jc w:val="center"/>
        <w:rPr>
          <w:noProof/>
        </w:rPr>
      </w:pPr>
      <w:r w:rsidRPr="00950844">
        <w:rPr>
          <w:noProof/>
        </w:rPr>
        <w:drawing>
          <wp:inline distT="0" distB="0" distL="0" distR="0" wp14:anchorId="6C14B812" wp14:editId="71E68857">
            <wp:extent cx="2667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r w:rsidR="007B7E82">
        <w:rPr>
          <w:noProof/>
        </w:rPr>
        <w:t xml:space="preserve">  </w:t>
      </w:r>
      <w:r w:rsidRPr="00950844">
        <w:rPr>
          <w:noProof/>
        </w:rPr>
        <w:drawing>
          <wp:inline distT="0" distB="0" distL="0" distR="0" wp14:anchorId="340970E9" wp14:editId="693D657F">
            <wp:extent cx="279654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1447800"/>
                    </a:xfrm>
                    <a:prstGeom prst="rect">
                      <a:avLst/>
                    </a:prstGeom>
                    <a:noFill/>
                    <a:ln>
                      <a:noFill/>
                    </a:ln>
                  </pic:spPr>
                </pic:pic>
              </a:graphicData>
            </a:graphic>
          </wp:inline>
        </w:drawing>
      </w:r>
    </w:p>
    <w:p w14:paraId="3457B356" w14:textId="77777777" w:rsidR="00B70452" w:rsidRPr="00B70452" w:rsidRDefault="00B70452" w:rsidP="00B70452">
      <w:r>
        <w:t>Th</w:t>
      </w:r>
      <w:r w:rsidR="00114B05">
        <w:t>e</w:t>
      </w:r>
      <w:r>
        <w:t xml:space="preserve"> pictures show</w:t>
      </w:r>
      <w:r w:rsidR="00114B05">
        <w:t xml:space="preserve"> </w:t>
      </w:r>
      <w:r>
        <w:t xml:space="preserve">finding volume (left) </w:t>
      </w:r>
      <w:r w:rsidR="00114B05">
        <w:t xml:space="preserve">using water displacement </w:t>
      </w:r>
      <w:r>
        <w:t xml:space="preserve">and </w:t>
      </w:r>
      <w:r w:rsidR="00114B05">
        <w:t xml:space="preserve">finding </w:t>
      </w:r>
      <w:r>
        <w:t>mass of a substance (right).</w:t>
      </w:r>
      <w:r w:rsidR="0024650F">
        <w:t xml:space="preserve"> For determining the volume we placed an object in the beaker and the water overflowed into a graduated cylinder. To determine the mass we had previously massed the beaker </w:t>
      </w:r>
      <w:r w:rsidR="00B71401">
        <w:t xml:space="preserve"> with the </w:t>
      </w:r>
      <w:r w:rsidR="00EE2B2F">
        <w:t>water displaced volume. Subtract the mass of the beaker to get the volume of the water alone. This volume represents the volume of the object.</w:t>
      </w:r>
    </w:p>
    <w:p w14:paraId="2387B71F" w14:textId="77777777" w:rsidR="00BF3837" w:rsidRPr="003F1936" w:rsidRDefault="00F15716" w:rsidP="007B7E82">
      <w:pPr>
        <w:pStyle w:val="Heading2"/>
        <w:rPr>
          <w:sz w:val="24"/>
        </w:rPr>
      </w:pPr>
      <w:r>
        <w:br w:type="page"/>
      </w:r>
      <w:r w:rsidR="00BF3837" w:rsidRPr="003F1936">
        <w:rPr>
          <w:sz w:val="24"/>
        </w:rPr>
        <w:lastRenderedPageBreak/>
        <w:t>Calculations and Data Using Physical and Chemical Properties</w:t>
      </w:r>
    </w:p>
    <w:p w14:paraId="2888E1AD" w14:textId="77777777" w:rsidR="00BF3837" w:rsidRPr="003F1936" w:rsidRDefault="00BF3837" w:rsidP="00BF3837">
      <w:pPr>
        <w:ind w:left="360" w:hanging="360"/>
      </w:pPr>
    </w:p>
    <w:p w14:paraId="26467347" w14:textId="77777777" w:rsidR="0071381C" w:rsidRPr="003F1936" w:rsidRDefault="0071381C" w:rsidP="003F1936">
      <w:pPr>
        <w:ind w:left="1800"/>
        <w:rPr>
          <w:b/>
        </w:rPr>
      </w:pPr>
      <w:r w:rsidRPr="003F1936">
        <w:rPr>
          <w:b/>
        </w:rPr>
        <w:t>PHYSICAL &amp; CHEMICAL PROPERTY TABLE</w:t>
      </w:r>
    </w:p>
    <w:p w14:paraId="77C144EE" w14:textId="77777777" w:rsidR="0071381C" w:rsidRDefault="0071381C">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30"/>
        <w:gridCol w:w="1170"/>
        <w:gridCol w:w="4410"/>
      </w:tblGrid>
      <w:tr w:rsidR="0071381C" w14:paraId="1F350B6D" w14:textId="77777777" w:rsidTr="00A83A63">
        <w:tc>
          <w:tcPr>
            <w:tcW w:w="468" w:type="dxa"/>
          </w:tcPr>
          <w:p w14:paraId="4C7E4C01" w14:textId="77777777" w:rsidR="0071381C" w:rsidRDefault="0071381C">
            <w:pPr>
              <w:jc w:val="center"/>
            </w:pPr>
          </w:p>
        </w:tc>
        <w:tc>
          <w:tcPr>
            <w:tcW w:w="3330" w:type="dxa"/>
          </w:tcPr>
          <w:p w14:paraId="2436B1C9" w14:textId="77777777" w:rsidR="0071381C" w:rsidRDefault="0071381C">
            <w:pPr>
              <w:jc w:val="center"/>
            </w:pPr>
            <w:r>
              <w:rPr>
                <w:b/>
              </w:rPr>
              <w:t>Instruction</w:t>
            </w:r>
            <w:r>
              <w:t xml:space="preserve"> for Substance</w:t>
            </w:r>
          </w:p>
        </w:tc>
        <w:tc>
          <w:tcPr>
            <w:tcW w:w="1170" w:type="dxa"/>
          </w:tcPr>
          <w:p w14:paraId="614F2351" w14:textId="77777777" w:rsidR="0071381C" w:rsidRDefault="0071381C">
            <w:pPr>
              <w:jc w:val="center"/>
            </w:pPr>
            <w:r>
              <w:t xml:space="preserve">Type of </w:t>
            </w:r>
            <w:r>
              <w:rPr>
                <w:b/>
              </w:rPr>
              <w:t>Change</w:t>
            </w:r>
          </w:p>
          <w:p w14:paraId="340AB637" w14:textId="77777777" w:rsidR="0071381C" w:rsidRDefault="0071381C">
            <w:pPr>
              <w:jc w:val="center"/>
              <w:rPr>
                <w:sz w:val="20"/>
              </w:rPr>
            </w:pPr>
            <w:r>
              <w:t>(P or C)</w:t>
            </w:r>
          </w:p>
        </w:tc>
        <w:tc>
          <w:tcPr>
            <w:tcW w:w="4410" w:type="dxa"/>
          </w:tcPr>
          <w:p w14:paraId="19FD2304" w14:textId="77777777" w:rsidR="0071381C" w:rsidRDefault="0071381C">
            <w:pPr>
              <w:jc w:val="center"/>
              <w:rPr>
                <w:sz w:val="22"/>
              </w:rPr>
            </w:pPr>
            <w:r>
              <w:rPr>
                <w:sz w:val="22"/>
              </w:rPr>
              <w:t xml:space="preserve">Give </w:t>
            </w:r>
            <w:r>
              <w:rPr>
                <w:b/>
                <w:sz w:val="22"/>
              </w:rPr>
              <w:t>evidence</w:t>
            </w:r>
            <w:r>
              <w:rPr>
                <w:sz w:val="22"/>
              </w:rPr>
              <w:t xml:space="preserve"> if a chemical change has taken place </w:t>
            </w:r>
            <w:r>
              <w:rPr>
                <w:b/>
                <w:sz w:val="22"/>
              </w:rPr>
              <w:t>or</w:t>
            </w:r>
            <w:r>
              <w:rPr>
                <w:sz w:val="22"/>
              </w:rPr>
              <w:t xml:space="preserve"> give the predominate physical property observed</w:t>
            </w:r>
          </w:p>
        </w:tc>
      </w:tr>
      <w:tr w:rsidR="0071381C" w14:paraId="11F2D9F0" w14:textId="77777777" w:rsidTr="00A83A63">
        <w:tc>
          <w:tcPr>
            <w:tcW w:w="468" w:type="dxa"/>
          </w:tcPr>
          <w:p w14:paraId="51040633" w14:textId="77777777" w:rsidR="0071381C" w:rsidRDefault="0071381C">
            <w:r>
              <w:t>5</w:t>
            </w:r>
          </w:p>
        </w:tc>
        <w:tc>
          <w:tcPr>
            <w:tcW w:w="3330" w:type="dxa"/>
          </w:tcPr>
          <w:p w14:paraId="226EB5CF" w14:textId="77777777" w:rsidR="0071381C" w:rsidRDefault="0071381C">
            <w:r>
              <w:t>Obtain a small piece of scrap paper and tear it into little pieces</w:t>
            </w:r>
          </w:p>
        </w:tc>
        <w:tc>
          <w:tcPr>
            <w:tcW w:w="1170" w:type="dxa"/>
          </w:tcPr>
          <w:p w14:paraId="0C419387" w14:textId="77777777" w:rsidR="0071381C" w:rsidRDefault="0071381C">
            <w:pPr>
              <w:jc w:val="center"/>
            </w:pPr>
          </w:p>
          <w:p w14:paraId="4AC566E7" w14:textId="77777777" w:rsidR="0071381C" w:rsidRDefault="0071381C">
            <w:pPr>
              <w:jc w:val="center"/>
            </w:pPr>
            <w:r>
              <w:t>P</w:t>
            </w:r>
          </w:p>
        </w:tc>
        <w:tc>
          <w:tcPr>
            <w:tcW w:w="4410" w:type="dxa"/>
          </w:tcPr>
          <w:p w14:paraId="120982FD" w14:textId="77777777" w:rsidR="0071381C" w:rsidRDefault="0071381C">
            <w:pPr>
              <w:pStyle w:val="Header"/>
              <w:tabs>
                <w:tab w:val="clear" w:pos="4320"/>
                <w:tab w:val="clear" w:pos="8640"/>
              </w:tabs>
              <w:rPr>
                <w:i/>
              </w:rPr>
            </w:pPr>
            <w:r>
              <w:rPr>
                <w:i/>
              </w:rPr>
              <w:t>The paper is still paper although smaller in size</w:t>
            </w:r>
          </w:p>
        </w:tc>
      </w:tr>
      <w:tr w:rsidR="0071381C" w14:paraId="3B47F0F3" w14:textId="77777777" w:rsidTr="00A83A63">
        <w:tc>
          <w:tcPr>
            <w:tcW w:w="468" w:type="dxa"/>
          </w:tcPr>
          <w:p w14:paraId="2C9F7E3E" w14:textId="77777777" w:rsidR="0071381C" w:rsidRDefault="0071381C">
            <w:pPr>
              <w:pStyle w:val="Header"/>
              <w:tabs>
                <w:tab w:val="clear" w:pos="4320"/>
                <w:tab w:val="clear" w:pos="8640"/>
              </w:tabs>
            </w:pPr>
            <w:r>
              <w:t>6</w:t>
            </w:r>
          </w:p>
        </w:tc>
        <w:tc>
          <w:tcPr>
            <w:tcW w:w="3330" w:type="dxa"/>
          </w:tcPr>
          <w:p w14:paraId="7DBAD0E2" w14:textId="77777777" w:rsidR="0071381C" w:rsidRDefault="0071381C">
            <w:r>
              <w:t>Strike a match so that it lights and extinguish it.  Observe the burned end</w:t>
            </w:r>
          </w:p>
        </w:tc>
        <w:tc>
          <w:tcPr>
            <w:tcW w:w="1170" w:type="dxa"/>
          </w:tcPr>
          <w:p w14:paraId="02EC6F6F" w14:textId="77777777" w:rsidR="0071381C" w:rsidRDefault="0071381C">
            <w:pPr>
              <w:jc w:val="center"/>
            </w:pPr>
          </w:p>
          <w:p w14:paraId="437B9638" w14:textId="77777777" w:rsidR="0071381C" w:rsidRDefault="0071381C">
            <w:pPr>
              <w:jc w:val="center"/>
            </w:pPr>
            <w:r>
              <w:t>C</w:t>
            </w:r>
          </w:p>
        </w:tc>
        <w:tc>
          <w:tcPr>
            <w:tcW w:w="4410" w:type="dxa"/>
          </w:tcPr>
          <w:p w14:paraId="773EB237" w14:textId="77777777" w:rsidR="0071381C" w:rsidRDefault="0071381C">
            <w:pPr>
              <w:rPr>
                <w:i/>
              </w:rPr>
            </w:pPr>
            <w:r>
              <w:rPr>
                <w:i/>
              </w:rPr>
              <w:t>The match head changed color and new substances were produced (smoke, carbon)</w:t>
            </w:r>
          </w:p>
        </w:tc>
      </w:tr>
      <w:tr w:rsidR="0071381C" w14:paraId="3765B6E9" w14:textId="77777777" w:rsidTr="00A83A63">
        <w:tc>
          <w:tcPr>
            <w:tcW w:w="468" w:type="dxa"/>
          </w:tcPr>
          <w:p w14:paraId="51F3759D" w14:textId="77777777" w:rsidR="0071381C" w:rsidRDefault="0071381C">
            <w:r>
              <w:t>7</w:t>
            </w:r>
          </w:p>
        </w:tc>
        <w:tc>
          <w:tcPr>
            <w:tcW w:w="3330" w:type="dxa"/>
          </w:tcPr>
          <w:p w14:paraId="03F3F1FD" w14:textId="77777777" w:rsidR="0071381C" w:rsidRDefault="0071381C">
            <w:r>
              <w:t>Add a small  amount of sugar to a beaker of water and stir</w:t>
            </w:r>
          </w:p>
        </w:tc>
        <w:tc>
          <w:tcPr>
            <w:tcW w:w="1170" w:type="dxa"/>
          </w:tcPr>
          <w:p w14:paraId="4097243E" w14:textId="77777777" w:rsidR="0071381C" w:rsidRDefault="0071381C">
            <w:pPr>
              <w:jc w:val="center"/>
            </w:pPr>
          </w:p>
          <w:p w14:paraId="0156343F" w14:textId="77777777" w:rsidR="0071381C" w:rsidRDefault="0071381C">
            <w:pPr>
              <w:jc w:val="center"/>
            </w:pPr>
            <w:r>
              <w:t>P</w:t>
            </w:r>
          </w:p>
        </w:tc>
        <w:tc>
          <w:tcPr>
            <w:tcW w:w="4410" w:type="dxa"/>
          </w:tcPr>
          <w:p w14:paraId="631F0091" w14:textId="77777777" w:rsidR="0071381C" w:rsidRDefault="0071381C">
            <w:pPr>
              <w:rPr>
                <w:i/>
              </w:rPr>
            </w:pPr>
            <w:r>
              <w:rPr>
                <w:i/>
              </w:rPr>
              <w:t>The sugar simply dissolves but is still sugar</w:t>
            </w:r>
          </w:p>
        </w:tc>
      </w:tr>
      <w:tr w:rsidR="0071381C" w14:paraId="69504CB7" w14:textId="77777777" w:rsidTr="00A83A63">
        <w:tc>
          <w:tcPr>
            <w:tcW w:w="468" w:type="dxa"/>
          </w:tcPr>
          <w:p w14:paraId="5426CDBA" w14:textId="77777777" w:rsidR="0071381C" w:rsidRDefault="0071381C">
            <w:r>
              <w:t>8</w:t>
            </w:r>
          </w:p>
        </w:tc>
        <w:tc>
          <w:tcPr>
            <w:tcW w:w="3330" w:type="dxa"/>
          </w:tcPr>
          <w:p w14:paraId="6FAF448A" w14:textId="77777777" w:rsidR="0071381C" w:rsidRDefault="0071381C">
            <w:r>
              <w:t>Use a mortar and pestle to grind a small amount of salt into powder</w:t>
            </w:r>
          </w:p>
        </w:tc>
        <w:tc>
          <w:tcPr>
            <w:tcW w:w="1170" w:type="dxa"/>
          </w:tcPr>
          <w:p w14:paraId="31E55885" w14:textId="77777777" w:rsidR="0071381C" w:rsidRDefault="0071381C">
            <w:pPr>
              <w:jc w:val="center"/>
            </w:pPr>
          </w:p>
          <w:p w14:paraId="4681BFDB" w14:textId="77777777" w:rsidR="0071381C" w:rsidRDefault="0071381C">
            <w:pPr>
              <w:jc w:val="center"/>
            </w:pPr>
            <w:r>
              <w:t>P</w:t>
            </w:r>
          </w:p>
        </w:tc>
        <w:tc>
          <w:tcPr>
            <w:tcW w:w="4410" w:type="dxa"/>
          </w:tcPr>
          <w:p w14:paraId="7AAA10B8" w14:textId="77777777" w:rsidR="0071381C" w:rsidRDefault="0071381C">
            <w:pPr>
              <w:rPr>
                <w:i/>
              </w:rPr>
            </w:pPr>
            <w:r>
              <w:rPr>
                <w:i/>
              </w:rPr>
              <w:t>The salt particles are now smaller, but are still salt</w:t>
            </w:r>
          </w:p>
        </w:tc>
      </w:tr>
      <w:tr w:rsidR="0071381C" w14:paraId="4CA6C909" w14:textId="77777777" w:rsidTr="00A83A63">
        <w:tc>
          <w:tcPr>
            <w:tcW w:w="468" w:type="dxa"/>
          </w:tcPr>
          <w:p w14:paraId="489BFBA5" w14:textId="77777777" w:rsidR="0071381C" w:rsidRDefault="0071381C">
            <w:r>
              <w:t>9</w:t>
            </w:r>
          </w:p>
        </w:tc>
        <w:tc>
          <w:tcPr>
            <w:tcW w:w="3330" w:type="dxa"/>
          </w:tcPr>
          <w:p w14:paraId="2311C9C0" w14:textId="77777777" w:rsidR="0071381C" w:rsidRDefault="0071381C">
            <w:r>
              <w:t>Fill a balloon and tie it.  Use a pin to pop the balloon.</w:t>
            </w:r>
          </w:p>
        </w:tc>
        <w:tc>
          <w:tcPr>
            <w:tcW w:w="1170" w:type="dxa"/>
          </w:tcPr>
          <w:p w14:paraId="7C75984C" w14:textId="77777777" w:rsidR="0071381C" w:rsidRDefault="0071381C">
            <w:pPr>
              <w:jc w:val="center"/>
            </w:pPr>
          </w:p>
          <w:p w14:paraId="46609BBD" w14:textId="77777777" w:rsidR="0071381C" w:rsidRDefault="0071381C">
            <w:pPr>
              <w:jc w:val="center"/>
            </w:pPr>
            <w:r>
              <w:t>P</w:t>
            </w:r>
          </w:p>
        </w:tc>
        <w:tc>
          <w:tcPr>
            <w:tcW w:w="4410" w:type="dxa"/>
          </w:tcPr>
          <w:p w14:paraId="03436C84" w14:textId="77777777" w:rsidR="0071381C" w:rsidRDefault="0071381C">
            <w:pPr>
              <w:rPr>
                <w:i/>
              </w:rPr>
            </w:pPr>
            <w:r>
              <w:rPr>
                <w:i/>
              </w:rPr>
              <w:t xml:space="preserve"> The balloon makes a loud noise and pieces may be spread around … but it is still the same material</w:t>
            </w:r>
          </w:p>
        </w:tc>
      </w:tr>
      <w:tr w:rsidR="0071381C" w14:paraId="003BDC71" w14:textId="77777777" w:rsidTr="00A83A63">
        <w:tc>
          <w:tcPr>
            <w:tcW w:w="468" w:type="dxa"/>
          </w:tcPr>
          <w:p w14:paraId="357B4A3F" w14:textId="77777777" w:rsidR="0071381C" w:rsidRDefault="0071381C">
            <w:r>
              <w:t>10</w:t>
            </w:r>
          </w:p>
        </w:tc>
        <w:tc>
          <w:tcPr>
            <w:tcW w:w="3330" w:type="dxa"/>
          </w:tcPr>
          <w:p w14:paraId="55DC138D" w14:textId="77777777" w:rsidR="0071381C" w:rsidRDefault="0071381C">
            <w:pPr>
              <w:rPr>
                <w:sz w:val="22"/>
              </w:rPr>
            </w:pPr>
            <w:r>
              <w:rPr>
                <w:sz w:val="22"/>
              </w:rPr>
              <w:t>Aluminum foil, 3 M HCl in an Erlenmeyer flask with balloon (</w:t>
            </w:r>
            <w:r>
              <w:rPr>
                <w:i/>
                <w:sz w:val="22"/>
              </w:rPr>
              <w:t>teacher demo</w:t>
            </w:r>
            <w:r>
              <w:rPr>
                <w:sz w:val="22"/>
              </w:rPr>
              <w:t>)</w:t>
            </w:r>
          </w:p>
        </w:tc>
        <w:tc>
          <w:tcPr>
            <w:tcW w:w="1170" w:type="dxa"/>
          </w:tcPr>
          <w:p w14:paraId="76E6D8B1" w14:textId="77777777" w:rsidR="0071381C" w:rsidRDefault="0071381C">
            <w:pPr>
              <w:jc w:val="center"/>
            </w:pPr>
          </w:p>
          <w:p w14:paraId="111401A7" w14:textId="77777777" w:rsidR="0071381C" w:rsidRDefault="0071381C">
            <w:pPr>
              <w:jc w:val="center"/>
            </w:pPr>
            <w:r>
              <w:t>C</w:t>
            </w:r>
          </w:p>
        </w:tc>
        <w:tc>
          <w:tcPr>
            <w:tcW w:w="4410" w:type="dxa"/>
          </w:tcPr>
          <w:p w14:paraId="4790272E" w14:textId="77777777" w:rsidR="0071381C" w:rsidRDefault="0071381C">
            <w:pPr>
              <w:rPr>
                <w:i/>
              </w:rPr>
            </w:pPr>
            <w:r>
              <w:rPr>
                <w:i/>
              </w:rPr>
              <w:t xml:space="preserve">A </w:t>
            </w:r>
            <w:r w:rsidR="002B190A">
              <w:rPr>
                <w:i/>
              </w:rPr>
              <w:t xml:space="preserve">“new” </w:t>
            </w:r>
            <w:r>
              <w:rPr>
                <w:i/>
              </w:rPr>
              <w:t>gas was produced (light the balloon with a wood splint on the end of a meter stick) … the acid changed color</w:t>
            </w:r>
          </w:p>
        </w:tc>
      </w:tr>
      <w:tr w:rsidR="0071381C" w14:paraId="627E9935" w14:textId="77777777" w:rsidTr="00A83A63">
        <w:tc>
          <w:tcPr>
            <w:tcW w:w="468" w:type="dxa"/>
          </w:tcPr>
          <w:p w14:paraId="13848E88" w14:textId="77777777" w:rsidR="0071381C" w:rsidRDefault="0071381C">
            <w:r>
              <w:t>11</w:t>
            </w:r>
          </w:p>
        </w:tc>
        <w:tc>
          <w:tcPr>
            <w:tcW w:w="3330" w:type="dxa"/>
          </w:tcPr>
          <w:p w14:paraId="5F5CA2B7" w14:textId="77777777" w:rsidR="0071381C" w:rsidRDefault="0071381C">
            <w:r>
              <w:t>Place a few copper sulfate crystals in an evaporating dish and heat gently</w:t>
            </w:r>
          </w:p>
        </w:tc>
        <w:tc>
          <w:tcPr>
            <w:tcW w:w="1170" w:type="dxa"/>
          </w:tcPr>
          <w:p w14:paraId="7FDB2E3C" w14:textId="77777777" w:rsidR="0071381C" w:rsidRDefault="0071381C">
            <w:pPr>
              <w:jc w:val="center"/>
            </w:pPr>
          </w:p>
          <w:p w14:paraId="1689AB76" w14:textId="77777777" w:rsidR="0071381C" w:rsidRDefault="0071381C">
            <w:pPr>
              <w:jc w:val="center"/>
            </w:pPr>
            <w:r>
              <w:t>P</w:t>
            </w:r>
          </w:p>
        </w:tc>
        <w:tc>
          <w:tcPr>
            <w:tcW w:w="4410" w:type="dxa"/>
          </w:tcPr>
          <w:p w14:paraId="3A83847E" w14:textId="77777777" w:rsidR="0071381C" w:rsidRDefault="0071381C">
            <w:pPr>
              <w:rPr>
                <w:i/>
              </w:rPr>
            </w:pPr>
            <w:r>
              <w:rPr>
                <w:i/>
              </w:rPr>
              <w:t>The blue color disappears, but if you add a small amount of water, the blue returns</w:t>
            </w:r>
          </w:p>
        </w:tc>
      </w:tr>
      <w:tr w:rsidR="0071381C" w14:paraId="3E7F9A28" w14:textId="77777777" w:rsidTr="00A83A63">
        <w:tc>
          <w:tcPr>
            <w:tcW w:w="468" w:type="dxa"/>
          </w:tcPr>
          <w:p w14:paraId="2DC87260" w14:textId="77777777" w:rsidR="0071381C" w:rsidRDefault="0071381C">
            <w:r>
              <w:t>12</w:t>
            </w:r>
          </w:p>
        </w:tc>
        <w:tc>
          <w:tcPr>
            <w:tcW w:w="3330" w:type="dxa"/>
          </w:tcPr>
          <w:p w14:paraId="7DD8AAD5" w14:textId="77777777" w:rsidR="0071381C" w:rsidRDefault="00676480">
            <w:r>
              <w:t>Magnetize iron filings and then de-magnetize them</w:t>
            </w:r>
          </w:p>
        </w:tc>
        <w:tc>
          <w:tcPr>
            <w:tcW w:w="1170" w:type="dxa"/>
          </w:tcPr>
          <w:p w14:paraId="7C1EA509" w14:textId="77777777" w:rsidR="0071381C" w:rsidRDefault="0071381C">
            <w:pPr>
              <w:jc w:val="center"/>
            </w:pPr>
          </w:p>
          <w:p w14:paraId="3EAE4D9F" w14:textId="77777777" w:rsidR="0071381C" w:rsidRDefault="0071381C">
            <w:pPr>
              <w:jc w:val="center"/>
            </w:pPr>
            <w:r>
              <w:t>P</w:t>
            </w:r>
          </w:p>
        </w:tc>
        <w:tc>
          <w:tcPr>
            <w:tcW w:w="4410" w:type="dxa"/>
          </w:tcPr>
          <w:p w14:paraId="3FE49046" w14:textId="77777777" w:rsidR="0071381C" w:rsidRDefault="0071381C" w:rsidP="00676480">
            <w:pPr>
              <w:rPr>
                <w:i/>
              </w:rPr>
            </w:pPr>
            <w:r>
              <w:rPr>
                <w:i/>
              </w:rPr>
              <w:t xml:space="preserve">The iron </w:t>
            </w:r>
            <w:r w:rsidR="00676480">
              <w:rPr>
                <w:i/>
              </w:rPr>
              <w:t xml:space="preserve">filings are still iron </w:t>
            </w:r>
            <w:r>
              <w:rPr>
                <w:i/>
              </w:rPr>
              <w:t>whether it is magnetized or not</w:t>
            </w:r>
            <w:r w:rsidR="00EF1E6C">
              <w:rPr>
                <w:i/>
              </w:rPr>
              <w:t xml:space="preserve"> … the iron is only aligned or m</w:t>
            </w:r>
            <w:r>
              <w:rPr>
                <w:i/>
              </w:rPr>
              <w:t>isaligned</w:t>
            </w:r>
          </w:p>
        </w:tc>
      </w:tr>
      <w:tr w:rsidR="0071381C" w14:paraId="3ED2DB65" w14:textId="77777777" w:rsidTr="00A83A63">
        <w:tc>
          <w:tcPr>
            <w:tcW w:w="468" w:type="dxa"/>
          </w:tcPr>
          <w:p w14:paraId="4049CA5F" w14:textId="77777777" w:rsidR="0071381C" w:rsidRDefault="0071381C">
            <w:r>
              <w:t>13</w:t>
            </w:r>
          </w:p>
        </w:tc>
        <w:tc>
          <w:tcPr>
            <w:tcW w:w="3330" w:type="dxa"/>
          </w:tcPr>
          <w:p w14:paraId="69E5702E" w14:textId="77777777" w:rsidR="0071381C" w:rsidRDefault="0071381C">
            <w:r>
              <w:t>Imagine an ice cube melting into a pool of water</w:t>
            </w:r>
          </w:p>
        </w:tc>
        <w:tc>
          <w:tcPr>
            <w:tcW w:w="1170" w:type="dxa"/>
          </w:tcPr>
          <w:p w14:paraId="220D9477" w14:textId="77777777" w:rsidR="0071381C" w:rsidRDefault="0071381C">
            <w:pPr>
              <w:jc w:val="center"/>
            </w:pPr>
          </w:p>
          <w:p w14:paraId="7E056774" w14:textId="77777777" w:rsidR="0071381C" w:rsidRDefault="0071381C">
            <w:pPr>
              <w:jc w:val="center"/>
            </w:pPr>
            <w:r>
              <w:t>P</w:t>
            </w:r>
          </w:p>
        </w:tc>
        <w:tc>
          <w:tcPr>
            <w:tcW w:w="4410" w:type="dxa"/>
          </w:tcPr>
          <w:p w14:paraId="305EBF42" w14:textId="77777777" w:rsidR="0071381C" w:rsidRDefault="0071381C">
            <w:pPr>
              <w:rPr>
                <w:i/>
              </w:rPr>
            </w:pPr>
          </w:p>
          <w:p w14:paraId="3DDC1307" w14:textId="77777777" w:rsidR="0071381C" w:rsidRDefault="0071381C">
            <w:pPr>
              <w:rPr>
                <w:i/>
              </w:rPr>
            </w:pPr>
            <w:r>
              <w:rPr>
                <w:i/>
              </w:rPr>
              <w:t>Ice is the solid form of water</w:t>
            </w:r>
          </w:p>
        </w:tc>
      </w:tr>
      <w:tr w:rsidR="0071381C" w14:paraId="37A17D97" w14:textId="77777777" w:rsidTr="00A83A63">
        <w:tc>
          <w:tcPr>
            <w:tcW w:w="468" w:type="dxa"/>
          </w:tcPr>
          <w:p w14:paraId="3A378217" w14:textId="77777777" w:rsidR="0071381C" w:rsidRDefault="0071381C">
            <w:r>
              <w:t>14</w:t>
            </w:r>
          </w:p>
        </w:tc>
        <w:tc>
          <w:tcPr>
            <w:tcW w:w="3330" w:type="dxa"/>
          </w:tcPr>
          <w:p w14:paraId="7E86825F" w14:textId="77777777" w:rsidR="0071381C" w:rsidRDefault="0071381C">
            <w:r>
              <w:t>Add 2-3 drops of food coloring to a beaker of water</w:t>
            </w:r>
          </w:p>
        </w:tc>
        <w:tc>
          <w:tcPr>
            <w:tcW w:w="1170" w:type="dxa"/>
          </w:tcPr>
          <w:p w14:paraId="0944646F" w14:textId="77777777" w:rsidR="0071381C" w:rsidRDefault="0071381C">
            <w:pPr>
              <w:jc w:val="center"/>
            </w:pPr>
          </w:p>
          <w:p w14:paraId="1FCDBBC9" w14:textId="77777777" w:rsidR="0071381C" w:rsidRDefault="0071381C">
            <w:pPr>
              <w:jc w:val="center"/>
            </w:pPr>
            <w:r>
              <w:t>P</w:t>
            </w:r>
          </w:p>
        </w:tc>
        <w:tc>
          <w:tcPr>
            <w:tcW w:w="4410" w:type="dxa"/>
          </w:tcPr>
          <w:p w14:paraId="32A9D01C" w14:textId="77777777" w:rsidR="0071381C" w:rsidRDefault="0071381C">
            <w:pPr>
              <w:rPr>
                <w:i/>
              </w:rPr>
            </w:pPr>
            <w:r>
              <w:rPr>
                <w:i/>
              </w:rPr>
              <w:t>The food coloring changed the color of the water, but it is still water and food coloring … no new substance</w:t>
            </w:r>
          </w:p>
        </w:tc>
      </w:tr>
      <w:tr w:rsidR="0071381C" w14:paraId="2803F5D5" w14:textId="77777777" w:rsidTr="00A83A63">
        <w:tc>
          <w:tcPr>
            <w:tcW w:w="468" w:type="dxa"/>
          </w:tcPr>
          <w:p w14:paraId="495BE545" w14:textId="77777777" w:rsidR="0071381C" w:rsidRDefault="0071381C">
            <w:r>
              <w:t>15</w:t>
            </w:r>
          </w:p>
        </w:tc>
        <w:tc>
          <w:tcPr>
            <w:tcW w:w="3330" w:type="dxa"/>
          </w:tcPr>
          <w:p w14:paraId="6577529E" w14:textId="77777777" w:rsidR="0071381C" w:rsidRDefault="0071381C">
            <w:r>
              <w:t xml:space="preserve">Place ~100 ml of water in a 250 ml beaker.  Add an Alka Seltzer tablet. </w:t>
            </w:r>
          </w:p>
        </w:tc>
        <w:tc>
          <w:tcPr>
            <w:tcW w:w="1170" w:type="dxa"/>
          </w:tcPr>
          <w:p w14:paraId="2DA96D56" w14:textId="77777777" w:rsidR="0071381C" w:rsidRDefault="0071381C">
            <w:pPr>
              <w:jc w:val="center"/>
            </w:pPr>
          </w:p>
          <w:p w14:paraId="57D45255" w14:textId="77777777" w:rsidR="0071381C" w:rsidRDefault="0071381C">
            <w:pPr>
              <w:jc w:val="center"/>
            </w:pPr>
            <w:r>
              <w:t>C</w:t>
            </w:r>
          </w:p>
        </w:tc>
        <w:tc>
          <w:tcPr>
            <w:tcW w:w="4410" w:type="dxa"/>
          </w:tcPr>
          <w:p w14:paraId="07677BC5" w14:textId="77777777" w:rsidR="0071381C" w:rsidRDefault="0071381C">
            <w:pPr>
              <w:rPr>
                <w:i/>
              </w:rPr>
            </w:pPr>
            <w:r>
              <w:rPr>
                <w:i/>
              </w:rPr>
              <w:t>Alka seltzer produces fizzing which is a</w:t>
            </w:r>
            <w:r w:rsidR="002B190A">
              <w:rPr>
                <w:i/>
              </w:rPr>
              <w:t xml:space="preserve"> “new” </w:t>
            </w:r>
            <w:r>
              <w:rPr>
                <w:i/>
              </w:rPr>
              <w:t>gas that was produced</w:t>
            </w:r>
            <w:r w:rsidR="002B190A">
              <w:rPr>
                <w:i/>
              </w:rPr>
              <w:t xml:space="preserve"> that is not water or the original alka seltzer.</w:t>
            </w:r>
          </w:p>
        </w:tc>
      </w:tr>
      <w:tr w:rsidR="00A83A63" w14:paraId="095EBDBE" w14:textId="77777777" w:rsidTr="00A83A63">
        <w:tc>
          <w:tcPr>
            <w:tcW w:w="468" w:type="dxa"/>
          </w:tcPr>
          <w:p w14:paraId="3AFAA7DF" w14:textId="77777777" w:rsidR="00A83A63" w:rsidRDefault="00A83A63" w:rsidP="00A83A63">
            <w:r>
              <w:t>16</w:t>
            </w:r>
          </w:p>
        </w:tc>
        <w:tc>
          <w:tcPr>
            <w:tcW w:w="3330" w:type="dxa"/>
          </w:tcPr>
          <w:p w14:paraId="3D06F865" w14:textId="77777777" w:rsidR="00A83A63" w:rsidRDefault="00A83A63" w:rsidP="00A83A63">
            <w:r>
              <w:t xml:space="preserve">Place ~20 ml of vinegar in a 250 ml beaker.  Add a teaspoon of salt and a penny. </w:t>
            </w:r>
          </w:p>
        </w:tc>
        <w:tc>
          <w:tcPr>
            <w:tcW w:w="1170" w:type="dxa"/>
          </w:tcPr>
          <w:p w14:paraId="4F740120" w14:textId="77777777" w:rsidR="00A83A63" w:rsidRDefault="00A83A63" w:rsidP="008E7B6B">
            <w:pPr>
              <w:jc w:val="center"/>
            </w:pPr>
          </w:p>
          <w:p w14:paraId="305BF893" w14:textId="77777777" w:rsidR="00A83A63" w:rsidRDefault="00A83A63" w:rsidP="00A83A63">
            <w:pPr>
              <w:jc w:val="center"/>
            </w:pPr>
            <w:r>
              <w:t>P</w:t>
            </w:r>
          </w:p>
        </w:tc>
        <w:tc>
          <w:tcPr>
            <w:tcW w:w="4410" w:type="dxa"/>
          </w:tcPr>
          <w:p w14:paraId="535BF1F9" w14:textId="77777777" w:rsidR="00A83A63" w:rsidRDefault="00A83A63" w:rsidP="008E7B6B">
            <w:pPr>
              <w:rPr>
                <w:i/>
              </w:rPr>
            </w:pPr>
            <w:r>
              <w:rPr>
                <w:i/>
              </w:rPr>
              <w:t>The penny became shiny and cleaner, but was still a penny in a salt-vinegar solution</w:t>
            </w:r>
          </w:p>
        </w:tc>
      </w:tr>
      <w:tr w:rsidR="00A83A63" w14:paraId="2E753BF4" w14:textId="77777777" w:rsidTr="00A83A63">
        <w:tc>
          <w:tcPr>
            <w:tcW w:w="468" w:type="dxa"/>
          </w:tcPr>
          <w:p w14:paraId="12A1E52A" w14:textId="77777777" w:rsidR="00A83A63" w:rsidRDefault="00A83A63" w:rsidP="00A83A63">
            <w:r>
              <w:t>17</w:t>
            </w:r>
          </w:p>
        </w:tc>
        <w:tc>
          <w:tcPr>
            <w:tcW w:w="3330" w:type="dxa"/>
          </w:tcPr>
          <w:p w14:paraId="67E12624" w14:textId="77777777" w:rsidR="00A83A63" w:rsidRDefault="00A83A63" w:rsidP="008E7B6B">
            <w:r>
              <w:t xml:space="preserve">Add ~20 ml of hydrogen peroxide to the salt-vinegar solution with the penny (#16) </w:t>
            </w:r>
          </w:p>
        </w:tc>
        <w:tc>
          <w:tcPr>
            <w:tcW w:w="1170" w:type="dxa"/>
          </w:tcPr>
          <w:p w14:paraId="43812186" w14:textId="77777777" w:rsidR="00A83A63" w:rsidRDefault="00A83A63" w:rsidP="008E7B6B">
            <w:pPr>
              <w:jc w:val="center"/>
            </w:pPr>
          </w:p>
          <w:p w14:paraId="4BEFE17A" w14:textId="77777777" w:rsidR="00A83A63" w:rsidRDefault="00A83A63" w:rsidP="008E7B6B">
            <w:pPr>
              <w:jc w:val="center"/>
            </w:pPr>
            <w:r>
              <w:t>C</w:t>
            </w:r>
          </w:p>
        </w:tc>
        <w:tc>
          <w:tcPr>
            <w:tcW w:w="4410" w:type="dxa"/>
          </w:tcPr>
          <w:p w14:paraId="4CA9F051" w14:textId="77777777" w:rsidR="00A83A63" w:rsidRDefault="00A83A63" w:rsidP="008E7B6B">
            <w:pPr>
              <w:rPr>
                <w:i/>
              </w:rPr>
            </w:pPr>
            <w:r>
              <w:rPr>
                <w:i/>
              </w:rPr>
              <w:t>Bubbles were released off the penny; greenish color came off the penny into the solution; the penny started to fade</w:t>
            </w:r>
            <w:r w:rsidR="002B190A">
              <w:rPr>
                <w:i/>
              </w:rPr>
              <w:t>.</w:t>
            </w:r>
          </w:p>
        </w:tc>
      </w:tr>
    </w:tbl>
    <w:p w14:paraId="6289C206" w14:textId="77777777" w:rsidR="0071381C" w:rsidRDefault="0071381C">
      <w:pPr>
        <w:ind w:left="360" w:hanging="360"/>
      </w:pPr>
    </w:p>
    <w:p w14:paraId="59E55DD5" w14:textId="77777777" w:rsidR="00721749" w:rsidRDefault="00721749" w:rsidP="00721749"/>
    <w:p w14:paraId="4F4DA5AB" w14:textId="77777777" w:rsidR="00A83A63" w:rsidRPr="003F1936" w:rsidRDefault="00A83A63" w:rsidP="00A83A63">
      <w:pPr>
        <w:rPr>
          <w:b/>
        </w:rPr>
      </w:pPr>
      <w:r>
        <w:br w:type="page"/>
      </w:r>
      <w:r w:rsidRPr="003F1936">
        <w:rPr>
          <w:b/>
        </w:rPr>
        <w:lastRenderedPageBreak/>
        <w:t xml:space="preserve">Conclusions </w:t>
      </w:r>
    </w:p>
    <w:p w14:paraId="70D98389" w14:textId="77777777" w:rsidR="008C52D4" w:rsidRDefault="008C52D4" w:rsidP="00A83A63">
      <w:pPr>
        <w:rPr>
          <w:b/>
          <w:sz w:val="32"/>
          <w:szCs w:val="32"/>
        </w:rPr>
      </w:pPr>
    </w:p>
    <w:p w14:paraId="6398069E" w14:textId="17D4EA10" w:rsidR="00C5347B" w:rsidRPr="003F1936" w:rsidRDefault="00C5347B" w:rsidP="008C52D4">
      <w:pPr>
        <w:rPr>
          <w:b/>
        </w:rPr>
      </w:pPr>
      <w:r w:rsidRPr="003F1936">
        <w:rPr>
          <w:b/>
        </w:rPr>
        <w:t>Hypothe</w:t>
      </w:r>
      <w:r w:rsidR="003F1936" w:rsidRPr="003F1936">
        <w:rPr>
          <w:b/>
        </w:rPr>
        <w:t>sis</w:t>
      </w:r>
    </w:p>
    <w:p w14:paraId="5E242EEB" w14:textId="77777777" w:rsidR="003F1936" w:rsidRDefault="003F1936" w:rsidP="008C52D4"/>
    <w:p w14:paraId="5A42D24F" w14:textId="77777777" w:rsidR="003E2E73" w:rsidRDefault="008C52D4" w:rsidP="008C52D4">
      <w:r>
        <w:t xml:space="preserve">The purpose of this laboratory investigation was to utilize an intensive property (density) in order to identify various materials and to investigate the difference between physical and chemical changes. Using density, four substances were identified after determining the mass and volume of a specific amount of each substance. For example, 6.6 grams of isopropyl alcohol occupied 8.3 ml of space, giving it a density of 0.8 g/ml. </w:t>
      </w:r>
      <w:r w:rsidR="003E2E73">
        <w:t>We were able to identify all five substances especially since the densities were significantly different.</w:t>
      </w:r>
    </w:p>
    <w:p w14:paraId="508B04A7" w14:textId="77777777" w:rsidR="003E2E73" w:rsidRDefault="003E2E73" w:rsidP="008C52D4"/>
    <w:p w14:paraId="003E605A" w14:textId="77777777" w:rsidR="008C52D4" w:rsidRDefault="008C52D4" w:rsidP="008C52D4">
      <w:r>
        <w:t>Several physical and chemical changes were observed and identified based on whether a new substance was formed or not. For example, paper was torn into smaller pieces as a physical change, since the resulting smaller pieces were still paper. However, when aluminum foil was placed in hydrochloric acid, bubbles formed, the color changed, and a violent exothermic reaction (giving off heat) took place, showing a chemical change with a new substance being formed.</w:t>
      </w:r>
      <w:r w:rsidR="003E2E73">
        <w:t xml:space="preserve"> We predicted 10 or the 13 changes correctly. We did not correctly access the physical change of placing a penny in vinegar because the penny became shinier (we assumed a chemical change). We also thought that magnetism was a chemical change since it is so unique, but it is a physical change. We also thought that the copper sulfate crystals turning greenish white was a chemical change, but when water was added back, the copper sulfate crystals returned to their blue color, indicating a physical change.</w:t>
      </w:r>
    </w:p>
    <w:p w14:paraId="7402FC76" w14:textId="77777777" w:rsidR="00A83A63" w:rsidRDefault="00A83A63" w:rsidP="00A83A63">
      <w:pPr>
        <w:ind w:left="360" w:hanging="360"/>
      </w:pPr>
    </w:p>
    <w:p w14:paraId="319C3BAC" w14:textId="77777777" w:rsidR="007F755D" w:rsidRPr="003F1936" w:rsidRDefault="007F755D" w:rsidP="007F755D">
      <w:pPr>
        <w:rPr>
          <w:b/>
        </w:rPr>
      </w:pPr>
      <w:r w:rsidRPr="003F1936">
        <w:rPr>
          <w:b/>
        </w:rPr>
        <w:t>Analysis</w:t>
      </w:r>
    </w:p>
    <w:p w14:paraId="51AA00A3" w14:textId="77777777" w:rsidR="007F755D" w:rsidRPr="005D6FAA" w:rsidRDefault="007F755D" w:rsidP="007F755D"/>
    <w:p w14:paraId="01E74E2D" w14:textId="77777777" w:rsidR="007F755D" w:rsidRPr="005D6FAA" w:rsidRDefault="007F755D" w:rsidP="007F755D">
      <w:r w:rsidRPr="005D6FAA">
        <w:t>The major concepts in this lab were as follows:</w:t>
      </w:r>
    </w:p>
    <w:p w14:paraId="21AEC979" w14:textId="77777777" w:rsidR="007F755D" w:rsidRPr="005D6FAA" w:rsidRDefault="007F755D" w:rsidP="007F755D"/>
    <w:p w14:paraId="4973F87B" w14:textId="77777777" w:rsidR="007F755D" w:rsidRPr="005D6FAA" w:rsidRDefault="007F755D" w:rsidP="007F755D">
      <w:r w:rsidRPr="005D6FAA">
        <w:t xml:space="preserve">1.  </w:t>
      </w:r>
      <w:r w:rsidRPr="005D6FAA">
        <w:rPr>
          <w:b/>
        </w:rPr>
        <w:t>Density</w:t>
      </w:r>
      <w:r w:rsidRPr="005D6FAA">
        <w:t xml:space="preserve"> = mass / volume … give an example from the lab</w:t>
      </w:r>
    </w:p>
    <w:p w14:paraId="01106925" w14:textId="77777777" w:rsidR="007F755D" w:rsidRPr="005D6FAA" w:rsidRDefault="007F755D" w:rsidP="007F755D"/>
    <w:p w14:paraId="6D9E577A" w14:textId="77777777" w:rsidR="007F755D" w:rsidRPr="005D6FAA" w:rsidRDefault="007F755D" w:rsidP="007F755D">
      <w:pPr>
        <w:ind w:left="720"/>
      </w:pPr>
      <w:r w:rsidRPr="005D6FAA">
        <w:t>Volume was found using water displacement (irregular solids), L x W x H (regular solids), and by using the graduated cylinder (liquids) … give an example from the lab</w:t>
      </w:r>
    </w:p>
    <w:p w14:paraId="6E8ED582" w14:textId="77777777" w:rsidR="007F755D" w:rsidRPr="005D6FAA" w:rsidRDefault="007F755D" w:rsidP="007F755D"/>
    <w:p w14:paraId="78A1E112" w14:textId="77777777" w:rsidR="007F755D" w:rsidRPr="005D6FAA" w:rsidRDefault="007F755D" w:rsidP="007F755D">
      <w:pPr>
        <w:ind w:left="360" w:hanging="360"/>
      </w:pPr>
      <w:r w:rsidRPr="005D6FAA">
        <w:t xml:space="preserve">2.  </w:t>
      </w:r>
      <w:r w:rsidRPr="005D6FAA">
        <w:rPr>
          <w:b/>
        </w:rPr>
        <w:t>Physical</w:t>
      </w:r>
      <w:r w:rsidRPr="005D6FAA">
        <w:t xml:space="preserve"> versus </w:t>
      </w:r>
      <w:r w:rsidRPr="005D6FAA">
        <w:rPr>
          <w:b/>
        </w:rPr>
        <w:t>Chemical</w:t>
      </w:r>
      <w:r w:rsidRPr="005D6FAA">
        <w:t xml:space="preserve"> changes (chemical changes form a NEW substance).  Give an example of each change from the lab.</w:t>
      </w:r>
    </w:p>
    <w:p w14:paraId="754471B0" w14:textId="77777777" w:rsidR="007F755D" w:rsidRPr="005D6FAA" w:rsidRDefault="007F755D" w:rsidP="007F755D"/>
    <w:p w14:paraId="5DCA5A68" w14:textId="77777777" w:rsidR="007F755D" w:rsidRPr="005D6FAA" w:rsidRDefault="007F755D" w:rsidP="007F755D">
      <w:pPr>
        <w:ind w:left="360" w:hanging="360"/>
      </w:pPr>
      <w:r w:rsidRPr="005D6FAA">
        <w:t>3.</w:t>
      </w:r>
      <w:r w:rsidRPr="005D6FAA">
        <w:tab/>
      </w:r>
      <w:r w:rsidRPr="005D6FAA">
        <w:rPr>
          <w:b/>
        </w:rPr>
        <w:t>Intensive</w:t>
      </w:r>
      <w:r w:rsidRPr="005D6FAA">
        <w:t xml:space="preserve"> properties (used to identify substances … density) … give an example from the lab.</w:t>
      </w:r>
    </w:p>
    <w:p w14:paraId="36FB3028" w14:textId="77777777" w:rsidR="007F755D" w:rsidRPr="005D6FAA" w:rsidRDefault="007F755D" w:rsidP="007F755D">
      <w:pPr>
        <w:ind w:left="360" w:hanging="360"/>
      </w:pPr>
    </w:p>
    <w:p w14:paraId="5D734958" w14:textId="77777777" w:rsidR="007F755D" w:rsidRPr="005D6FAA" w:rsidRDefault="007F755D" w:rsidP="007F755D">
      <w:pPr>
        <w:ind w:left="360"/>
      </w:pPr>
      <w:r w:rsidRPr="005D6FAA">
        <w:rPr>
          <w:b/>
        </w:rPr>
        <w:t>Extensive</w:t>
      </w:r>
      <w:r w:rsidRPr="005D6FAA">
        <w:t xml:space="preserve"> properties (how much … mass, volume) … give an example from the lab</w:t>
      </w:r>
    </w:p>
    <w:p w14:paraId="2AD19481" w14:textId="77777777" w:rsidR="007F755D" w:rsidRPr="005D6FAA" w:rsidRDefault="007F755D" w:rsidP="007F755D"/>
    <w:p w14:paraId="453AE30B" w14:textId="77777777" w:rsidR="007F755D" w:rsidRDefault="007F755D">
      <w:r>
        <w:br w:type="page"/>
      </w:r>
    </w:p>
    <w:p w14:paraId="7F24F017" w14:textId="477DB087" w:rsidR="00C5347B" w:rsidRPr="003F1936" w:rsidRDefault="00C5347B" w:rsidP="00A83A63">
      <w:pPr>
        <w:ind w:left="360" w:hanging="360"/>
        <w:rPr>
          <w:b/>
        </w:rPr>
      </w:pPr>
      <w:r w:rsidRPr="003F1936">
        <w:rPr>
          <w:b/>
        </w:rPr>
        <w:lastRenderedPageBreak/>
        <w:t xml:space="preserve">Questions </w:t>
      </w:r>
    </w:p>
    <w:p w14:paraId="3BEA00B0" w14:textId="77777777" w:rsidR="003F1936" w:rsidRDefault="003F1936" w:rsidP="00A83A63">
      <w:pPr>
        <w:ind w:left="360" w:hanging="360"/>
      </w:pPr>
    </w:p>
    <w:p w14:paraId="471B8D0E" w14:textId="77777777" w:rsidR="00C5347B" w:rsidRDefault="00C5347B" w:rsidP="00C5347B">
      <w:pPr>
        <w:ind w:left="360"/>
      </w:pPr>
      <w:r>
        <w:t>(</w:t>
      </w:r>
      <w:r w:rsidRPr="00C5347B">
        <w:rPr>
          <w:i/>
        </w:rPr>
        <w:t>Do NOT copy and paste the questions … they are shown here because you did not actually have this lab</w:t>
      </w:r>
      <w:r>
        <w:t>)</w:t>
      </w:r>
    </w:p>
    <w:p w14:paraId="06FF1EBE" w14:textId="77777777" w:rsidR="00C5347B" w:rsidRDefault="00C5347B" w:rsidP="00A83A63">
      <w:pPr>
        <w:ind w:left="360" w:hanging="360"/>
      </w:pPr>
    </w:p>
    <w:p w14:paraId="044B0B89" w14:textId="77777777" w:rsidR="00A83A63" w:rsidRDefault="00F0698E" w:rsidP="00F0698E">
      <w:pPr>
        <w:ind w:left="360" w:hanging="360"/>
      </w:pPr>
      <w:r>
        <w:t>1.</w:t>
      </w:r>
      <w:r>
        <w:tab/>
      </w:r>
      <w:r w:rsidR="00A83A63">
        <w:t>What kind of quantifying properties are mass, weight and volume?</w:t>
      </w:r>
    </w:p>
    <w:p w14:paraId="4E063633" w14:textId="77777777" w:rsidR="00A83A63" w:rsidRDefault="00A83A63" w:rsidP="00F0698E">
      <w:pPr>
        <w:ind w:hanging="360"/>
      </w:pPr>
    </w:p>
    <w:p w14:paraId="5F5A1B8A" w14:textId="77777777" w:rsidR="00A83A63" w:rsidRDefault="00C5347B" w:rsidP="00F0698E">
      <w:pPr>
        <w:ind w:left="360"/>
        <w:rPr>
          <w:i/>
        </w:rPr>
      </w:pPr>
      <w:r>
        <w:rPr>
          <w:i/>
        </w:rPr>
        <w:t>Quantifying properties are m</w:t>
      </w:r>
      <w:r w:rsidR="00F0698E">
        <w:rPr>
          <w:i/>
        </w:rPr>
        <w:t>ass, weight and volume</w:t>
      </w:r>
      <w:r>
        <w:rPr>
          <w:i/>
        </w:rPr>
        <w:t>. These</w:t>
      </w:r>
      <w:r w:rsidR="00F0698E">
        <w:rPr>
          <w:i/>
        </w:rPr>
        <w:t xml:space="preserve"> are e</w:t>
      </w:r>
      <w:r w:rsidR="00A83A63">
        <w:rPr>
          <w:i/>
        </w:rPr>
        <w:t>xtensive physical properties</w:t>
      </w:r>
      <w:r w:rsidR="00F0698E">
        <w:rPr>
          <w:i/>
        </w:rPr>
        <w:t xml:space="preserve"> that indicate “how much” of a substance one has. For example, we determined the mass of the substances in the density procedures using a triple beam balance. The copper cylinder had a mass of 100.0 grams.</w:t>
      </w:r>
    </w:p>
    <w:p w14:paraId="1EDF753F" w14:textId="77777777" w:rsidR="00A83A63" w:rsidRDefault="00A83A63" w:rsidP="00F0698E">
      <w:pPr>
        <w:pStyle w:val="Header"/>
        <w:tabs>
          <w:tab w:val="clear" w:pos="4320"/>
          <w:tab w:val="clear" w:pos="8640"/>
        </w:tabs>
        <w:ind w:hanging="360"/>
      </w:pPr>
    </w:p>
    <w:p w14:paraId="7DA1ABE1" w14:textId="77777777" w:rsidR="00A83A63" w:rsidRDefault="00F0698E" w:rsidP="00F0698E">
      <w:pPr>
        <w:ind w:left="360" w:hanging="360"/>
      </w:pPr>
      <w:r>
        <w:t>2.</w:t>
      </w:r>
      <w:r>
        <w:tab/>
      </w:r>
      <w:r w:rsidR="00A83A63">
        <w:t>What kind of quantifying property is density?  How is this kind of property different than those in question #1?</w:t>
      </w:r>
    </w:p>
    <w:p w14:paraId="3E4BC735" w14:textId="77777777" w:rsidR="00A83A63" w:rsidRDefault="00A83A63" w:rsidP="00F0698E">
      <w:pPr>
        <w:ind w:hanging="360"/>
      </w:pPr>
    </w:p>
    <w:p w14:paraId="7C260874" w14:textId="77777777" w:rsidR="00A83A63" w:rsidRDefault="00F0698E" w:rsidP="00F0698E">
      <w:pPr>
        <w:ind w:left="360"/>
        <w:rPr>
          <w:i/>
        </w:rPr>
      </w:pPr>
      <w:r>
        <w:rPr>
          <w:i/>
        </w:rPr>
        <w:t>Density is an intensive physical property</w:t>
      </w:r>
      <w:r w:rsidR="00A83A63">
        <w:rPr>
          <w:i/>
        </w:rPr>
        <w:t xml:space="preserve"> which </w:t>
      </w:r>
      <w:r>
        <w:rPr>
          <w:i/>
        </w:rPr>
        <w:t>is</w:t>
      </w:r>
      <w:r w:rsidR="00A83A63">
        <w:rPr>
          <w:i/>
        </w:rPr>
        <w:t xml:space="preserve"> used to IDENTIFY substances</w:t>
      </w:r>
      <w:r w:rsidR="00C6308E">
        <w:rPr>
          <w:i/>
        </w:rPr>
        <w:t xml:space="preserve"> rather than just indicate how much of a substance we have as with extensive physical properties. We calculated the density of one substance to be 0.8 g/ml and when we used the chart of substances, we could easily determine that this substance was alcohol.</w:t>
      </w:r>
    </w:p>
    <w:p w14:paraId="5A1F3FED" w14:textId="77777777" w:rsidR="00A83A63" w:rsidRDefault="00A83A63" w:rsidP="00F0698E">
      <w:pPr>
        <w:pStyle w:val="Header"/>
        <w:tabs>
          <w:tab w:val="clear" w:pos="4320"/>
          <w:tab w:val="clear" w:pos="8640"/>
        </w:tabs>
        <w:ind w:hanging="360"/>
      </w:pPr>
    </w:p>
    <w:p w14:paraId="7BE4559D" w14:textId="77777777" w:rsidR="00A83A63" w:rsidRDefault="00F0698E" w:rsidP="00F0698E">
      <w:pPr>
        <w:ind w:left="360" w:hanging="360"/>
      </w:pPr>
      <w:r>
        <w:t>3.</w:t>
      </w:r>
      <w:r>
        <w:tab/>
      </w:r>
      <w:r w:rsidR="00A83A63">
        <w:t>What is the most important factor in determining whether a physical change or a chemical change has taken place?</w:t>
      </w:r>
    </w:p>
    <w:p w14:paraId="01B5652B" w14:textId="77777777" w:rsidR="00A83A63" w:rsidRDefault="00A83A63" w:rsidP="00F0698E">
      <w:pPr>
        <w:ind w:hanging="360"/>
      </w:pPr>
    </w:p>
    <w:p w14:paraId="26F6E349" w14:textId="77777777" w:rsidR="00A83A63" w:rsidRDefault="00A83A63" w:rsidP="00C6308E">
      <w:pPr>
        <w:pStyle w:val="BodyTextIndent3"/>
        <w:ind w:left="360"/>
      </w:pPr>
      <w:r>
        <w:t>The most important factor in determining whether a physi</w:t>
      </w:r>
      <w:r w:rsidR="00C6308E">
        <w:t>cal change or a chemical change</w:t>
      </w:r>
      <w:r>
        <w:t xml:space="preserve"> has taken place is the formation of a new substance.  If no new substance is created or produced, then the change is physical.  If a new substance is produced, the change is chemical.</w:t>
      </w:r>
      <w:r w:rsidR="00C6308E">
        <w:t xml:space="preserve"> For instance, tearing paper did not change the substance itself: it was still paper with a different shape and size. However, when acid was added to the metal, bubbles formed, color changed and a violent reaction occurred, indicating a chemical change.</w:t>
      </w:r>
    </w:p>
    <w:p w14:paraId="687A37FE" w14:textId="77777777" w:rsidR="00C5347B" w:rsidRDefault="00C5347B" w:rsidP="00C6308E">
      <w:pPr>
        <w:pStyle w:val="BodyTextIndent3"/>
        <w:ind w:left="360"/>
      </w:pPr>
    </w:p>
    <w:p w14:paraId="33C2FF43" w14:textId="77777777" w:rsidR="00A83A63" w:rsidRDefault="00F0698E" w:rsidP="00F0698E">
      <w:pPr>
        <w:pStyle w:val="BodyTextIndent"/>
        <w:tabs>
          <w:tab w:val="left" w:pos="360"/>
        </w:tabs>
      </w:pPr>
      <w:r>
        <w:t>4.</w:t>
      </w:r>
      <w:r>
        <w:tab/>
      </w:r>
      <w:r w:rsidR="00A83A63">
        <w:t>Would a color change indicate a physical change or a chemical change?  Explain.</w:t>
      </w:r>
    </w:p>
    <w:p w14:paraId="5AC78E12" w14:textId="77777777" w:rsidR="00A83A63" w:rsidRDefault="00A83A63" w:rsidP="00A83A63"/>
    <w:p w14:paraId="34A2357C" w14:textId="77777777" w:rsidR="00A83A63" w:rsidRDefault="00A83A63" w:rsidP="00C6308E">
      <w:pPr>
        <w:pStyle w:val="BodyTextIndent3"/>
        <w:ind w:left="360"/>
        <w:rPr>
          <w:sz w:val="16"/>
        </w:rPr>
      </w:pPr>
      <w:r>
        <w:t>A color change can indicate either a physical change or a chemical change.  Ph</w:t>
      </w:r>
      <w:r w:rsidR="00C6308E">
        <w:t>ysical changes commonly involve</w:t>
      </w:r>
      <w:r>
        <w:t xml:space="preserve"> a color change</w:t>
      </w:r>
      <w:r w:rsidR="00C6308E">
        <w:t xml:space="preserve"> such as the copper sulfate changing color from blue to white when heated, but back to blue when water was added. This showed that the copper sulfate still existed</w:t>
      </w:r>
      <w:r>
        <w:t>.  Many chemical changes (reactions) also involve color changes.</w:t>
      </w:r>
      <w:r w:rsidR="00C6308E">
        <w:t xml:space="preserve"> For instance, when the match was lit, the match head changed color from red to black, smoke was given off and a lot of heat. The match was no longer able to light after the reaction, indicating a chemical change. </w:t>
      </w:r>
    </w:p>
    <w:p w14:paraId="4DEAB3EE" w14:textId="77777777" w:rsidR="00A83A63" w:rsidRDefault="00A83A63" w:rsidP="00A83A63">
      <w:pPr>
        <w:rPr>
          <w:b/>
          <w:sz w:val="32"/>
        </w:rPr>
      </w:pPr>
    </w:p>
    <w:p w14:paraId="4005A227" w14:textId="79B247E9" w:rsidR="005D6FAA" w:rsidRPr="003F1936" w:rsidRDefault="008C52D4" w:rsidP="008C52D4">
      <w:r w:rsidRPr="003F1936">
        <w:rPr>
          <w:b/>
        </w:rPr>
        <w:t>Error</w:t>
      </w:r>
      <w:r w:rsidRPr="003F1936">
        <w:t xml:space="preserve"> </w:t>
      </w:r>
    </w:p>
    <w:p w14:paraId="332A9334" w14:textId="77777777" w:rsidR="005D6FAA" w:rsidRDefault="005D6FAA" w:rsidP="008C52D4"/>
    <w:p w14:paraId="035DEDFD" w14:textId="77777777" w:rsidR="008C52D4" w:rsidRDefault="005D6FAA" w:rsidP="008C52D4">
      <w:r>
        <w:t>During the density portion of the lab</w:t>
      </w:r>
      <w:r w:rsidR="008C52D4">
        <w:t>, there was human error related to measurement (volume and mass).</w:t>
      </w:r>
      <w:r>
        <w:t xml:space="preserve"> One way to reduce the error would be to take several trials of each measurement.</w:t>
      </w:r>
    </w:p>
    <w:p w14:paraId="457FA9F3" w14:textId="77777777" w:rsidR="005D6FAA" w:rsidRDefault="005D6FAA" w:rsidP="008C52D4"/>
    <w:p w14:paraId="4DA79B1B" w14:textId="77777777" w:rsidR="005D6FAA" w:rsidRDefault="005D6FAA" w:rsidP="008C52D4">
      <w:r>
        <w:lastRenderedPageBreak/>
        <w:t>During the physical versus chemical change portion of the lab, human error could occur related to identifying whether a new substance had been produced. For instance, when the penny was added to the vinegar, it became shiny and brighter in color. This color change might mislead one to conclude a chemical change, when it was actually a physical change.</w:t>
      </w:r>
    </w:p>
    <w:p w14:paraId="31F62DC1" w14:textId="77777777" w:rsidR="00DC24C8" w:rsidRDefault="00DC24C8" w:rsidP="008C52D4"/>
    <w:p w14:paraId="4C4621E0" w14:textId="77777777" w:rsidR="00DC24C8" w:rsidRDefault="00DC24C8" w:rsidP="008C52D4">
      <w:pPr>
        <w:rPr>
          <w:b/>
          <w:sz w:val="40"/>
          <w:szCs w:val="40"/>
        </w:rPr>
      </w:pPr>
    </w:p>
    <w:p w14:paraId="398E6345" w14:textId="77777777" w:rsidR="005D6FAA" w:rsidRPr="003F1936" w:rsidRDefault="005D6FAA" w:rsidP="008C52D4">
      <w:pPr>
        <w:rPr>
          <w:b/>
        </w:rPr>
      </w:pPr>
      <w:r w:rsidRPr="003F1936">
        <w:rPr>
          <w:b/>
        </w:rPr>
        <w:t>Bibliography</w:t>
      </w:r>
    </w:p>
    <w:p w14:paraId="26832031" w14:textId="77777777" w:rsidR="003D581F" w:rsidRDefault="003D581F" w:rsidP="008C52D4">
      <w:pPr>
        <w:rPr>
          <w:i/>
        </w:rPr>
      </w:pPr>
    </w:p>
    <w:p w14:paraId="3CA15B6C" w14:textId="4C9DBDBD" w:rsidR="00C51EAD" w:rsidRDefault="00E309EA" w:rsidP="00C51EAD">
      <w:pPr>
        <w:pStyle w:val="PlainText"/>
        <w:ind w:right="230"/>
        <w:rPr>
          <w:rFonts w:ascii="Times New Roman" w:eastAsia="MS Mincho" w:hAnsi="Times New Roman" w:cs="Times New Roman"/>
          <w:sz w:val="24"/>
        </w:rPr>
      </w:pPr>
      <w:r>
        <w:rPr>
          <w:rFonts w:ascii="Times New Roman" w:eastAsia="MS Mincho" w:hAnsi="Times New Roman" w:cs="Times New Roman"/>
          <w:sz w:val="24"/>
        </w:rPr>
        <w:t>Chemistry Course Site</w:t>
      </w:r>
      <w:r w:rsidR="00C51EAD" w:rsidRPr="00B00BC5">
        <w:rPr>
          <w:rFonts w:ascii="Times New Roman" w:eastAsia="MS Mincho" w:hAnsi="Times New Roman" w:cs="Times New Roman"/>
          <w:sz w:val="24"/>
        </w:rPr>
        <w:t>, Week</w:t>
      </w:r>
      <w:r w:rsidR="00C51EAD">
        <w:rPr>
          <w:rFonts w:ascii="Times New Roman" w:eastAsia="MS Mincho" w:hAnsi="Times New Roman" w:cs="Times New Roman"/>
          <w:sz w:val="24"/>
        </w:rPr>
        <w:t>s</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4-5</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rPr>
        <w:t xml:space="preserve">Class Notes, </w:t>
      </w:r>
      <w:r w:rsidR="00C51EAD">
        <w:rPr>
          <w:rFonts w:ascii="Times New Roman" w:eastAsia="MS Mincho" w:hAnsi="Times New Roman" w:cs="Times New Roman"/>
          <w:i/>
          <w:sz w:val="24"/>
        </w:rPr>
        <w:t>Measurement</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u w:val="single"/>
        </w:rPr>
        <w:t>Riesen, C</w:t>
      </w:r>
      <w:r w:rsidR="00C51EAD"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00C51EAD" w:rsidRPr="00B00BC5">
        <w:rPr>
          <w:rFonts w:ascii="Times New Roman" w:eastAsia="MS Mincho" w:hAnsi="Times New Roman" w:cs="Times New Roman"/>
          <w:sz w:val="24"/>
        </w:rPr>
        <w:t>, n.d. Web. 9 Sept. 20</w:t>
      </w:r>
      <w:r>
        <w:rPr>
          <w:rFonts w:ascii="Times New Roman" w:eastAsia="MS Mincho" w:hAnsi="Times New Roman" w:cs="Times New Roman"/>
          <w:sz w:val="24"/>
        </w:rPr>
        <w:t>20</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&lt;</w:t>
      </w:r>
      <w:hyperlink r:id="rId9" w:history="1">
        <w:r w:rsidR="00162A46" w:rsidRPr="00720A5D">
          <w:rPr>
            <w:rStyle w:val="Hyperlink"/>
            <w:rFonts w:ascii="Times New Roman" w:eastAsia="MS Mincho" w:hAnsi="Times New Roman" w:cs="Times New Roman"/>
            <w:sz w:val="24"/>
          </w:rPr>
          <w:t>www.learningctronline.com</w:t>
        </w:r>
      </w:hyperlink>
      <w:r w:rsidR="00C51EAD">
        <w:rPr>
          <w:rFonts w:ascii="Times New Roman" w:eastAsia="MS Mincho" w:hAnsi="Times New Roman" w:cs="Times New Roman"/>
          <w:sz w:val="24"/>
        </w:rPr>
        <w:t xml:space="preserve">&gt;. </w:t>
      </w:r>
    </w:p>
    <w:p w14:paraId="153D1DFF" w14:textId="77777777" w:rsidR="00C51EAD" w:rsidRDefault="00C51EAD" w:rsidP="00C51EAD">
      <w:pPr>
        <w:pStyle w:val="PlainText"/>
        <w:ind w:right="230"/>
        <w:rPr>
          <w:rFonts w:ascii="Times New Roman" w:eastAsia="MS Mincho" w:hAnsi="Times New Roman" w:cs="Times New Roman"/>
          <w:sz w:val="24"/>
        </w:rPr>
      </w:pPr>
    </w:p>
    <w:p w14:paraId="64B4785B" w14:textId="53C59C6C" w:rsidR="00C51EAD" w:rsidRDefault="00E309EA" w:rsidP="00C51EAD">
      <w:pPr>
        <w:pStyle w:val="PlainText"/>
        <w:ind w:right="230"/>
        <w:rPr>
          <w:rFonts w:ascii="Times New Roman" w:eastAsia="MS Mincho" w:hAnsi="Times New Roman" w:cs="Times New Roman"/>
          <w:sz w:val="24"/>
        </w:rPr>
      </w:pPr>
      <w:r>
        <w:rPr>
          <w:rFonts w:ascii="Times New Roman" w:eastAsia="MS Mincho" w:hAnsi="Times New Roman" w:cs="Times New Roman"/>
          <w:sz w:val="24"/>
        </w:rPr>
        <w:t>Chemistry Course Site</w:t>
      </w:r>
      <w:r w:rsidR="00C51EAD" w:rsidRPr="00B00BC5">
        <w:rPr>
          <w:rFonts w:ascii="Times New Roman" w:eastAsia="MS Mincho" w:hAnsi="Times New Roman" w:cs="Times New Roman"/>
          <w:sz w:val="24"/>
        </w:rPr>
        <w:t xml:space="preserve">, Week </w:t>
      </w:r>
      <w:r w:rsidR="00C51EAD">
        <w:rPr>
          <w:rFonts w:ascii="Times New Roman" w:eastAsia="MS Mincho" w:hAnsi="Times New Roman" w:cs="Times New Roman"/>
          <w:sz w:val="24"/>
        </w:rPr>
        <w:t>4</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rPr>
        <w:t>“</w:t>
      </w:r>
      <w:r w:rsidR="00C51EAD">
        <w:rPr>
          <w:rFonts w:ascii="Times New Roman" w:eastAsia="MS Mincho" w:hAnsi="Times New Roman" w:cs="Times New Roman"/>
          <w:i/>
          <w:sz w:val="24"/>
        </w:rPr>
        <w:t>Measurement</w:t>
      </w:r>
      <w:r w:rsidR="00C51EAD" w:rsidRPr="00B00BC5">
        <w:rPr>
          <w:rFonts w:ascii="Times New Roman" w:eastAsia="MS Mincho" w:hAnsi="Times New Roman" w:cs="Times New Roman"/>
          <w:i/>
          <w:sz w:val="24"/>
        </w:rPr>
        <w:t>”, Riesen, C, Lab handout</w:t>
      </w:r>
      <w:r w:rsidR="00C51EAD"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00C51EAD" w:rsidRPr="00B00BC5">
        <w:rPr>
          <w:rFonts w:ascii="Times New Roman" w:eastAsia="MS Mincho" w:hAnsi="Times New Roman" w:cs="Times New Roman"/>
          <w:sz w:val="24"/>
        </w:rPr>
        <w:t>, n.d. Web. 9 Sept. 20</w:t>
      </w:r>
      <w:r>
        <w:rPr>
          <w:rFonts w:ascii="Times New Roman" w:eastAsia="MS Mincho" w:hAnsi="Times New Roman" w:cs="Times New Roman"/>
          <w:sz w:val="24"/>
        </w:rPr>
        <w:t>20</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&lt;</w:t>
      </w:r>
      <w:hyperlink r:id="rId10" w:history="1">
        <w:r w:rsidR="00162A46" w:rsidRPr="00720A5D">
          <w:rPr>
            <w:rStyle w:val="Hyperlink"/>
            <w:rFonts w:ascii="Times New Roman" w:eastAsia="MS Mincho" w:hAnsi="Times New Roman" w:cs="Times New Roman"/>
            <w:sz w:val="24"/>
          </w:rPr>
          <w:t>www.learningctronline.com</w:t>
        </w:r>
      </w:hyperlink>
      <w:r w:rsidR="00C51EAD">
        <w:rPr>
          <w:rFonts w:ascii="Times New Roman" w:eastAsia="MS Mincho" w:hAnsi="Times New Roman" w:cs="Times New Roman"/>
          <w:sz w:val="24"/>
        </w:rPr>
        <w:t xml:space="preserve">&gt;. </w:t>
      </w:r>
    </w:p>
    <w:p w14:paraId="7A7A2827" w14:textId="77777777" w:rsidR="00C51EAD" w:rsidRDefault="00C51EAD" w:rsidP="00C51EAD">
      <w:pPr>
        <w:pStyle w:val="PlainText"/>
        <w:ind w:right="230"/>
        <w:rPr>
          <w:rFonts w:ascii="Times New Roman" w:eastAsia="MS Mincho" w:hAnsi="Times New Roman" w:cs="Times New Roman"/>
          <w:sz w:val="24"/>
        </w:rPr>
      </w:pPr>
    </w:p>
    <w:p w14:paraId="27A0EC08" w14:textId="77777777" w:rsidR="00E309EA" w:rsidRDefault="00E309EA" w:rsidP="00E309EA">
      <w:r w:rsidRPr="00277EF3">
        <w:t>“</w:t>
      </w:r>
      <w:r w:rsidRPr="003D581F">
        <w:rPr>
          <w:i/>
        </w:rPr>
        <w:t>Density, Physical &amp; Chemical Changes</w:t>
      </w:r>
      <w:r w:rsidRPr="00277EF3">
        <w:t xml:space="preserve">.” </w:t>
      </w:r>
      <w:r w:rsidRPr="00277EF3">
        <w:rPr>
          <w:i/>
        </w:rPr>
        <w:t>Late Nite Labs.</w:t>
      </w:r>
      <w:r>
        <w:t xml:space="preserve"> Late Nite Labs. Web. 17 March 2016</w:t>
      </w:r>
      <w:r w:rsidRPr="00277EF3">
        <w:t>.</w:t>
      </w:r>
    </w:p>
    <w:p w14:paraId="1BBAD327" w14:textId="77777777" w:rsidR="00E309EA" w:rsidRDefault="00E309EA" w:rsidP="00890F47"/>
    <w:p w14:paraId="3B634BFE" w14:textId="530FAF09" w:rsidR="00890F47" w:rsidRPr="004E7338" w:rsidRDefault="00890F47" w:rsidP="00890F47">
      <w:r w:rsidRPr="004E7338">
        <w:t>Wilbraham, Antony C., et al. Pearson Chemistry. Upper Saddle River: Pearson Education, Inc., 201</w:t>
      </w:r>
      <w:r>
        <w:t>7</w:t>
      </w:r>
      <w:r w:rsidRPr="004E7338">
        <w:t xml:space="preserve">. Print. </w:t>
      </w:r>
    </w:p>
    <w:p w14:paraId="6B67116F" w14:textId="77777777" w:rsidR="00673E4F" w:rsidRPr="00C5347B" w:rsidRDefault="00673E4F" w:rsidP="00890F47">
      <w:pPr>
        <w:pStyle w:val="ListParagraph"/>
        <w:autoSpaceDE w:val="0"/>
        <w:autoSpaceDN w:val="0"/>
        <w:adjustRightInd w:val="0"/>
        <w:ind w:left="0"/>
        <w:rPr>
          <w:rFonts w:ascii="Times New Roman" w:hAnsi="Times New Roman"/>
          <w:color w:val="000000"/>
          <w:sz w:val="24"/>
          <w:szCs w:val="24"/>
        </w:rPr>
      </w:pPr>
    </w:p>
    <w:sectPr w:rsidR="00673E4F" w:rsidRPr="00C5347B">
      <w:headerReference w:type="default" r:id="rId11"/>
      <w:footerReference w:type="even"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F268" w14:textId="77777777" w:rsidR="002C5C02" w:rsidRDefault="002C5C02">
      <w:r>
        <w:separator/>
      </w:r>
    </w:p>
  </w:endnote>
  <w:endnote w:type="continuationSeparator" w:id="0">
    <w:p w14:paraId="4D5674A1" w14:textId="77777777" w:rsidR="002C5C02" w:rsidRDefault="002C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8DB" w14:textId="77777777" w:rsidR="002D1036" w:rsidRDefault="002D10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C7A7C" w14:textId="77777777" w:rsidR="002D1036" w:rsidRDefault="002D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4DA8" w14:textId="77777777" w:rsidR="002D1036" w:rsidRDefault="002D10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B05">
      <w:rPr>
        <w:rStyle w:val="PageNumber"/>
        <w:noProof/>
      </w:rPr>
      <w:t>4</w:t>
    </w:r>
    <w:r>
      <w:rPr>
        <w:rStyle w:val="PageNumber"/>
      </w:rPr>
      <w:fldChar w:fldCharType="end"/>
    </w:r>
  </w:p>
  <w:p w14:paraId="09B30DE3" w14:textId="037B2B26" w:rsidR="002D1036" w:rsidRDefault="00F826F1">
    <w:pPr>
      <w:pStyle w:val="Footer"/>
      <w:tabs>
        <w:tab w:val="clear" w:pos="4320"/>
        <w:tab w:val="clear" w:pos="8640"/>
        <w:tab w:val="right" w:pos="9360"/>
      </w:tabs>
      <w:rPr>
        <w:i/>
        <w:sz w:val="20"/>
      </w:rPr>
    </w:pPr>
    <w:r>
      <w:rPr>
        <w:i/>
      </w:rPr>
      <w:t>Physics</w:t>
    </w:r>
    <w:r w:rsidR="00FB5927">
      <w:rPr>
        <w:i/>
      </w:rPr>
      <w:t xml:space="preserve"> </w:t>
    </w:r>
    <w:r w:rsidR="00F662FD">
      <w:rPr>
        <w:i/>
      </w:rPr>
      <w:tab/>
    </w:r>
    <w:r w:rsidR="00162A46">
      <w:rPr>
        <w:i/>
      </w:rPr>
      <w:t>Learning CTR Online</w:t>
    </w:r>
    <w:r w:rsidR="002D1036">
      <w:rPr>
        <w:i/>
      </w:rPr>
      <w:tab/>
    </w:r>
    <w:r w:rsidR="002D1036">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FF97" w14:textId="77777777" w:rsidR="002C5C02" w:rsidRDefault="002C5C02">
      <w:r>
        <w:separator/>
      </w:r>
    </w:p>
  </w:footnote>
  <w:footnote w:type="continuationSeparator" w:id="0">
    <w:p w14:paraId="3002CC92" w14:textId="77777777" w:rsidR="002C5C02" w:rsidRDefault="002C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BE0C" w14:textId="77777777" w:rsidR="00F662FD" w:rsidRDefault="00F662FD">
    <w:pPr>
      <w:pStyle w:val="Header"/>
    </w:pPr>
    <w:r>
      <w:rPr>
        <w:i/>
      </w:rPr>
      <w:t>Density // Physical &amp; Chemical Changes</w:t>
    </w:r>
    <w:r w:rsidR="00CB020D">
      <w:rPr>
        <w:i/>
      </w:rPr>
      <w:t xml:space="preserve">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3D1065"/>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7863E06"/>
    <w:multiLevelType w:val="hybridMultilevel"/>
    <w:tmpl w:val="9F5C2DE0"/>
    <w:lvl w:ilvl="0" w:tplc="7318DB8C">
      <w:start w:val="1"/>
      <w:numFmt w:val="decimal"/>
      <w:lvlText w:val="%1."/>
      <w:lvlJc w:val="left"/>
      <w:pPr>
        <w:tabs>
          <w:tab w:val="num" w:pos="720"/>
        </w:tabs>
        <w:ind w:left="720" w:hanging="360"/>
      </w:pPr>
      <w:rPr>
        <w:rFonts w:hint="default"/>
      </w:rPr>
    </w:lvl>
    <w:lvl w:ilvl="1" w:tplc="076E5000" w:tentative="1">
      <w:start w:val="1"/>
      <w:numFmt w:val="lowerLetter"/>
      <w:lvlText w:val="%2."/>
      <w:lvlJc w:val="left"/>
      <w:pPr>
        <w:tabs>
          <w:tab w:val="num" w:pos="1440"/>
        </w:tabs>
        <w:ind w:left="1440" w:hanging="360"/>
      </w:pPr>
    </w:lvl>
    <w:lvl w:ilvl="2" w:tplc="9ED4C52A" w:tentative="1">
      <w:start w:val="1"/>
      <w:numFmt w:val="lowerRoman"/>
      <w:lvlText w:val="%3."/>
      <w:lvlJc w:val="right"/>
      <w:pPr>
        <w:tabs>
          <w:tab w:val="num" w:pos="2160"/>
        </w:tabs>
        <w:ind w:left="2160" w:hanging="180"/>
      </w:pPr>
    </w:lvl>
    <w:lvl w:ilvl="3" w:tplc="7A90898E">
      <w:start w:val="1"/>
      <w:numFmt w:val="decimal"/>
      <w:lvlText w:val="%4."/>
      <w:lvlJc w:val="left"/>
      <w:pPr>
        <w:tabs>
          <w:tab w:val="num" w:pos="2880"/>
        </w:tabs>
        <w:ind w:left="2880" w:hanging="360"/>
      </w:pPr>
    </w:lvl>
    <w:lvl w:ilvl="4" w:tplc="78EED788">
      <w:start w:val="1"/>
      <w:numFmt w:val="lowerLetter"/>
      <w:lvlText w:val="%5."/>
      <w:lvlJc w:val="left"/>
      <w:pPr>
        <w:tabs>
          <w:tab w:val="num" w:pos="3600"/>
        </w:tabs>
        <w:ind w:left="3600" w:hanging="360"/>
      </w:pPr>
    </w:lvl>
    <w:lvl w:ilvl="5" w:tplc="26CE0CF2" w:tentative="1">
      <w:start w:val="1"/>
      <w:numFmt w:val="lowerRoman"/>
      <w:lvlText w:val="%6."/>
      <w:lvlJc w:val="right"/>
      <w:pPr>
        <w:tabs>
          <w:tab w:val="num" w:pos="4320"/>
        </w:tabs>
        <w:ind w:left="4320" w:hanging="180"/>
      </w:pPr>
    </w:lvl>
    <w:lvl w:ilvl="6" w:tplc="194275EA" w:tentative="1">
      <w:start w:val="1"/>
      <w:numFmt w:val="decimal"/>
      <w:lvlText w:val="%7."/>
      <w:lvlJc w:val="left"/>
      <w:pPr>
        <w:tabs>
          <w:tab w:val="num" w:pos="5040"/>
        </w:tabs>
        <w:ind w:left="5040" w:hanging="360"/>
      </w:pPr>
    </w:lvl>
    <w:lvl w:ilvl="7" w:tplc="EEAA90F2" w:tentative="1">
      <w:start w:val="1"/>
      <w:numFmt w:val="lowerLetter"/>
      <w:lvlText w:val="%8."/>
      <w:lvlJc w:val="left"/>
      <w:pPr>
        <w:tabs>
          <w:tab w:val="num" w:pos="5760"/>
        </w:tabs>
        <w:ind w:left="5760" w:hanging="360"/>
      </w:pPr>
    </w:lvl>
    <w:lvl w:ilvl="8" w:tplc="2D20B428" w:tentative="1">
      <w:start w:val="1"/>
      <w:numFmt w:val="lowerRoman"/>
      <w:lvlText w:val="%9."/>
      <w:lvlJc w:val="right"/>
      <w:pPr>
        <w:tabs>
          <w:tab w:val="num" w:pos="6480"/>
        </w:tabs>
        <w:ind w:left="6480" w:hanging="180"/>
      </w:pPr>
    </w:lvl>
  </w:abstractNum>
  <w:abstractNum w:abstractNumId="3" w15:restartNumberingAfterBreak="0">
    <w:nsid w:val="0E626740"/>
    <w:multiLevelType w:val="singleLevel"/>
    <w:tmpl w:val="04090015"/>
    <w:lvl w:ilvl="0">
      <w:start w:val="2"/>
      <w:numFmt w:val="upperLetter"/>
      <w:lvlText w:val="%1."/>
      <w:lvlJc w:val="left"/>
      <w:pPr>
        <w:tabs>
          <w:tab w:val="num" w:pos="360"/>
        </w:tabs>
        <w:ind w:left="360" w:hanging="360"/>
      </w:pPr>
      <w:rPr>
        <w:rFonts w:hint="default"/>
      </w:rPr>
    </w:lvl>
  </w:abstractNum>
  <w:abstractNum w:abstractNumId="4" w15:restartNumberingAfterBreak="0">
    <w:nsid w:val="14D02D94"/>
    <w:multiLevelType w:val="singleLevel"/>
    <w:tmpl w:val="0409000F"/>
    <w:lvl w:ilvl="0">
      <w:start w:val="1"/>
      <w:numFmt w:val="decimal"/>
      <w:lvlText w:val="%1."/>
      <w:lvlJc w:val="left"/>
      <w:pPr>
        <w:ind w:left="720" w:hanging="360"/>
      </w:pPr>
      <w:rPr>
        <w:rFonts w:hint="default"/>
      </w:rPr>
    </w:lvl>
  </w:abstractNum>
  <w:abstractNum w:abstractNumId="5" w15:restartNumberingAfterBreak="0">
    <w:nsid w:val="21EE6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821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873CC"/>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81E4C6B"/>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750CC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321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03B2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B4E44F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C8777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772A62"/>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C8E22E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F1F163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3DE4592"/>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8562B9F"/>
    <w:multiLevelType w:val="hybridMultilevel"/>
    <w:tmpl w:val="65A83A6E"/>
    <w:lvl w:ilvl="0" w:tplc="FFFFFFFF">
      <w:start w:val="1"/>
      <w:numFmt w:val="lowerLetter"/>
      <w:lvlText w:val="%1."/>
      <w:lvlJc w:val="left"/>
      <w:pPr>
        <w:tabs>
          <w:tab w:val="num" w:pos="3600"/>
        </w:tabs>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B7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0D5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B91C5E"/>
    <w:multiLevelType w:val="singleLevel"/>
    <w:tmpl w:val="E58A8F44"/>
    <w:lvl w:ilvl="0">
      <w:start w:val="1"/>
      <w:numFmt w:val="lowerLetter"/>
      <w:lvlText w:val="%1."/>
      <w:lvlJc w:val="left"/>
      <w:pPr>
        <w:tabs>
          <w:tab w:val="num" w:pos="720"/>
        </w:tabs>
        <w:ind w:left="720" w:hanging="360"/>
      </w:pPr>
      <w:rPr>
        <w:rFonts w:hint="default"/>
      </w:rPr>
    </w:lvl>
  </w:abstractNum>
  <w:abstractNum w:abstractNumId="23" w15:restartNumberingAfterBreak="0">
    <w:nsid w:val="6178749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6701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440E73"/>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C694492"/>
    <w:multiLevelType w:val="hybridMultilevel"/>
    <w:tmpl w:val="68AE5718"/>
    <w:lvl w:ilvl="0" w:tplc="4FBA1EA2">
      <w:start w:val="1"/>
      <w:numFmt w:val="decimal"/>
      <w:lvlText w:val="%1."/>
      <w:lvlJc w:val="left"/>
      <w:pPr>
        <w:tabs>
          <w:tab w:val="num" w:pos="720"/>
        </w:tabs>
        <w:ind w:left="720" w:hanging="360"/>
      </w:pPr>
      <w:rPr>
        <w:rFonts w:hint="default"/>
      </w:rPr>
    </w:lvl>
    <w:lvl w:ilvl="1" w:tplc="A052F4B8" w:tentative="1">
      <w:start w:val="1"/>
      <w:numFmt w:val="lowerLetter"/>
      <w:lvlText w:val="%2."/>
      <w:lvlJc w:val="left"/>
      <w:pPr>
        <w:tabs>
          <w:tab w:val="num" w:pos="1440"/>
        </w:tabs>
        <w:ind w:left="1440" w:hanging="360"/>
      </w:pPr>
    </w:lvl>
    <w:lvl w:ilvl="2" w:tplc="EA78B4B8" w:tentative="1">
      <w:start w:val="1"/>
      <w:numFmt w:val="lowerRoman"/>
      <w:lvlText w:val="%3."/>
      <w:lvlJc w:val="right"/>
      <w:pPr>
        <w:tabs>
          <w:tab w:val="num" w:pos="2160"/>
        </w:tabs>
        <w:ind w:left="2160" w:hanging="180"/>
      </w:pPr>
    </w:lvl>
    <w:lvl w:ilvl="3" w:tplc="A172FCA8" w:tentative="1">
      <w:start w:val="1"/>
      <w:numFmt w:val="decimal"/>
      <w:lvlText w:val="%4."/>
      <w:lvlJc w:val="left"/>
      <w:pPr>
        <w:tabs>
          <w:tab w:val="num" w:pos="2880"/>
        </w:tabs>
        <w:ind w:left="2880" w:hanging="360"/>
      </w:pPr>
    </w:lvl>
    <w:lvl w:ilvl="4" w:tplc="5A5CDA68" w:tentative="1">
      <w:start w:val="1"/>
      <w:numFmt w:val="lowerLetter"/>
      <w:lvlText w:val="%5."/>
      <w:lvlJc w:val="left"/>
      <w:pPr>
        <w:tabs>
          <w:tab w:val="num" w:pos="3600"/>
        </w:tabs>
        <w:ind w:left="3600" w:hanging="360"/>
      </w:pPr>
    </w:lvl>
    <w:lvl w:ilvl="5" w:tplc="56B258E0" w:tentative="1">
      <w:start w:val="1"/>
      <w:numFmt w:val="lowerRoman"/>
      <w:lvlText w:val="%6."/>
      <w:lvlJc w:val="right"/>
      <w:pPr>
        <w:tabs>
          <w:tab w:val="num" w:pos="4320"/>
        </w:tabs>
        <w:ind w:left="4320" w:hanging="180"/>
      </w:pPr>
    </w:lvl>
    <w:lvl w:ilvl="6" w:tplc="14B25498" w:tentative="1">
      <w:start w:val="1"/>
      <w:numFmt w:val="decimal"/>
      <w:lvlText w:val="%7."/>
      <w:lvlJc w:val="left"/>
      <w:pPr>
        <w:tabs>
          <w:tab w:val="num" w:pos="5040"/>
        </w:tabs>
        <w:ind w:left="5040" w:hanging="360"/>
      </w:pPr>
    </w:lvl>
    <w:lvl w:ilvl="7" w:tplc="D1DEA9E6" w:tentative="1">
      <w:start w:val="1"/>
      <w:numFmt w:val="lowerLetter"/>
      <w:lvlText w:val="%8."/>
      <w:lvlJc w:val="left"/>
      <w:pPr>
        <w:tabs>
          <w:tab w:val="num" w:pos="5760"/>
        </w:tabs>
        <w:ind w:left="5760" w:hanging="360"/>
      </w:pPr>
    </w:lvl>
    <w:lvl w:ilvl="8" w:tplc="84D07F48" w:tentative="1">
      <w:start w:val="1"/>
      <w:numFmt w:val="lowerRoman"/>
      <w:lvlText w:val="%9."/>
      <w:lvlJc w:val="right"/>
      <w:pPr>
        <w:tabs>
          <w:tab w:val="num" w:pos="6480"/>
        </w:tabs>
        <w:ind w:left="6480" w:hanging="180"/>
      </w:pPr>
    </w:lvl>
  </w:abstractNum>
  <w:abstractNum w:abstractNumId="27" w15:restartNumberingAfterBreak="0">
    <w:nsid w:val="6D4D6012"/>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2"/>
  </w:num>
  <w:num w:numId="3">
    <w:abstractNumId w:val="1"/>
  </w:num>
  <w:num w:numId="4">
    <w:abstractNumId w:val="4"/>
  </w:num>
  <w:num w:numId="5">
    <w:abstractNumId w:val="23"/>
  </w:num>
  <w:num w:numId="6">
    <w:abstractNumId w:val="12"/>
  </w:num>
  <w:num w:numId="7">
    <w:abstractNumId w:val="27"/>
  </w:num>
  <w:num w:numId="8">
    <w:abstractNumId w:val="16"/>
  </w:num>
  <w:num w:numId="9">
    <w:abstractNumId w:val="9"/>
  </w:num>
  <w:num w:numId="10">
    <w:abstractNumId w:val="17"/>
  </w:num>
  <w:num w:numId="11">
    <w:abstractNumId w:val="14"/>
  </w:num>
  <w:num w:numId="12">
    <w:abstractNumId w:val="3"/>
  </w:num>
  <w:num w:numId="13">
    <w:abstractNumId w:val="15"/>
  </w:num>
  <w:num w:numId="14">
    <w:abstractNumId w:val="8"/>
  </w:num>
  <w:num w:numId="15">
    <w:abstractNumId w:val="25"/>
  </w:num>
  <w:num w:numId="16">
    <w:abstractNumId w:val="0"/>
  </w:num>
  <w:num w:numId="17">
    <w:abstractNumId w:val="13"/>
  </w:num>
  <w:num w:numId="18">
    <w:abstractNumId w:val="22"/>
  </w:num>
  <w:num w:numId="19">
    <w:abstractNumId w:val="5"/>
  </w:num>
  <w:num w:numId="20">
    <w:abstractNumId w:val="24"/>
  </w:num>
  <w:num w:numId="21">
    <w:abstractNumId w:val="6"/>
  </w:num>
  <w:num w:numId="22">
    <w:abstractNumId w:val="21"/>
  </w:num>
  <w:num w:numId="23">
    <w:abstractNumId w:val="10"/>
  </w:num>
  <w:num w:numId="24">
    <w:abstractNumId w:val="20"/>
  </w:num>
  <w:num w:numId="25">
    <w:abstractNumId w:val="18"/>
  </w:num>
  <w:num w:numId="26">
    <w:abstractNumId w:val="7"/>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EC"/>
    <w:rsid w:val="00001B31"/>
    <w:rsid w:val="00053578"/>
    <w:rsid w:val="0009207F"/>
    <w:rsid w:val="000B5185"/>
    <w:rsid w:val="000C4B2B"/>
    <w:rsid w:val="00114B05"/>
    <w:rsid w:val="00162A46"/>
    <w:rsid w:val="0024650F"/>
    <w:rsid w:val="00281D85"/>
    <w:rsid w:val="002A626F"/>
    <w:rsid w:val="002B190A"/>
    <w:rsid w:val="002C3A7B"/>
    <w:rsid w:val="002C5C02"/>
    <w:rsid w:val="002D1036"/>
    <w:rsid w:val="002D594F"/>
    <w:rsid w:val="002F5A18"/>
    <w:rsid w:val="00333F9E"/>
    <w:rsid w:val="003D581F"/>
    <w:rsid w:val="003E2E73"/>
    <w:rsid w:val="003F1936"/>
    <w:rsid w:val="00403034"/>
    <w:rsid w:val="00455AC2"/>
    <w:rsid w:val="004B4E61"/>
    <w:rsid w:val="004B5CD3"/>
    <w:rsid w:val="004E3D7A"/>
    <w:rsid w:val="0051223B"/>
    <w:rsid w:val="00525B6F"/>
    <w:rsid w:val="005D6FAA"/>
    <w:rsid w:val="005E35D7"/>
    <w:rsid w:val="00666F61"/>
    <w:rsid w:val="00667B79"/>
    <w:rsid w:val="00673E4F"/>
    <w:rsid w:val="00676480"/>
    <w:rsid w:val="0071381C"/>
    <w:rsid w:val="00721749"/>
    <w:rsid w:val="007B7E82"/>
    <w:rsid w:val="007F755D"/>
    <w:rsid w:val="008903A2"/>
    <w:rsid w:val="00890F47"/>
    <w:rsid w:val="008B4C11"/>
    <w:rsid w:val="008C52D4"/>
    <w:rsid w:val="008E7B6B"/>
    <w:rsid w:val="009551D5"/>
    <w:rsid w:val="00971B3C"/>
    <w:rsid w:val="00A1725F"/>
    <w:rsid w:val="00A83A63"/>
    <w:rsid w:val="00B6061C"/>
    <w:rsid w:val="00B70452"/>
    <w:rsid w:val="00B71401"/>
    <w:rsid w:val="00B71589"/>
    <w:rsid w:val="00B75187"/>
    <w:rsid w:val="00BC019E"/>
    <w:rsid w:val="00BF3837"/>
    <w:rsid w:val="00C17DEB"/>
    <w:rsid w:val="00C4270E"/>
    <w:rsid w:val="00C51EAD"/>
    <w:rsid w:val="00C5347B"/>
    <w:rsid w:val="00C6308E"/>
    <w:rsid w:val="00C72838"/>
    <w:rsid w:val="00CB020D"/>
    <w:rsid w:val="00CB32DC"/>
    <w:rsid w:val="00CB368D"/>
    <w:rsid w:val="00CE78EC"/>
    <w:rsid w:val="00CF2F54"/>
    <w:rsid w:val="00DB3398"/>
    <w:rsid w:val="00DC24C8"/>
    <w:rsid w:val="00E14F96"/>
    <w:rsid w:val="00E309EA"/>
    <w:rsid w:val="00E37E1E"/>
    <w:rsid w:val="00EE2B2F"/>
    <w:rsid w:val="00EF1E6C"/>
    <w:rsid w:val="00EF2BEB"/>
    <w:rsid w:val="00F0698E"/>
    <w:rsid w:val="00F15716"/>
    <w:rsid w:val="00F43E12"/>
    <w:rsid w:val="00F662FD"/>
    <w:rsid w:val="00F735CB"/>
    <w:rsid w:val="00F826F1"/>
    <w:rsid w:val="00FB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3EC2"/>
  <w15:chartTrackingRefBased/>
  <w15:docId w15:val="{2EE0EBE3-3A5A-4458-9120-818BE35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hanging="360"/>
      <w:outlineLvl w:val="0"/>
    </w:pPr>
    <w:rPr>
      <w:b/>
    </w:rPr>
  </w:style>
  <w:style w:type="paragraph" w:styleId="Heading2">
    <w:name w:val="heading 2"/>
    <w:basedOn w:val="Normal"/>
    <w:next w:val="Normal"/>
    <w:qFormat/>
    <w:pPr>
      <w:keepNext/>
      <w:ind w:left="360" w:hanging="360"/>
      <w:outlineLvl w:val="1"/>
    </w:pPr>
    <w:rPr>
      <w:b/>
      <w:sz w:val="28"/>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tabs>
        <w:tab w:val="left" w:pos="2700"/>
        <w:tab w:val="left" w:pos="5040"/>
        <w:tab w:val="left" w:pos="7380"/>
      </w:tabs>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ind w:left="360"/>
      <w:outlineLvl w:val="7"/>
    </w:pPr>
    <w:rPr>
      <w:b/>
      <w:sz w:val="32"/>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style>
  <w:style w:type="paragraph" w:styleId="BodyTextIndent2">
    <w:name w:val="Body Text Indent 2"/>
    <w:basedOn w:val="Normal"/>
    <w:semiHidden/>
    <w:pPr>
      <w:ind w:left="1080" w:hanging="360"/>
    </w:pPr>
  </w:style>
  <w:style w:type="paragraph" w:styleId="BodyTextIndent3">
    <w:name w:val="Body Text Indent 3"/>
    <w:basedOn w:val="Normal"/>
    <w:semiHidden/>
    <w:pPr>
      <w:ind w:left="720"/>
    </w:pPr>
    <w:rPr>
      <w:i/>
    </w:rPr>
  </w:style>
  <w:style w:type="paragraph" w:styleId="ListParagraph">
    <w:name w:val="List Paragraph"/>
    <w:basedOn w:val="Normal"/>
    <w:uiPriority w:val="34"/>
    <w:qFormat/>
    <w:rsid w:val="00673E4F"/>
    <w:pPr>
      <w:ind w:left="720"/>
      <w:contextualSpacing/>
    </w:pPr>
    <w:rPr>
      <w:rFonts w:ascii="Calibri" w:eastAsia="Calibri" w:hAnsi="Calibri"/>
      <w:sz w:val="22"/>
      <w:szCs w:val="22"/>
    </w:rPr>
  </w:style>
  <w:style w:type="character" w:styleId="Hyperlink">
    <w:name w:val="Hyperlink"/>
    <w:uiPriority w:val="99"/>
    <w:unhideWhenUsed/>
    <w:rsid w:val="00E37E1E"/>
    <w:rPr>
      <w:color w:val="0000FF"/>
      <w:u w:val="single"/>
    </w:rPr>
  </w:style>
  <w:style w:type="character" w:customStyle="1" w:styleId="apple-converted-space">
    <w:name w:val="apple-converted-space"/>
    <w:rsid w:val="00E37E1E"/>
  </w:style>
  <w:style w:type="paragraph" w:styleId="PlainText">
    <w:name w:val="Plain Text"/>
    <w:basedOn w:val="Normal"/>
    <w:link w:val="PlainTextChar"/>
    <w:rsid w:val="00C51EAD"/>
    <w:pPr>
      <w:suppressAutoHyphens/>
    </w:pPr>
    <w:rPr>
      <w:rFonts w:ascii="Courier New" w:hAnsi="Courier New" w:cs="Courier New"/>
      <w:sz w:val="20"/>
      <w:szCs w:val="20"/>
      <w:lang w:eastAsia="ar-SA"/>
    </w:rPr>
  </w:style>
  <w:style w:type="character" w:customStyle="1" w:styleId="PlainTextChar">
    <w:name w:val="Plain Text Char"/>
    <w:link w:val="PlainText"/>
    <w:rsid w:val="00C51EAD"/>
    <w:rPr>
      <w:rFonts w:ascii="Courier New" w:hAnsi="Courier New" w:cs="Courier New"/>
      <w:lang w:eastAsia="ar-SA"/>
    </w:rPr>
  </w:style>
  <w:style w:type="paragraph" w:styleId="BalloonText">
    <w:name w:val="Balloon Text"/>
    <w:basedOn w:val="Normal"/>
    <w:link w:val="BalloonTextChar"/>
    <w:uiPriority w:val="99"/>
    <w:semiHidden/>
    <w:unhideWhenUsed/>
    <w:rsid w:val="007F7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5D"/>
    <w:rPr>
      <w:rFonts w:ascii="Segoe UI" w:hAnsi="Segoe UI" w:cs="Segoe UI"/>
      <w:sz w:val="18"/>
      <w:szCs w:val="18"/>
    </w:rPr>
  </w:style>
  <w:style w:type="character" w:styleId="UnresolvedMention">
    <w:name w:val="Unresolved Mention"/>
    <w:basedOn w:val="DefaultParagraphFont"/>
    <w:uiPriority w:val="99"/>
    <w:semiHidden/>
    <w:unhideWhenUsed/>
    <w:rsid w:val="0016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hyperlink" Target="http://www.learningctr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Links>
    <vt:vector size="24" baseType="variant">
      <vt:variant>
        <vt:i4>4522055</vt:i4>
      </vt:variant>
      <vt:variant>
        <vt:i4>9</vt:i4>
      </vt:variant>
      <vt:variant>
        <vt:i4>0</vt:i4>
      </vt:variant>
      <vt:variant>
        <vt:i4>5</vt:i4>
      </vt:variant>
      <vt:variant>
        <vt:lpwstr>https://www.pottersschool.org/teacher</vt:lpwstr>
      </vt:variant>
      <vt:variant>
        <vt:lpwstr/>
      </vt:variant>
      <vt:variant>
        <vt:i4>4522055</vt:i4>
      </vt:variant>
      <vt:variant>
        <vt:i4>6</vt:i4>
      </vt:variant>
      <vt:variant>
        <vt:i4>0</vt:i4>
      </vt:variant>
      <vt:variant>
        <vt:i4>5</vt:i4>
      </vt:variant>
      <vt:variant>
        <vt:lpwstr>https://www.pottersschool.org/teacher</vt:lpwstr>
      </vt:variant>
      <vt:variant>
        <vt:lpwstr/>
      </vt:variant>
      <vt:variant>
        <vt:i4>4980749</vt:i4>
      </vt:variant>
      <vt:variant>
        <vt:i4>3</vt:i4>
      </vt:variant>
      <vt:variant>
        <vt:i4>0</vt:i4>
      </vt:variant>
      <vt:variant>
        <vt:i4>5</vt:i4>
      </vt:variant>
      <vt:variant>
        <vt:lpwstr>http://chemwiki.ucdavis.edu/Analytical_Chemistry/Qualitative_Analysis/Chemical_Change_vs._Physical_Change</vt:lpwstr>
      </vt:variant>
      <vt:variant>
        <vt:lpwstr/>
      </vt:variant>
      <vt:variant>
        <vt:i4>1835015</vt:i4>
      </vt:variant>
      <vt:variant>
        <vt:i4>0</vt:i4>
      </vt:variant>
      <vt:variant>
        <vt:i4>0</vt:i4>
      </vt:variant>
      <vt:variant>
        <vt:i4>5</vt:i4>
      </vt:variant>
      <vt:variant>
        <vt:lpwstr>http://creativecommons.org/licenses/by-nc-sa/3.0/us/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12</cp:revision>
  <cp:lastPrinted>2019-04-16T19:04:00Z</cp:lastPrinted>
  <dcterms:created xsi:type="dcterms:W3CDTF">2019-04-16T18:59:00Z</dcterms:created>
  <dcterms:modified xsi:type="dcterms:W3CDTF">2021-05-07T19:28:00Z</dcterms:modified>
</cp:coreProperties>
</file>